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3C3" w:rsidRPr="005F53C3" w:rsidRDefault="005F53C3" w:rsidP="005F53C3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5F53C3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Более 3 тысяч </w:t>
      </w:r>
      <w:proofErr w:type="spellStart"/>
      <w:r w:rsidRPr="005F53C3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самозанятых</w:t>
      </w:r>
      <w:proofErr w:type="spellEnd"/>
      <w:r w:rsidRPr="005F53C3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воронежцев самостоятельно формирую пенсионные накопления</w:t>
      </w:r>
    </w:p>
    <w:p w:rsidR="005F53C3" w:rsidRPr="005F53C3" w:rsidRDefault="005F53C3" w:rsidP="005F5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53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Самозанятые</w:t>
      </w:r>
      <w:proofErr w:type="spellEnd"/>
      <w:r w:rsidRPr="005F53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граждане могут формировать пенсию самостоятельно, добровольно уплачивая взносы на обязательное пенсионное страхование (ОПС) в Социальный фонд России. На сегодняшний день 3 225 воронежцев воспользовались данным правом.</w:t>
      </w:r>
    </w:p>
    <w:p w:rsidR="005F53C3" w:rsidRPr="005F53C3" w:rsidRDefault="005F53C3" w:rsidP="005F5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53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вступлении в добровольные правоотношения по обязательному пенсионному страхованию можно подать как лично в клиентской службе СФР, так и в электронном виде через личный кабинет страхователя на официальном </w:t>
      </w:r>
      <w:hyperlink r:id="rId5" w:history="1">
        <w:r w:rsidRPr="005F53C3">
          <w:rPr>
            <w:rFonts w:ascii="Times New Roman" w:eastAsia="Times New Roman" w:hAnsi="Times New Roman" w:cs="Times New Roman"/>
            <w:color w:val="212121"/>
            <w:sz w:val="24"/>
            <w:szCs w:val="24"/>
            <w:u w:val="single"/>
            <w:lang w:eastAsia="ru-RU"/>
          </w:rPr>
          <w:t>сайте СФР</w:t>
        </w:r>
      </w:hyperlink>
      <w:r w:rsidRPr="005F53C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портале </w:t>
      </w:r>
      <w:proofErr w:type="spellStart"/>
      <w:r w:rsidRPr="005F53C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F53C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"https://www.gosuslugi.ru/" </w:instrText>
      </w:r>
      <w:r w:rsidRPr="005F53C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F53C3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госуслуг</w:t>
      </w:r>
      <w:proofErr w:type="spellEnd"/>
      <w:r w:rsidRPr="005F53C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F53C3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в мобильном приложении </w:t>
      </w:r>
      <w:hyperlink r:id="rId6" w:history="1">
        <w:r w:rsidRPr="005F53C3">
          <w:rPr>
            <w:rFonts w:ascii="Times New Roman" w:eastAsia="Times New Roman" w:hAnsi="Times New Roman" w:cs="Times New Roman"/>
            <w:color w:val="212121"/>
            <w:sz w:val="24"/>
            <w:szCs w:val="24"/>
            <w:u w:val="single"/>
            <w:lang w:eastAsia="ru-RU"/>
          </w:rPr>
          <w:t>«Мой налог»</w:t>
        </w:r>
      </w:hyperlink>
      <w:r w:rsidRPr="005F5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Приложение также позволяет </w:t>
      </w:r>
      <w:proofErr w:type="spellStart"/>
      <w:r w:rsidRPr="005F53C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самозанятым</w:t>
      </w:r>
      <w:proofErr w:type="spellEnd"/>
      <w:r w:rsidRPr="005F5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регистрироваться в Социальном фонде России в качестве страхователей, что является необходимым условием при уплате добровольных взносов.</w:t>
      </w:r>
      <w:proofErr w:type="gramEnd"/>
      <w:r w:rsidRPr="005F5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регистрации в приложении страхователь получает доступ к информации о сумме взносов для уплаты в текущем году (стоимость страхового года), сведениям об учтённых платежах в СФР и размере стажа, который будет отражён на лицевом счёте по окончании года.</w:t>
      </w:r>
    </w:p>
    <w:p w:rsidR="005F53C3" w:rsidRPr="005F53C3" w:rsidRDefault="005F53C3" w:rsidP="005F53C3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F5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уплата взносов позволяет включить предпринимательскую деятельность в страховой стаж и накопить необходимые для пенсии коэффициенты. Если деятельность в качестве </w:t>
      </w:r>
      <w:proofErr w:type="spellStart"/>
      <w:r w:rsidRPr="005F53C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самозанятого</w:t>
      </w:r>
      <w:proofErr w:type="spellEnd"/>
      <w:r w:rsidRPr="005F5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осуществлялась в течение всего календарного года, то для включения этого периода в общий страховой стаж необходимо уплатить установленный минимальный размер страховых взносов на ОПС. В 2023 году он составляет 42 878, 88 руб., что также соответствует 1, 0155 индивидуального пенсионного коэффициента. В случае уплаты взносов ниже минимального размера в страховой стаж включается период пропорционально уплаченной сумме. Страховые взносы уплачивать нужно не позднее 31 декабря текущего календарного года.</w:t>
      </w:r>
    </w:p>
    <w:p w:rsidR="005642EF" w:rsidRDefault="005F53C3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3C3"/>
    <w:rsid w:val="000562B3"/>
    <w:rsid w:val="005F53C3"/>
    <w:rsid w:val="0076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9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643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7499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1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9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9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knpd.nalog.ru/auth/login" TargetMode="External"/><Relationship Id="rId5" Type="http://schemas.openxmlformats.org/officeDocument/2006/relationships/hyperlink" Target="https://sfr.gov.ru/employers/lk_insur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1</cp:revision>
  <dcterms:created xsi:type="dcterms:W3CDTF">2023-10-06T12:28:00Z</dcterms:created>
  <dcterms:modified xsi:type="dcterms:W3CDTF">2023-10-06T12:32:00Z</dcterms:modified>
</cp:coreProperties>
</file>