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01886" w14:textId="77777777" w:rsidR="00000000" w:rsidRDefault="00000000">
      <w:pPr>
        <w:pStyle w:val="ConsPlusNormal"/>
        <w:widowControl/>
        <w:ind w:left="5529" w:firstLine="0"/>
        <w:rPr>
          <w:sz w:val="26"/>
          <w:szCs w:val="26"/>
        </w:rPr>
      </w:pPr>
      <w:r>
        <w:rPr>
          <w:sz w:val="26"/>
          <w:szCs w:val="26"/>
        </w:rPr>
        <w:t xml:space="preserve">Приложение № 1 </w:t>
      </w:r>
    </w:p>
    <w:p w14:paraId="60A999B4" w14:textId="77777777" w:rsidR="00000000" w:rsidRDefault="00000000">
      <w:pPr>
        <w:pStyle w:val="ConsPlusNormal"/>
        <w:widowControl/>
        <w:ind w:left="5529" w:firstLine="0"/>
        <w:rPr>
          <w:sz w:val="26"/>
          <w:szCs w:val="26"/>
        </w:rPr>
      </w:pPr>
      <w:r>
        <w:rPr>
          <w:sz w:val="26"/>
          <w:szCs w:val="26"/>
        </w:rPr>
        <w:t xml:space="preserve">к постановлению администрации </w:t>
      </w:r>
    </w:p>
    <w:p w14:paraId="657A841A" w14:textId="77777777" w:rsidR="00000000" w:rsidRDefault="00000000">
      <w:pPr>
        <w:pStyle w:val="ConsPlusNormal"/>
        <w:widowControl/>
        <w:ind w:left="5529" w:firstLine="0"/>
        <w:rPr>
          <w:sz w:val="26"/>
          <w:szCs w:val="26"/>
        </w:rPr>
      </w:pPr>
      <w:r>
        <w:rPr>
          <w:sz w:val="26"/>
          <w:szCs w:val="26"/>
        </w:rPr>
        <w:t xml:space="preserve">Землянского сельского поселения </w:t>
      </w:r>
    </w:p>
    <w:p w14:paraId="282AC0FF" w14:textId="77777777" w:rsidR="00000000" w:rsidRDefault="00000000">
      <w:pPr>
        <w:pStyle w:val="ConsPlusNormal"/>
        <w:widowControl/>
        <w:ind w:left="5529" w:firstLine="0"/>
        <w:rPr>
          <w:b/>
          <w:sz w:val="26"/>
          <w:szCs w:val="26"/>
        </w:rPr>
      </w:pPr>
      <w:r>
        <w:rPr>
          <w:sz w:val="26"/>
          <w:szCs w:val="26"/>
        </w:rPr>
        <w:t>от 30.05.2012г № 142</w:t>
      </w:r>
    </w:p>
    <w:p w14:paraId="0B3AD187" w14:textId="77777777" w:rsidR="00000000" w:rsidRDefault="00000000">
      <w:pPr>
        <w:pStyle w:val="ConsPlusNormal"/>
        <w:widowControl/>
        <w:ind w:firstLine="0"/>
        <w:jc w:val="right"/>
        <w:rPr>
          <w:b/>
          <w:sz w:val="26"/>
          <w:szCs w:val="26"/>
        </w:rPr>
      </w:pPr>
    </w:p>
    <w:p w14:paraId="6A84E82E" w14:textId="77777777" w:rsidR="00000000" w:rsidRDefault="00000000">
      <w:pPr>
        <w:pStyle w:val="ConsPlusNormal"/>
        <w:widowControl/>
        <w:ind w:firstLine="0"/>
        <w:jc w:val="right"/>
        <w:rPr>
          <w:b/>
          <w:sz w:val="26"/>
          <w:szCs w:val="26"/>
        </w:rPr>
      </w:pPr>
    </w:p>
    <w:p w14:paraId="07CC1923" w14:textId="77777777" w:rsidR="00000000" w:rsidRDefault="00000000">
      <w:pPr>
        <w:pStyle w:val="ConsPlusNormal"/>
        <w:widowControl/>
        <w:ind w:firstLine="0"/>
        <w:jc w:val="center"/>
        <w:rPr>
          <w:b/>
          <w:sz w:val="26"/>
          <w:szCs w:val="26"/>
        </w:rPr>
      </w:pPr>
      <w:r>
        <w:rPr>
          <w:b/>
          <w:sz w:val="26"/>
          <w:szCs w:val="26"/>
        </w:rPr>
        <w:t>МЕСТНЫЕ НОРМАТИВЫ ГРАДОСТРОИТЕЛЬНОГО ПРОЕКТИРОВАНИЯ «ПЛАНИРОВКА ЖИЛЫХ, ОБЩЕСТВЕННО-ДЕЛОВЫХ И РЕКРЕАЦИОННЫХ ЗОН НАСЕЛЕННЫХ ПУНКТОВ ЗЕМЛЯНСКОГО СЕЛЬСКОГО ПОСЕЛЕНИЯ».</w:t>
      </w:r>
    </w:p>
    <w:p w14:paraId="3BED00D2" w14:textId="77777777" w:rsidR="00000000" w:rsidRDefault="00000000">
      <w:pPr>
        <w:pStyle w:val="ConsPlusNormal"/>
        <w:widowControl/>
        <w:ind w:firstLine="0"/>
        <w:jc w:val="center"/>
        <w:rPr>
          <w:b/>
          <w:sz w:val="26"/>
          <w:szCs w:val="26"/>
        </w:rPr>
      </w:pPr>
    </w:p>
    <w:p w14:paraId="0E455F78" w14:textId="77777777" w:rsidR="00000000" w:rsidRDefault="00000000">
      <w:pPr>
        <w:pStyle w:val="ConsPlusNormal"/>
        <w:widowControl/>
        <w:numPr>
          <w:ilvl w:val="0"/>
          <w:numId w:val="2"/>
        </w:numPr>
        <w:ind w:left="0"/>
        <w:jc w:val="center"/>
        <w:rPr>
          <w:b/>
          <w:sz w:val="26"/>
          <w:szCs w:val="26"/>
        </w:rPr>
      </w:pPr>
      <w:r>
        <w:rPr>
          <w:rFonts w:eastAsia="Arial"/>
          <w:b/>
          <w:sz w:val="26"/>
          <w:szCs w:val="26"/>
        </w:rPr>
        <w:t xml:space="preserve"> </w:t>
      </w:r>
      <w:r>
        <w:rPr>
          <w:b/>
          <w:sz w:val="26"/>
          <w:szCs w:val="26"/>
        </w:rPr>
        <w:t>ОБЩИЕ ПОЛОЖЕНИЯ</w:t>
      </w:r>
    </w:p>
    <w:p w14:paraId="166C36A5" w14:textId="77777777" w:rsidR="00000000" w:rsidRDefault="00000000">
      <w:pPr>
        <w:pStyle w:val="ConsPlusNormal"/>
        <w:widowControl/>
        <w:ind w:firstLine="0"/>
        <w:rPr>
          <w:b/>
          <w:sz w:val="26"/>
          <w:szCs w:val="26"/>
        </w:rPr>
      </w:pPr>
    </w:p>
    <w:p w14:paraId="50790652" w14:textId="77777777" w:rsidR="00000000" w:rsidRDefault="00000000">
      <w:pPr>
        <w:pStyle w:val="2"/>
        <w:spacing w:before="0" w:after="0"/>
        <w:jc w:val="center"/>
        <w:rPr>
          <w:sz w:val="26"/>
          <w:szCs w:val="26"/>
        </w:rPr>
      </w:pPr>
      <w:r>
        <w:rPr>
          <w:i w:val="0"/>
          <w:sz w:val="26"/>
          <w:szCs w:val="26"/>
        </w:rPr>
        <w:t>1.1. Назначение и область применения</w:t>
      </w:r>
    </w:p>
    <w:p w14:paraId="4DF46256" w14:textId="77777777" w:rsidR="00000000" w:rsidRDefault="00000000">
      <w:pPr>
        <w:pStyle w:val="ConsNormal"/>
        <w:ind w:right="0"/>
        <w:jc w:val="both"/>
        <w:rPr>
          <w:sz w:val="26"/>
          <w:szCs w:val="26"/>
        </w:rPr>
      </w:pPr>
      <w:r>
        <w:rPr>
          <w:b/>
          <w:sz w:val="26"/>
          <w:szCs w:val="26"/>
        </w:rPr>
        <w:t>1.1.1.</w:t>
      </w:r>
      <w:r>
        <w:rPr>
          <w:sz w:val="26"/>
          <w:szCs w:val="26"/>
        </w:rPr>
        <w:t xml:space="preserve"> Настоящий документ «Местные нормативы градостроительного проектирования «Планировка жилых, общественно-деловых и рекреационных зон Землянского сельского поселения» (далее – нормативы) разработаны в соответствии с законодательством Российской Федерации, Воронежской области и Уставом Землянского сельского поселения и распространяются на планировку, застройку и реконструкцию территории Землянского сельского поселения (далее – поселение) в пределах его границ.</w:t>
      </w:r>
    </w:p>
    <w:p w14:paraId="336D6252" w14:textId="77777777" w:rsidR="00000000" w:rsidRDefault="00000000">
      <w:pPr>
        <w:pStyle w:val="ConsNormal"/>
        <w:ind w:right="0"/>
        <w:jc w:val="both"/>
        <w:rPr>
          <w:b/>
          <w:sz w:val="26"/>
          <w:szCs w:val="26"/>
        </w:rPr>
      </w:pPr>
      <w:r>
        <w:rPr>
          <w:sz w:val="26"/>
          <w:szCs w:val="26"/>
        </w:rP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p>
    <w:p w14:paraId="0661BEE8" w14:textId="77777777" w:rsidR="00000000" w:rsidRDefault="00000000">
      <w:pPr>
        <w:pStyle w:val="ConsPlusNormal"/>
        <w:widowControl/>
        <w:ind w:firstLine="540"/>
        <w:jc w:val="both"/>
        <w:rPr>
          <w:sz w:val="26"/>
          <w:szCs w:val="26"/>
        </w:rPr>
      </w:pPr>
      <w:r>
        <w:rPr>
          <w:b/>
          <w:sz w:val="26"/>
          <w:szCs w:val="26"/>
        </w:rPr>
        <w:t>1.1.2.</w:t>
      </w:r>
      <w:r>
        <w:rPr>
          <w:sz w:val="26"/>
          <w:szCs w:val="26"/>
        </w:rPr>
        <w:t xml:space="preserve">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документации, подготовка которой осуществляется для объектов градостроительной деятельности поселения.</w:t>
      </w:r>
    </w:p>
    <w:p w14:paraId="6EE578F6" w14:textId="77777777" w:rsidR="00000000" w:rsidRDefault="00000000">
      <w:pPr>
        <w:pStyle w:val="ConsPlusNormal"/>
        <w:widowControl/>
        <w:ind w:firstLine="540"/>
        <w:jc w:val="both"/>
        <w:rPr>
          <w:b/>
          <w:sz w:val="26"/>
          <w:szCs w:val="26"/>
        </w:rPr>
      </w:pPr>
      <w:r>
        <w:rPr>
          <w:sz w:val="26"/>
          <w:szCs w:val="26"/>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14:paraId="745E556C" w14:textId="77777777" w:rsidR="00000000" w:rsidRDefault="00000000">
      <w:pPr>
        <w:pStyle w:val="ConsPlusNormal"/>
        <w:widowControl/>
        <w:ind w:firstLine="540"/>
        <w:jc w:val="both"/>
        <w:rPr>
          <w:sz w:val="26"/>
          <w:szCs w:val="26"/>
        </w:rPr>
      </w:pPr>
      <w:r>
        <w:rPr>
          <w:b/>
          <w:sz w:val="26"/>
          <w:szCs w:val="26"/>
        </w:rPr>
        <w:t>1.1.3.</w:t>
      </w:r>
      <w:r>
        <w:rPr>
          <w:sz w:val="26"/>
          <w:szCs w:val="26"/>
        </w:rPr>
        <w:t xml:space="preserve"> 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Воронежской области.</w:t>
      </w:r>
    </w:p>
    <w:p w14:paraId="62000B57" w14:textId="77777777" w:rsidR="00000000" w:rsidRDefault="00000000">
      <w:pPr>
        <w:pStyle w:val="ConsPlusNormal"/>
        <w:widowControl/>
        <w:ind w:firstLine="540"/>
        <w:jc w:val="both"/>
        <w:rPr>
          <w:sz w:val="26"/>
          <w:szCs w:val="26"/>
        </w:rPr>
      </w:pPr>
      <w:r>
        <w:rPr>
          <w:sz w:val="26"/>
          <w:szCs w:val="26"/>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14:paraId="36BFF33B" w14:textId="77777777" w:rsidR="00000000" w:rsidRDefault="00000000">
      <w:pPr>
        <w:pStyle w:val="ConsNormal"/>
        <w:numPr>
          <w:ilvl w:val="2"/>
          <w:numId w:val="2"/>
        </w:numPr>
        <w:ind w:left="0" w:right="0" w:firstLine="567"/>
        <w:jc w:val="both"/>
        <w:rPr>
          <w:sz w:val="26"/>
          <w:szCs w:val="26"/>
        </w:rPr>
      </w:pPr>
      <w:r>
        <w:rPr>
          <w:sz w:val="26"/>
          <w:szCs w:val="26"/>
        </w:rPr>
        <w:t>Основные термины и определения, используемые в настоящих нормативах, приведены в справочном приложении 1.</w:t>
      </w:r>
    </w:p>
    <w:p w14:paraId="7CE2E41D" w14:textId="77777777" w:rsidR="00000000" w:rsidRDefault="00000000">
      <w:pPr>
        <w:pStyle w:val="ConsNormal"/>
        <w:ind w:left="2325" w:right="0" w:firstLine="0"/>
        <w:jc w:val="both"/>
        <w:rPr>
          <w:sz w:val="26"/>
          <w:szCs w:val="26"/>
        </w:rPr>
      </w:pPr>
    </w:p>
    <w:p w14:paraId="275629E4" w14:textId="77777777" w:rsidR="00000000" w:rsidRDefault="00000000">
      <w:pPr>
        <w:pStyle w:val="2"/>
        <w:spacing w:before="0" w:after="0"/>
        <w:jc w:val="center"/>
        <w:rPr>
          <w:sz w:val="26"/>
          <w:szCs w:val="26"/>
        </w:rPr>
      </w:pPr>
      <w:r>
        <w:rPr>
          <w:i w:val="0"/>
          <w:iCs w:val="0"/>
          <w:sz w:val="26"/>
          <w:szCs w:val="26"/>
        </w:rPr>
        <w:t>1.2. Общая организация и зонирование территории поселения</w:t>
      </w:r>
    </w:p>
    <w:p w14:paraId="2F91E553" w14:textId="77777777" w:rsidR="00000000" w:rsidRDefault="00000000">
      <w:pPr>
        <w:pStyle w:val="ConsNormal"/>
        <w:ind w:right="0"/>
        <w:jc w:val="both"/>
        <w:rPr>
          <w:sz w:val="26"/>
          <w:szCs w:val="26"/>
        </w:rPr>
      </w:pPr>
      <w:r>
        <w:rPr>
          <w:b/>
          <w:sz w:val="26"/>
          <w:szCs w:val="26"/>
        </w:rPr>
        <w:t>1.2.1.</w:t>
      </w:r>
      <w:r>
        <w:rPr>
          <w:sz w:val="26"/>
          <w:szCs w:val="26"/>
        </w:rPr>
        <w:t xml:space="preserve"> Границы территории поселения установлены в соответствии с </w:t>
      </w:r>
      <w:r>
        <w:rPr>
          <w:sz w:val="26"/>
          <w:szCs w:val="26"/>
        </w:rPr>
        <w:lastRenderedPageBreak/>
        <w:t>Законом Воронежской области от 02.12.2004 г.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p>
    <w:p w14:paraId="0B175E4C" w14:textId="77777777" w:rsidR="00000000" w:rsidRDefault="00000000">
      <w:pPr>
        <w:pStyle w:val="ConsNormal"/>
        <w:ind w:right="0"/>
        <w:jc w:val="both"/>
        <w:rPr>
          <w:b/>
          <w:sz w:val="26"/>
          <w:szCs w:val="26"/>
        </w:rPr>
      </w:pPr>
      <w:r>
        <w:rPr>
          <w:sz w:val="26"/>
          <w:szCs w:val="26"/>
        </w:rPr>
        <w:t>На территории поселения расположено 19 населенных пунктов, в том числе: село Землянск – административный центр поселения, сельские населенные пункты: с. Землянск, с. Серебрянка, с. Казинка, с. Долгое, с. Малая Верейка, с. Малая Покровка, с. Перекоповка, д. Ливенка, д. Новая Покровка, д. Сапруновка, д. Фетисовка, д. Никандровка, д. Федоровка, д. Спасское, д. Дмитриевка, х. Быстрик, х. Головище, х. Зацепное, х. Овсянников.</w:t>
      </w:r>
    </w:p>
    <w:p w14:paraId="1A89457B" w14:textId="77777777" w:rsidR="00000000" w:rsidRDefault="00000000">
      <w:pPr>
        <w:pStyle w:val="ConsPlusNormal"/>
        <w:widowControl/>
        <w:ind w:firstLine="540"/>
        <w:jc w:val="both"/>
        <w:rPr>
          <w:b/>
          <w:sz w:val="26"/>
          <w:szCs w:val="26"/>
        </w:rPr>
      </w:pPr>
      <w:r>
        <w:rPr>
          <w:b/>
          <w:sz w:val="26"/>
          <w:szCs w:val="26"/>
        </w:rPr>
        <w:t>1.2.2.</w:t>
      </w:r>
      <w:r>
        <w:rPr>
          <w:sz w:val="26"/>
          <w:szCs w:val="26"/>
        </w:rPr>
        <w:t xml:space="preserve"> По функциональному использованию на территории населенных пунктов поселения в результате градостроительного зонирования могут устанавливаться следующие территориальные зоны: жилые; общественно-деловые; производственные; инженерной и транспортной инфраструктуры; сельскохозяйственного использования; рекреационного назначения; особо охраняемых территорий; специального назначения; иные виды территориальных зон.</w:t>
      </w:r>
    </w:p>
    <w:p w14:paraId="1F3B382F" w14:textId="77777777" w:rsidR="00000000" w:rsidRDefault="00000000">
      <w:pPr>
        <w:pStyle w:val="ConsPlusNormal"/>
        <w:widowControl/>
        <w:ind w:firstLine="540"/>
        <w:jc w:val="both"/>
        <w:rPr>
          <w:sz w:val="26"/>
          <w:szCs w:val="26"/>
        </w:rPr>
      </w:pPr>
      <w:r>
        <w:rPr>
          <w:b/>
          <w:sz w:val="26"/>
          <w:szCs w:val="26"/>
        </w:rPr>
        <w:t xml:space="preserve">1.2.3. </w:t>
      </w:r>
      <w:r>
        <w:rPr>
          <w:sz w:val="26"/>
          <w:szCs w:val="26"/>
        </w:rPr>
        <w:t>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w:t>
      </w:r>
    </w:p>
    <w:p w14:paraId="3DE714E7" w14:textId="77777777" w:rsidR="00000000" w:rsidRDefault="00000000">
      <w:pPr>
        <w:pStyle w:val="ConsPlusNormal"/>
        <w:widowControl/>
        <w:ind w:firstLine="540"/>
        <w:jc w:val="both"/>
        <w:rPr>
          <w:sz w:val="26"/>
          <w:szCs w:val="26"/>
        </w:rPr>
      </w:pPr>
      <w:r>
        <w:rPr>
          <w:sz w:val="26"/>
          <w:szCs w:val="26"/>
        </w:rPr>
        <w:t>Плотность застройки и процент застроенности территорий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Показатели плотности застройки, процент застроенности территории и средней (расчетной) этажности приведены в таблице 1.</w:t>
      </w:r>
    </w:p>
    <w:p w14:paraId="6519B3BD" w14:textId="77777777" w:rsidR="00000000" w:rsidRDefault="00000000">
      <w:pPr>
        <w:pStyle w:val="ConsPlusNormal"/>
        <w:widowControl/>
        <w:ind w:firstLine="0"/>
        <w:jc w:val="center"/>
        <w:rPr>
          <w:sz w:val="26"/>
          <w:szCs w:val="26"/>
        </w:rPr>
      </w:pPr>
    </w:p>
    <w:p w14:paraId="261140FD" w14:textId="409E3220" w:rsidR="00000000" w:rsidRDefault="00A86589">
      <w:pPr>
        <w:pStyle w:val="ConsPlusNormal"/>
        <w:widowControl/>
        <w:ind w:firstLine="0"/>
        <w:jc w:val="center"/>
        <w:rPr>
          <w:sz w:val="22"/>
          <w:szCs w:val="22"/>
        </w:rPr>
      </w:pPr>
      <w:r>
        <w:rPr>
          <w:noProof/>
        </w:rPr>
        <mc:AlternateContent>
          <mc:Choice Requires="wps">
            <w:drawing>
              <wp:anchor distT="0" distB="0" distL="114300" distR="114300" simplePos="0" relativeHeight="251657728" behindDoc="0" locked="0" layoutInCell="1" allowOverlap="1" wp14:anchorId="287AAF0C" wp14:editId="72BC65E7">
                <wp:simplePos x="0" y="0"/>
                <wp:positionH relativeFrom="column">
                  <wp:posOffset>0</wp:posOffset>
                </wp:positionH>
                <wp:positionV relativeFrom="paragraph">
                  <wp:posOffset>360680</wp:posOffset>
                </wp:positionV>
                <wp:extent cx="1257300" cy="989965"/>
                <wp:effectExtent l="5715" t="5080" r="1333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98996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978A48"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4pt" to="99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" strokeweight=".26mm">
                <v:stroke joinstyle="miter"/>
              </v:line>
            </w:pict>
          </mc:Fallback>
        </mc:AlternateContent>
      </w:r>
      <w:r w:rsidR="00000000">
        <w:rPr>
          <w:sz w:val="26"/>
          <w:szCs w:val="26"/>
        </w:rPr>
        <w:t>Таблица 1. Показатели плотности застройки, процент застроенности территории и средней (расчетной) этажности</w:t>
      </w:r>
    </w:p>
    <w:tbl>
      <w:tblPr>
        <w:tblW w:w="0" w:type="auto"/>
        <w:tblInd w:w="70" w:type="dxa"/>
        <w:tblLayout w:type="fixed"/>
        <w:tblCellMar>
          <w:left w:w="70" w:type="dxa"/>
          <w:right w:w="70" w:type="dxa"/>
        </w:tblCellMar>
        <w:tblLook w:val="0000" w:firstRow="0" w:lastRow="0" w:firstColumn="0" w:lastColumn="0" w:noHBand="0" w:noVBand="0"/>
      </w:tblPr>
      <w:tblGrid>
        <w:gridCol w:w="2025"/>
        <w:gridCol w:w="675"/>
        <w:gridCol w:w="720"/>
        <w:gridCol w:w="720"/>
        <w:gridCol w:w="720"/>
        <w:gridCol w:w="720"/>
        <w:gridCol w:w="709"/>
        <w:gridCol w:w="771"/>
        <w:gridCol w:w="720"/>
        <w:gridCol w:w="850"/>
        <w:gridCol w:w="992"/>
        <w:gridCol w:w="866"/>
      </w:tblGrid>
      <w:tr w:rsidR="00000000" w14:paraId="55E7344E" w14:textId="77777777">
        <w:trPr>
          <w:cantSplit/>
          <w:trHeight w:val="564"/>
        </w:trPr>
        <w:tc>
          <w:tcPr>
            <w:tcW w:w="2025" w:type="dxa"/>
            <w:vMerge w:val="restart"/>
            <w:tcBorders>
              <w:top w:val="single" w:sz="6" w:space="0" w:color="000000"/>
              <w:left w:val="single" w:sz="6" w:space="0" w:color="000000"/>
            </w:tcBorders>
            <w:shd w:val="clear" w:color="auto" w:fill="auto"/>
          </w:tcPr>
          <w:p w14:paraId="7EF6EFE4" w14:textId="77777777" w:rsidR="00000000" w:rsidRDefault="00000000">
            <w:pPr>
              <w:pStyle w:val="ConsPlusNormal"/>
              <w:widowControl/>
              <w:ind w:firstLine="0"/>
              <w:jc w:val="right"/>
              <w:rPr>
                <w:sz w:val="22"/>
                <w:szCs w:val="22"/>
              </w:rPr>
            </w:pPr>
            <w:r>
              <w:rPr>
                <w:sz w:val="22"/>
                <w:szCs w:val="22"/>
              </w:rPr>
              <w:t xml:space="preserve">Плотность застройки     </w:t>
            </w:r>
          </w:p>
          <w:p w14:paraId="625DF0B1" w14:textId="77777777" w:rsidR="00000000" w:rsidRDefault="00000000">
            <w:pPr>
              <w:pStyle w:val="ConsPlusNormal"/>
              <w:ind w:firstLine="0"/>
              <w:jc w:val="both"/>
              <w:rPr>
                <w:sz w:val="22"/>
                <w:szCs w:val="22"/>
              </w:rPr>
            </w:pPr>
          </w:p>
          <w:p w14:paraId="48E7A1AC" w14:textId="77777777" w:rsidR="00000000" w:rsidRDefault="00000000">
            <w:pPr>
              <w:pStyle w:val="ConsPlusNormal"/>
              <w:ind w:firstLine="0"/>
              <w:jc w:val="both"/>
              <w:rPr>
                <w:sz w:val="22"/>
                <w:szCs w:val="22"/>
              </w:rPr>
            </w:pPr>
            <w:r>
              <w:rPr>
                <w:sz w:val="22"/>
                <w:szCs w:val="22"/>
              </w:rPr>
              <w:t xml:space="preserve">Процент </w:t>
            </w:r>
          </w:p>
          <w:p w14:paraId="7932287C" w14:textId="77777777" w:rsidR="00000000" w:rsidRDefault="00000000">
            <w:pPr>
              <w:pStyle w:val="ConsPlusNormal"/>
              <w:ind w:firstLine="0"/>
              <w:jc w:val="both"/>
              <w:rPr>
                <w:b/>
                <w:sz w:val="22"/>
                <w:szCs w:val="22"/>
              </w:rPr>
            </w:pPr>
            <w:r>
              <w:rPr>
                <w:sz w:val="22"/>
                <w:szCs w:val="22"/>
              </w:rPr>
              <w:t xml:space="preserve">застроенности территории </w:t>
            </w:r>
          </w:p>
        </w:tc>
        <w:tc>
          <w:tcPr>
            <w:tcW w:w="4264" w:type="dxa"/>
            <w:gridSpan w:val="6"/>
            <w:tcBorders>
              <w:top w:val="single" w:sz="6" w:space="0" w:color="000000"/>
              <w:left w:val="single" w:sz="6" w:space="0" w:color="000000"/>
              <w:bottom w:val="single" w:sz="6" w:space="0" w:color="000000"/>
            </w:tcBorders>
            <w:shd w:val="clear" w:color="auto" w:fill="D9D9D9"/>
          </w:tcPr>
          <w:p w14:paraId="1448178F" w14:textId="77777777" w:rsidR="00000000" w:rsidRDefault="00000000">
            <w:pPr>
              <w:pStyle w:val="ConsPlusNormal"/>
              <w:widowControl/>
              <w:ind w:firstLine="0"/>
              <w:rPr>
                <w:b/>
                <w:sz w:val="22"/>
                <w:szCs w:val="22"/>
              </w:rPr>
            </w:pPr>
            <w:r>
              <w:rPr>
                <w:b/>
                <w:sz w:val="22"/>
                <w:szCs w:val="22"/>
              </w:rPr>
              <w:t>4,1 - 10,0 тыс. кв. м/га</w:t>
            </w:r>
          </w:p>
        </w:tc>
        <w:tc>
          <w:tcPr>
            <w:tcW w:w="4199" w:type="dxa"/>
            <w:gridSpan w:val="5"/>
            <w:tcBorders>
              <w:top w:val="single" w:sz="6" w:space="0" w:color="000000"/>
              <w:left w:val="single" w:sz="6" w:space="0" w:color="000000"/>
              <w:bottom w:val="single" w:sz="6" w:space="0" w:color="000000"/>
              <w:right w:val="single" w:sz="6" w:space="0" w:color="000000"/>
            </w:tcBorders>
            <w:shd w:val="clear" w:color="auto" w:fill="D9D9D9"/>
          </w:tcPr>
          <w:p w14:paraId="2CBC7BD4" w14:textId="77777777" w:rsidR="00000000" w:rsidRDefault="00000000">
            <w:pPr>
              <w:pStyle w:val="ConsPlusNormal"/>
              <w:widowControl/>
              <w:ind w:firstLine="0"/>
              <w:rPr>
                <w:sz w:val="22"/>
                <w:szCs w:val="22"/>
              </w:rPr>
            </w:pPr>
            <w:r>
              <w:rPr>
                <w:b/>
                <w:sz w:val="22"/>
                <w:szCs w:val="22"/>
              </w:rPr>
              <w:t xml:space="preserve">10,1 - 15,0 тыс. кв. м/га    </w:t>
            </w:r>
          </w:p>
        </w:tc>
      </w:tr>
      <w:tr w:rsidR="00000000" w14:paraId="25A516C3" w14:textId="77777777">
        <w:trPr>
          <w:cantSplit/>
          <w:trHeight w:val="480"/>
        </w:trPr>
        <w:tc>
          <w:tcPr>
            <w:tcW w:w="2025" w:type="dxa"/>
            <w:vMerge/>
            <w:tcBorders>
              <w:left w:val="single" w:sz="6" w:space="0" w:color="000000"/>
              <w:bottom w:val="single" w:sz="6" w:space="0" w:color="000000"/>
            </w:tcBorders>
            <w:shd w:val="clear" w:color="auto" w:fill="auto"/>
          </w:tcPr>
          <w:p w14:paraId="21CE6855" w14:textId="77777777" w:rsidR="00000000" w:rsidRDefault="00000000">
            <w:pPr>
              <w:pStyle w:val="ConsPlusNormal"/>
              <w:widowControl/>
              <w:snapToGrid w:val="0"/>
              <w:ind w:firstLine="0"/>
              <w:rPr>
                <w:sz w:val="22"/>
                <w:szCs w:val="22"/>
              </w:rPr>
            </w:pPr>
          </w:p>
        </w:tc>
        <w:tc>
          <w:tcPr>
            <w:tcW w:w="675" w:type="dxa"/>
            <w:tcBorders>
              <w:top w:val="single" w:sz="6" w:space="0" w:color="000000"/>
              <w:left w:val="single" w:sz="6" w:space="0" w:color="000000"/>
              <w:bottom w:val="single" w:sz="6" w:space="0" w:color="000000"/>
            </w:tcBorders>
            <w:shd w:val="clear" w:color="auto" w:fill="D9D9D9"/>
          </w:tcPr>
          <w:p w14:paraId="0685501C" w14:textId="77777777" w:rsidR="00000000" w:rsidRDefault="00000000">
            <w:pPr>
              <w:pStyle w:val="ConsPlusNormal"/>
              <w:widowControl/>
              <w:ind w:firstLine="0"/>
              <w:rPr>
                <w:b/>
                <w:sz w:val="22"/>
                <w:szCs w:val="22"/>
              </w:rPr>
            </w:pPr>
            <w:r>
              <w:rPr>
                <w:b/>
                <w:sz w:val="22"/>
                <w:szCs w:val="22"/>
              </w:rPr>
              <w:t xml:space="preserve">4,1-5,0    </w:t>
            </w:r>
          </w:p>
        </w:tc>
        <w:tc>
          <w:tcPr>
            <w:tcW w:w="720" w:type="dxa"/>
            <w:tcBorders>
              <w:top w:val="single" w:sz="6" w:space="0" w:color="000000"/>
              <w:left w:val="single" w:sz="6" w:space="0" w:color="000000"/>
              <w:bottom w:val="single" w:sz="6" w:space="0" w:color="000000"/>
            </w:tcBorders>
            <w:shd w:val="clear" w:color="auto" w:fill="D9D9D9"/>
          </w:tcPr>
          <w:p w14:paraId="435F03BC" w14:textId="77777777" w:rsidR="00000000" w:rsidRDefault="00000000">
            <w:pPr>
              <w:pStyle w:val="ConsPlusNormal"/>
              <w:widowControl/>
              <w:ind w:firstLine="0"/>
              <w:rPr>
                <w:b/>
                <w:sz w:val="22"/>
                <w:szCs w:val="22"/>
              </w:rPr>
            </w:pPr>
            <w:r>
              <w:rPr>
                <w:b/>
                <w:sz w:val="22"/>
                <w:szCs w:val="22"/>
              </w:rPr>
              <w:t>5,1-</w:t>
            </w:r>
          </w:p>
          <w:p w14:paraId="2F1F1AAA" w14:textId="77777777" w:rsidR="00000000" w:rsidRDefault="00000000">
            <w:pPr>
              <w:pStyle w:val="ConsPlusNormal"/>
              <w:widowControl/>
              <w:ind w:firstLine="0"/>
              <w:rPr>
                <w:b/>
                <w:sz w:val="22"/>
                <w:szCs w:val="22"/>
              </w:rPr>
            </w:pPr>
            <w:r>
              <w:rPr>
                <w:b/>
                <w:sz w:val="22"/>
                <w:szCs w:val="22"/>
              </w:rPr>
              <w:t xml:space="preserve">6,0  </w:t>
            </w:r>
          </w:p>
        </w:tc>
        <w:tc>
          <w:tcPr>
            <w:tcW w:w="720" w:type="dxa"/>
            <w:tcBorders>
              <w:top w:val="single" w:sz="6" w:space="0" w:color="000000"/>
              <w:left w:val="single" w:sz="6" w:space="0" w:color="000000"/>
              <w:bottom w:val="single" w:sz="6" w:space="0" w:color="000000"/>
            </w:tcBorders>
            <w:shd w:val="clear" w:color="auto" w:fill="D9D9D9"/>
          </w:tcPr>
          <w:p w14:paraId="574EBDA7" w14:textId="77777777" w:rsidR="00000000" w:rsidRDefault="00000000">
            <w:pPr>
              <w:pStyle w:val="ConsPlusNormal"/>
              <w:widowControl/>
              <w:ind w:firstLine="0"/>
              <w:rPr>
                <w:b/>
                <w:sz w:val="22"/>
                <w:szCs w:val="22"/>
              </w:rPr>
            </w:pPr>
            <w:r>
              <w:rPr>
                <w:b/>
                <w:sz w:val="22"/>
                <w:szCs w:val="22"/>
              </w:rPr>
              <w:t xml:space="preserve">6,1-7,0  </w:t>
            </w:r>
          </w:p>
        </w:tc>
        <w:tc>
          <w:tcPr>
            <w:tcW w:w="720" w:type="dxa"/>
            <w:tcBorders>
              <w:top w:val="single" w:sz="6" w:space="0" w:color="000000"/>
              <w:left w:val="single" w:sz="6" w:space="0" w:color="000000"/>
              <w:bottom w:val="single" w:sz="6" w:space="0" w:color="000000"/>
            </w:tcBorders>
            <w:shd w:val="clear" w:color="auto" w:fill="D9D9D9"/>
          </w:tcPr>
          <w:p w14:paraId="02CE9DF7" w14:textId="77777777" w:rsidR="00000000" w:rsidRDefault="00000000">
            <w:pPr>
              <w:pStyle w:val="ConsPlusNormal"/>
              <w:widowControl/>
              <w:ind w:firstLine="0"/>
              <w:rPr>
                <w:b/>
                <w:sz w:val="22"/>
                <w:szCs w:val="22"/>
              </w:rPr>
            </w:pPr>
            <w:r>
              <w:rPr>
                <w:b/>
                <w:sz w:val="22"/>
                <w:szCs w:val="22"/>
              </w:rPr>
              <w:t>7,1-</w:t>
            </w:r>
          </w:p>
          <w:p w14:paraId="4B8ECE98" w14:textId="77777777" w:rsidR="00000000" w:rsidRDefault="00000000">
            <w:pPr>
              <w:pStyle w:val="ConsPlusNormal"/>
              <w:widowControl/>
              <w:ind w:firstLine="0"/>
              <w:rPr>
                <w:b/>
                <w:sz w:val="22"/>
                <w:szCs w:val="22"/>
              </w:rPr>
            </w:pPr>
            <w:r>
              <w:rPr>
                <w:b/>
                <w:sz w:val="22"/>
                <w:szCs w:val="22"/>
              </w:rPr>
              <w:t xml:space="preserve">8,0  </w:t>
            </w:r>
          </w:p>
        </w:tc>
        <w:tc>
          <w:tcPr>
            <w:tcW w:w="720" w:type="dxa"/>
            <w:tcBorders>
              <w:top w:val="single" w:sz="6" w:space="0" w:color="000000"/>
              <w:left w:val="single" w:sz="6" w:space="0" w:color="000000"/>
              <w:bottom w:val="single" w:sz="6" w:space="0" w:color="000000"/>
            </w:tcBorders>
            <w:shd w:val="clear" w:color="auto" w:fill="D9D9D9"/>
          </w:tcPr>
          <w:p w14:paraId="40986A19" w14:textId="77777777" w:rsidR="00000000" w:rsidRDefault="00000000">
            <w:pPr>
              <w:pStyle w:val="ConsPlusNormal"/>
              <w:widowControl/>
              <w:ind w:firstLine="0"/>
              <w:rPr>
                <w:b/>
                <w:sz w:val="22"/>
                <w:szCs w:val="22"/>
              </w:rPr>
            </w:pPr>
            <w:r>
              <w:rPr>
                <w:b/>
                <w:sz w:val="22"/>
                <w:szCs w:val="22"/>
              </w:rPr>
              <w:t>8,1-</w:t>
            </w:r>
          </w:p>
          <w:p w14:paraId="322B1980" w14:textId="77777777" w:rsidR="00000000" w:rsidRDefault="00000000">
            <w:pPr>
              <w:pStyle w:val="ConsPlusNormal"/>
              <w:widowControl/>
              <w:ind w:firstLine="0"/>
              <w:rPr>
                <w:b/>
                <w:sz w:val="22"/>
                <w:szCs w:val="22"/>
              </w:rPr>
            </w:pPr>
            <w:r>
              <w:rPr>
                <w:b/>
                <w:sz w:val="22"/>
                <w:szCs w:val="22"/>
              </w:rPr>
              <w:t xml:space="preserve">9,0  </w:t>
            </w:r>
          </w:p>
        </w:tc>
        <w:tc>
          <w:tcPr>
            <w:tcW w:w="709" w:type="dxa"/>
            <w:tcBorders>
              <w:top w:val="single" w:sz="6" w:space="0" w:color="000000"/>
              <w:left w:val="single" w:sz="6" w:space="0" w:color="000000"/>
              <w:bottom w:val="single" w:sz="6" w:space="0" w:color="000000"/>
            </w:tcBorders>
            <w:shd w:val="clear" w:color="auto" w:fill="D9D9D9"/>
          </w:tcPr>
          <w:p w14:paraId="3A7E03DD" w14:textId="77777777" w:rsidR="00000000" w:rsidRDefault="00000000">
            <w:pPr>
              <w:pStyle w:val="ConsPlusNormal"/>
              <w:widowControl/>
              <w:ind w:firstLine="0"/>
              <w:rPr>
                <w:b/>
                <w:sz w:val="22"/>
                <w:szCs w:val="22"/>
              </w:rPr>
            </w:pPr>
            <w:r>
              <w:rPr>
                <w:b/>
                <w:sz w:val="22"/>
                <w:szCs w:val="22"/>
              </w:rPr>
              <w:t>9,1-</w:t>
            </w:r>
          </w:p>
          <w:p w14:paraId="0F671040" w14:textId="77777777" w:rsidR="00000000" w:rsidRDefault="00000000">
            <w:pPr>
              <w:pStyle w:val="ConsPlusNormal"/>
              <w:widowControl/>
              <w:ind w:firstLine="0"/>
              <w:rPr>
                <w:b/>
                <w:sz w:val="22"/>
                <w:szCs w:val="22"/>
              </w:rPr>
            </w:pPr>
            <w:r>
              <w:rPr>
                <w:b/>
                <w:sz w:val="22"/>
                <w:szCs w:val="22"/>
              </w:rPr>
              <w:t xml:space="preserve">10,0 </w:t>
            </w:r>
          </w:p>
        </w:tc>
        <w:tc>
          <w:tcPr>
            <w:tcW w:w="771" w:type="dxa"/>
            <w:tcBorders>
              <w:top w:val="single" w:sz="6" w:space="0" w:color="000000"/>
              <w:left w:val="single" w:sz="6" w:space="0" w:color="000000"/>
              <w:bottom w:val="single" w:sz="6" w:space="0" w:color="000000"/>
            </w:tcBorders>
            <w:shd w:val="clear" w:color="auto" w:fill="D9D9D9"/>
          </w:tcPr>
          <w:p w14:paraId="7FE72E5A" w14:textId="77777777" w:rsidR="00000000" w:rsidRDefault="00000000">
            <w:pPr>
              <w:pStyle w:val="ConsPlusNormal"/>
              <w:widowControl/>
              <w:ind w:firstLine="0"/>
              <w:rPr>
                <w:b/>
                <w:sz w:val="22"/>
                <w:szCs w:val="22"/>
              </w:rPr>
            </w:pPr>
            <w:r>
              <w:rPr>
                <w:b/>
                <w:sz w:val="22"/>
                <w:szCs w:val="22"/>
              </w:rPr>
              <w:t>10,1-</w:t>
            </w:r>
          </w:p>
          <w:p w14:paraId="62EA415B" w14:textId="77777777" w:rsidR="00000000" w:rsidRDefault="00000000">
            <w:pPr>
              <w:pStyle w:val="ConsPlusNormal"/>
              <w:widowControl/>
              <w:ind w:firstLine="0"/>
              <w:rPr>
                <w:b/>
                <w:sz w:val="22"/>
                <w:szCs w:val="22"/>
              </w:rPr>
            </w:pPr>
            <w:r>
              <w:rPr>
                <w:b/>
                <w:sz w:val="22"/>
                <w:szCs w:val="22"/>
              </w:rPr>
              <w:t xml:space="preserve">11,0 </w:t>
            </w:r>
          </w:p>
        </w:tc>
        <w:tc>
          <w:tcPr>
            <w:tcW w:w="720" w:type="dxa"/>
            <w:tcBorders>
              <w:top w:val="single" w:sz="6" w:space="0" w:color="000000"/>
              <w:left w:val="single" w:sz="6" w:space="0" w:color="000000"/>
              <w:bottom w:val="single" w:sz="6" w:space="0" w:color="000000"/>
            </w:tcBorders>
            <w:shd w:val="clear" w:color="auto" w:fill="D9D9D9"/>
          </w:tcPr>
          <w:p w14:paraId="4FDA3A44" w14:textId="77777777" w:rsidR="00000000" w:rsidRDefault="00000000">
            <w:pPr>
              <w:pStyle w:val="ConsPlusNormal"/>
              <w:widowControl/>
              <w:ind w:firstLine="0"/>
              <w:rPr>
                <w:b/>
                <w:sz w:val="22"/>
                <w:szCs w:val="22"/>
              </w:rPr>
            </w:pPr>
            <w:r>
              <w:rPr>
                <w:b/>
                <w:sz w:val="22"/>
                <w:szCs w:val="22"/>
              </w:rPr>
              <w:t xml:space="preserve">11,1-12,0 </w:t>
            </w:r>
          </w:p>
        </w:tc>
        <w:tc>
          <w:tcPr>
            <w:tcW w:w="850" w:type="dxa"/>
            <w:tcBorders>
              <w:top w:val="single" w:sz="6" w:space="0" w:color="000000"/>
              <w:left w:val="single" w:sz="6" w:space="0" w:color="000000"/>
              <w:bottom w:val="single" w:sz="6" w:space="0" w:color="000000"/>
            </w:tcBorders>
            <w:shd w:val="clear" w:color="auto" w:fill="D9D9D9"/>
          </w:tcPr>
          <w:p w14:paraId="01FA265D" w14:textId="77777777" w:rsidR="00000000" w:rsidRDefault="00000000">
            <w:pPr>
              <w:pStyle w:val="ConsPlusNormal"/>
              <w:widowControl/>
              <w:ind w:firstLine="0"/>
              <w:rPr>
                <w:b/>
                <w:sz w:val="22"/>
                <w:szCs w:val="22"/>
              </w:rPr>
            </w:pPr>
            <w:r>
              <w:rPr>
                <w:b/>
                <w:sz w:val="22"/>
                <w:szCs w:val="22"/>
              </w:rPr>
              <w:t>12,1-</w:t>
            </w:r>
          </w:p>
          <w:p w14:paraId="749E6139" w14:textId="77777777" w:rsidR="00000000" w:rsidRDefault="00000000">
            <w:pPr>
              <w:pStyle w:val="ConsPlusNormal"/>
              <w:widowControl/>
              <w:ind w:firstLine="0"/>
              <w:rPr>
                <w:b/>
                <w:sz w:val="22"/>
                <w:szCs w:val="22"/>
              </w:rPr>
            </w:pPr>
            <w:r>
              <w:rPr>
                <w:b/>
                <w:sz w:val="22"/>
                <w:szCs w:val="22"/>
              </w:rPr>
              <w:t xml:space="preserve">13,0 </w:t>
            </w:r>
          </w:p>
        </w:tc>
        <w:tc>
          <w:tcPr>
            <w:tcW w:w="992" w:type="dxa"/>
            <w:tcBorders>
              <w:top w:val="single" w:sz="6" w:space="0" w:color="000000"/>
              <w:left w:val="single" w:sz="6" w:space="0" w:color="000000"/>
              <w:bottom w:val="single" w:sz="6" w:space="0" w:color="000000"/>
            </w:tcBorders>
            <w:shd w:val="clear" w:color="auto" w:fill="D9D9D9"/>
          </w:tcPr>
          <w:p w14:paraId="7B04C4B0" w14:textId="77777777" w:rsidR="00000000" w:rsidRDefault="00000000">
            <w:pPr>
              <w:pStyle w:val="ConsPlusNormal"/>
              <w:widowControl/>
              <w:ind w:firstLine="0"/>
              <w:rPr>
                <w:b/>
                <w:sz w:val="22"/>
                <w:szCs w:val="22"/>
              </w:rPr>
            </w:pPr>
            <w:r>
              <w:rPr>
                <w:b/>
                <w:sz w:val="22"/>
                <w:szCs w:val="22"/>
              </w:rPr>
              <w:t xml:space="preserve">13,1-14,0 </w:t>
            </w:r>
          </w:p>
        </w:tc>
        <w:tc>
          <w:tcPr>
            <w:tcW w:w="866" w:type="dxa"/>
            <w:tcBorders>
              <w:top w:val="single" w:sz="6" w:space="0" w:color="000000"/>
              <w:left w:val="single" w:sz="6" w:space="0" w:color="000000"/>
              <w:bottom w:val="single" w:sz="6" w:space="0" w:color="000000"/>
              <w:right w:val="single" w:sz="6" w:space="0" w:color="000000"/>
            </w:tcBorders>
            <w:shd w:val="clear" w:color="auto" w:fill="D9D9D9"/>
          </w:tcPr>
          <w:p w14:paraId="00FA83F6" w14:textId="77777777" w:rsidR="00000000" w:rsidRDefault="00000000">
            <w:pPr>
              <w:pStyle w:val="ConsPlusNormal"/>
              <w:widowControl/>
              <w:ind w:firstLine="0"/>
              <w:rPr>
                <w:b/>
                <w:sz w:val="22"/>
                <w:szCs w:val="22"/>
              </w:rPr>
            </w:pPr>
            <w:r>
              <w:rPr>
                <w:b/>
                <w:sz w:val="22"/>
                <w:szCs w:val="22"/>
              </w:rPr>
              <w:t xml:space="preserve">14,1-15,0 </w:t>
            </w:r>
          </w:p>
        </w:tc>
      </w:tr>
      <w:tr w:rsidR="00000000" w14:paraId="6B699D2B" w14:textId="77777777">
        <w:trPr>
          <w:cantSplit/>
          <w:trHeight w:val="240"/>
        </w:trPr>
        <w:tc>
          <w:tcPr>
            <w:tcW w:w="2025" w:type="dxa"/>
            <w:tcBorders>
              <w:top w:val="single" w:sz="6" w:space="0" w:color="000000"/>
              <w:left w:val="single" w:sz="6" w:space="0" w:color="000000"/>
              <w:bottom w:val="single" w:sz="6" w:space="0" w:color="000000"/>
            </w:tcBorders>
            <w:shd w:val="clear" w:color="auto" w:fill="auto"/>
          </w:tcPr>
          <w:p w14:paraId="4966F8A1" w14:textId="77777777" w:rsidR="00000000" w:rsidRDefault="00000000">
            <w:pPr>
              <w:pStyle w:val="ConsPlusNormal"/>
              <w:widowControl/>
              <w:ind w:firstLine="0"/>
              <w:jc w:val="center"/>
              <w:rPr>
                <w:sz w:val="22"/>
                <w:szCs w:val="22"/>
              </w:rPr>
            </w:pPr>
            <w:r>
              <w:rPr>
                <w:b/>
                <w:sz w:val="22"/>
                <w:szCs w:val="22"/>
              </w:rPr>
              <w:t>15%</w:t>
            </w:r>
          </w:p>
        </w:tc>
        <w:tc>
          <w:tcPr>
            <w:tcW w:w="675" w:type="dxa"/>
            <w:tcBorders>
              <w:top w:val="single" w:sz="6" w:space="0" w:color="000000"/>
              <w:left w:val="single" w:sz="6" w:space="0" w:color="000000"/>
              <w:bottom w:val="single" w:sz="6" w:space="0" w:color="000000"/>
            </w:tcBorders>
            <w:shd w:val="clear" w:color="auto" w:fill="CCFFFF"/>
          </w:tcPr>
          <w:p w14:paraId="0E5D09E7" w14:textId="77777777" w:rsidR="00000000" w:rsidRDefault="00000000">
            <w:pPr>
              <w:pStyle w:val="ConsPlusNormal"/>
              <w:widowControl/>
              <w:ind w:firstLine="0"/>
              <w:rPr>
                <w:sz w:val="22"/>
                <w:szCs w:val="22"/>
              </w:rPr>
            </w:pPr>
            <w:r>
              <w:rPr>
                <w:sz w:val="22"/>
                <w:szCs w:val="22"/>
              </w:rPr>
              <w:t xml:space="preserve">3    </w:t>
            </w:r>
          </w:p>
        </w:tc>
        <w:tc>
          <w:tcPr>
            <w:tcW w:w="720" w:type="dxa"/>
            <w:tcBorders>
              <w:top w:val="single" w:sz="6" w:space="0" w:color="000000"/>
              <w:left w:val="single" w:sz="6" w:space="0" w:color="000000"/>
              <w:bottom w:val="single" w:sz="6" w:space="0" w:color="000000"/>
            </w:tcBorders>
            <w:shd w:val="clear" w:color="auto" w:fill="CCFFCC"/>
          </w:tcPr>
          <w:p w14:paraId="225190C7" w14:textId="77777777" w:rsidR="00000000" w:rsidRDefault="00000000">
            <w:pPr>
              <w:pStyle w:val="ConsPlusNormal"/>
              <w:widowControl/>
              <w:ind w:firstLine="0"/>
              <w:rPr>
                <w:sz w:val="22"/>
                <w:szCs w:val="22"/>
              </w:rPr>
            </w:pPr>
            <w:r>
              <w:rPr>
                <w:sz w:val="22"/>
                <w:szCs w:val="22"/>
              </w:rPr>
              <w:t xml:space="preserve">4  </w:t>
            </w:r>
          </w:p>
        </w:tc>
        <w:tc>
          <w:tcPr>
            <w:tcW w:w="720" w:type="dxa"/>
            <w:tcBorders>
              <w:top w:val="single" w:sz="6" w:space="0" w:color="000000"/>
              <w:left w:val="single" w:sz="6" w:space="0" w:color="000000"/>
              <w:bottom w:val="single" w:sz="6" w:space="0" w:color="000000"/>
            </w:tcBorders>
            <w:shd w:val="clear" w:color="auto" w:fill="CCFFCC"/>
          </w:tcPr>
          <w:p w14:paraId="2E2BDC10" w14:textId="77777777" w:rsidR="00000000" w:rsidRDefault="00000000">
            <w:pPr>
              <w:pStyle w:val="ConsPlusNormal"/>
              <w:widowControl/>
              <w:ind w:firstLine="0"/>
              <w:rPr>
                <w:sz w:val="22"/>
                <w:szCs w:val="22"/>
              </w:rPr>
            </w:pPr>
            <w:r>
              <w:rPr>
                <w:sz w:val="22"/>
                <w:szCs w:val="22"/>
              </w:rPr>
              <w:t xml:space="preserve">4 </w:t>
            </w:r>
          </w:p>
        </w:tc>
        <w:tc>
          <w:tcPr>
            <w:tcW w:w="720" w:type="dxa"/>
            <w:tcBorders>
              <w:top w:val="single" w:sz="6" w:space="0" w:color="000000"/>
              <w:left w:val="single" w:sz="6" w:space="0" w:color="000000"/>
              <w:bottom w:val="single" w:sz="6" w:space="0" w:color="000000"/>
            </w:tcBorders>
            <w:shd w:val="clear" w:color="auto" w:fill="CCFFCC"/>
          </w:tcPr>
          <w:p w14:paraId="63A62D5F" w14:textId="77777777" w:rsidR="00000000" w:rsidRDefault="00000000">
            <w:pPr>
              <w:pStyle w:val="ConsPlusNormal"/>
              <w:widowControl/>
              <w:ind w:firstLine="0"/>
              <w:rPr>
                <w:sz w:val="22"/>
                <w:szCs w:val="22"/>
                <w:shd w:val="clear" w:color="auto" w:fill="FFFF00"/>
              </w:rPr>
            </w:pPr>
            <w:r>
              <w:rPr>
                <w:sz w:val="22"/>
                <w:szCs w:val="22"/>
              </w:rPr>
              <w:t xml:space="preserve">5 </w:t>
            </w:r>
          </w:p>
        </w:tc>
        <w:tc>
          <w:tcPr>
            <w:tcW w:w="720" w:type="dxa"/>
            <w:tcBorders>
              <w:top w:val="single" w:sz="6" w:space="0" w:color="000000"/>
              <w:left w:val="single" w:sz="6" w:space="0" w:color="000000"/>
              <w:bottom w:val="single" w:sz="6" w:space="0" w:color="000000"/>
            </w:tcBorders>
            <w:shd w:val="clear" w:color="auto" w:fill="FFFF99"/>
          </w:tcPr>
          <w:p w14:paraId="7927945D" w14:textId="77777777" w:rsidR="00000000" w:rsidRDefault="00000000">
            <w:pPr>
              <w:pStyle w:val="ConsPlusNormal"/>
              <w:widowControl/>
              <w:snapToGrid w:val="0"/>
              <w:ind w:firstLine="0"/>
              <w:rPr>
                <w:sz w:val="22"/>
                <w:szCs w:val="22"/>
                <w:shd w:val="clear" w:color="auto" w:fill="FFFF00"/>
              </w:rPr>
            </w:pPr>
          </w:p>
        </w:tc>
        <w:tc>
          <w:tcPr>
            <w:tcW w:w="709" w:type="dxa"/>
            <w:tcBorders>
              <w:top w:val="single" w:sz="6" w:space="0" w:color="000000"/>
              <w:left w:val="single" w:sz="6" w:space="0" w:color="000000"/>
              <w:bottom w:val="single" w:sz="6" w:space="0" w:color="000000"/>
            </w:tcBorders>
            <w:shd w:val="clear" w:color="auto" w:fill="FFFF99"/>
          </w:tcPr>
          <w:p w14:paraId="7E73A17A" w14:textId="77777777" w:rsidR="00000000" w:rsidRDefault="00000000">
            <w:pPr>
              <w:pStyle w:val="ConsPlusNormal"/>
              <w:widowControl/>
              <w:snapToGrid w:val="0"/>
              <w:ind w:firstLine="0"/>
              <w:rPr>
                <w:sz w:val="22"/>
                <w:szCs w:val="22"/>
                <w:shd w:val="clear" w:color="auto" w:fill="FFFF00"/>
              </w:rPr>
            </w:pPr>
          </w:p>
        </w:tc>
        <w:tc>
          <w:tcPr>
            <w:tcW w:w="771" w:type="dxa"/>
            <w:tcBorders>
              <w:top w:val="single" w:sz="6" w:space="0" w:color="000000"/>
              <w:left w:val="single" w:sz="6" w:space="0" w:color="000000"/>
              <w:bottom w:val="single" w:sz="6" w:space="0" w:color="000000"/>
            </w:tcBorders>
            <w:shd w:val="clear" w:color="auto" w:fill="FFFF99"/>
          </w:tcPr>
          <w:p w14:paraId="3506C287" w14:textId="77777777" w:rsidR="00000000" w:rsidRDefault="00000000">
            <w:pPr>
              <w:pStyle w:val="ConsPlusNormal"/>
              <w:widowControl/>
              <w:snapToGrid w:val="0"/>
              <w:ind w:firstLine="0"/>
              <w:rPr>
                <w:sz w:val="22"/>
                <w:szCs w:val="22"/>
                <w:shd w:val="clear" w:color="auto" w:fill="FFFF00"/>
              </w:rPr>
            </w:pPr>
          </w:p>
        </w:tc>
        <w:tc>
          <w:tcPr>
            <w:tcW w:w="720" w:type="dxa"/>
            <w:tcBorders>
              <w:top w:val="single" w:sz="6" w:space="0" w:color="000000"/>
              <w:left w:val="single" w:sz="6" w:space="0" w:color="000000"/>
              <w:bottom w:val="single" w:sz="6" w:space="0" w:color="000000"/>
            </w:tcBorders>
            <w:shd w:val="clear" w:color="auto" w:fill="FFFF99"/>
          </w:tcPr>
          <w:p w14:paraId="5F617C99" w14:textId="77777777" w:rsidR="00000000" w:rsidRDefault="00000000">
            <w:pPr>
              <w:pStyle w:val="ConsPlusNormal"/>
              <w:widowControl/>
              <w:snapToGrid w:val="0"/>
              <w:ind w:firstLine="0"/>
              <w:rPr>
                <w:sz w:val="22"/>
                <w:szCs w:val="22"/>
                <w:shd w:val="clear" w:color="auto" w:fill="FFFF00"/>
              </w:rPr>
            </w:pPr>
          </w:p>
        </w:tc>
        <w:tc>
          <w:tcPr>
            <w:tcW w:w="850" w:type="dxa"/>
            <w:tcBorders>
              <w:top w:val="single" w:sz="6" w:space="0" w:color="000000"/>
              <w:left w:val="single" w:sz="6" w:space="0" w:color="000000"/>
              <w:bottom w:val="single" w:sz="6" w:space="0" w:color="000000"/>
            </w:tcBorders>
            <w:shd w:val="clear" w:color="auto" w:fill="FFFF99"/>
          </w:tcPr>
          <w:p w14:paraId="39F5E554" w14:textId="77777777" w:rsidR="00000000" w:rsidRDefault="00000000">
            <w:pPr>
              <w:pStyle w:val="ConsPlusNormal"/>
              <w:widowControl/>
              <w:snapToGrid w:val="0"/>
              <w:ind w:firstLine="0"/>
              <w:rPr>
                <w:sz w:val="22"/>
                <w:szCs w:val="22"/>
                <w:shd w:val="clear" w:color="auto" w:fill="FFFF00"/>
              </w:rPr>
            </w:pPr>
          </w:p>
        </w:tc>
        <w:tc>
          <w:tcPr>
            <w:tcW w:w="992" w:type="dxa"/>
            <w:tcBorders>
              <w:top w:val="single" w:sz="6" w:space="0" w:color="000000"/>
              <w:left w:val="single" w:sz="6" w:space="0" w:color="000000"/>
              <w:bottom w:val="single" w:sz="6" w:space="0" w:color="000000"/>
            </w:tcBorders>
            <w:shd w:val="clear" w:color="auto" w:fill="FFFF99"/>
          </w:tcPr>
          <w:p w14:paraId="296BA900" w14:textId="77777777" w:rsidR="00000000" w:rsidRDefault="00000000">
            <w:pPr>
              <w:pStyle w:val="ConsPlusNormal"/>
              <w:widowControl/>
              <w:snapToGrid w:val="0"/>
              <w:ind w:firstLine="0"/>
              <w:rPr>
                <w:sz w:val="22"/>
                <w:szCs w:val="22"/>
                <w:shd w:val="clear" w:color="auto" w:fill="FFFF00"/>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223F248B" w14:textId="77777777" w:rsidR="00000000" w:rsidRDefault="00000000">
            <w:pPr>
              <w:pStyle w:val="ConsPlusNormal"/>
              <w:widowControl/>
              <w:snapToGrid w:val="0"/>
              <w:ind w:firstLine="0"/>
              <w:rPr>
                <w:sz w:val="22"/>
                <w:szCs w:val="22"/>
                <w:shd w:val="clear" w:color="auto" w:fill="FFFF00"/>
              </w:rPr>
            </w:pPr>
          </w:p>
        </w:tc>
      </w:tr>
      <w:tr w:rsidR="00000000" w14:paraId="2452D077" w14:textId="77777777">
        <w:trPr>
          <w:cantSplit/>
          <w:trHeight w:val="240"/>
        </w:trPr>
        <w:tc>
          <w:tcPr>
            <w:tcW w:w="2025" w:type="dxa"/>
            <w:tcBorders>
              <w:top w:val="single" w:sz="6" w:space="0" w:color="000000"/>
              <w:left w:val="single" w:sz="6" w:space="0" w:color="000000"/>
              <w:bottom w:val="single" w:sz="6" w:space="0" w:color="000000"/>
            </w:tcBorders>
            <w:shd w:val="clear" w:color="auto" w:fill="auto"/>
          </w:tcPr>
          <w:p w14:paraId="4DBF6F0F" w14:textId="77777777" w:rsidR="00000000" w:rsidRDefault="00000000">
            <w:pPr>
              <w:pStyle w:val="ConsPlusNormal"/>
              <w:widowControl/>
              <w:ind w:firstLine="0"/>
              <w:jc w:val="center"/>
              <w:rPr>
                <w:sz w:val="22"/>
                <w:szCs w:val="22"/>
              </w:rPr>
            </w:pPr>
            <w:r>
              <w:rPr>
                <w:b/>
                <w:sz w:val="22"/>
                <w:szCs w:val="22"/>
              </w:rPr>
              <w:t>20%</w:t>
            </w:r>
          </w:p>
        </w:tc>
        <w:tc>
          <w:tcPr>
            <w:tcW w:w="675" w:type="dxa"/>
            <w:tcBorders>
              <w:top w:val="single" w:sz="6" w:space="0" w:color="000000"/>
              <w:left w:val="single" w:sz="6" w:space="0" w:color="000000"/>
              <w:bottom w:val="single" w:sz="6" w:space="0" w:color="000000"/>
            </w:tcBorders>
            <w:shd w:val="clear" w:color="auto" w:fill="CCFFFF"/>
          </w:tcPr>
          <w:p w14:paraId="441476C7" w14:textId="77777777" w:rsidR="00000000" w:rsidRDefault="00000000">
            <w:pPr>
              <w:pStyle w:val="ConsPlusNormal"/>
              <w:widowControl/>
              <w:ind w:firstLine="0"/>
              <w:rPr>
                <w:sz w:val="22"/>
                <w:szCs w:val="22"/>
              </w:rPr>
            </w:pPr>
            <w:r>
              <w:rPr>
                <w:sz w:val="22"/>
                <w:szCs w:val="22"/>
              </w:rPr>
              <w:t xml:space="preserve">2    </w:t>
            </w:r>
          </w:p>
        </w:tc>
        <w:tc>
          <w:tcPr>
            <w:tcW w:w="720" w:type="dxa"/>
            <w:tcBorders>
              <w:top w:val="single" w:sz="6" w:space="0" w:color="000000"/>
              <w:left w:val="single" w:sz="6" w:space="0" w:color="000000"/>
              <w:bottom w:val="single" w:sz="6" w:space="0" w:color="000000"/>
            </w:tcBorders>
            <w:shd w:val="clear" w:color="auto" w:fill="CCFFFF"/>
          </w:tcPr>
          <w:p w14:paraId="601D9273" w14:textId="77777777" w:rsidR="00000000" w:rsidRDefault="00000000">
            <w:pPr>
              <w:pStyle w:val="ConsPlusNormal"/>
              <w:widowControl/>
              <w:ind w:firstLine="0"/>
              <w:rPr>
                <w:sz w:val="22"/>
                <w:szCs w:val="22"/>
              </w:rPr>
            </w:pPr>
            <w:r>
              <w:rPr>
                <w:sz w:val="22"/>
                <w:szCs w:val="22"/>
              </w:rPr>
              <w:t xml:space="preserve">3 </w:t>
            </w:r>
          </w:p>
        </w:tc>
        <w:tc>
          <w:tcPr>
            <w:tcW w:w="720" w:type="dxa"/>
            <w:tcBorders>
              <w:top w:val="single" w:sz="6" w:space="0" w:color="000000"/>
              <w:left w:val="single" w:sz="6" w:space="0" w:color="000000"/>
              <w:bottom w:val="single" w:sz="6" w:space="0" w:color="000000"/>
            </w:tcBorders>
            <w:shd w:val="clear" w:color="auto" w:fill="CCFFFF"/>
          </w:tcPr>
          <w:p w14:paraId="69881DAB" w14:textId="77777777" w:rsidR="00000000" w:rsidRDefault="00000000">
            <w:pPr>
              <w:pStyle w:val="ConsPlusNormal"/>
              <w:widowControl/>
              <w:ind w:firstLine="0"/>
              <w:rPr>
                <w:sz w:val="22"/>
                <w:szCs w:val="22"/>
              </w:rPr>
            </w:pPr>
            <w:r>
              <w:rPr>
                <w:sz w:val="22"/>
                <w:szCs w:val="22"/>
              </w:rPr>
              <w:t xml:space="preserve">3  </w:t>
            </w:r>
          </w:p>
        </w:tc>
        <w:tc>
          <w:tcPr>
            <w:tcW w:w="720" w:type="dxa"/>
            <w:tcBorders>
              <w:top w:val="single" w:sz="6" w:space="0" w:color="000000"/>
              <w:left w:val="single" w:sz="6" w:space="0" w:color="000000"/>
              <w:bottom w:val="single" w:sz="6" w:space="0" w:color="000000"/>
            </w:tcBorders>
            <w:shd w:val="clear" w:color="auto" w:fill="CCFFCC"/>
          </w:tcPr>
          <w:p w14:paraId="25E7056F" w14:textId="77777777" w:rsidR="00000000" w:rsidRDefault="00000000">
            <w:pPr>
              <w:pStyle w:val="ConsPlusNormal"/>
              <w:widowControl/>
              <w:ind w:firstLine="0"/>
              <w:rPr>
                <w:sz w:val="22"/>
                <w:szCs w:val="22"/>
              </w:rPr>
            </w:pPr>
            <w:r>
              <w:rPr>
                <w:sz w:val="22"/>
                <w:szCs w:val="22"/>
              </w:rPr>
              <w:t xml:space="preserve">4 </w:t>
            </w:r>
          </w:p>
        </w:tc>
        <w:tc>
          <w:tcPr>
            <w:tcW w:w="720" w:type="dxa"/>
            <w:tcBorders>
              <w:top w:val="single" w:sz="6" w:space="0" w:color="000000"/>
              <w:left w:val="single" w:sz="6" w:space="0" w:color="000000"/>
              <w:bottom w:val="single" w:sz="6" w:space="0" w:color="000000"/>
            </w:tcBorders>
            <w:shd w:val="clear" w:color="auto" w:fill="CCFFCC"/>
          </w:tcPr>
          <w:p w14:paraId="2AC844C6" w14:textId="77777777" w:rsidR="00000000" w:rsidRDefault="00000000">
            <w:pPr>
              <w:pStyle w:val="ConsPlusNormal"/>
              <w:widowControl/>
              <w:ind w:firstLine="0"/>
              <w:rPr>
                <w:sz w:val="22"/>
                <w:szCs w:val="22"/>
              </w:rPr>
            </w:pPr>
            <w:r>
              <w:rPr>
                <w:sz w:val="22"/>
                <w:szCs w:val="22"/>
              </w:rPr>
              <w:t xml:space="preserve">4 </w:t>
            </w:r>
          </w:p>
        </w:tc>
        <w:tc>
          <w:tcPr>
            <w:tcW w:w="709" w:type="dxa"/>
            <w:tcBorders>
              <w:top w:val="single" w:sz="6" w:space="0" w:color="000000"/>
              <w:left w:val="single" w:sz="6" w:space="0" w:color="000000"/>
              <w:bottom w:val="single" w:sz="6" w:space="0" w:color="000000"/>
            </w:tcBorders>
            <w:shd w:val="clear" w:color="auto" w:fill="CCFFCC"/>
          </w:tcPr>
          <w:p w14:paraId="6003246A" w14:textId="77777777" w:rsidR="00000000" w:rsidRDefault="00000000">
            <w:pPr>
              <w:pStyle w:val="ConsPlusNormal"/>
              <w:widowControl/>
              <w:ind w:firstLine="0"/>
              <w:rPr>
                <w:sz w:val="22"/>
                <w:szCs w:val="22"/>
              </w:rPr>
            </w:pPr>
            <w:r>
              <w:rPr>
                <w:sz w:val="22"/>
                <w:szCs w:val="22"/>
              </w:rPr>
              <w:t xml:space="preserve">5 </w:t>
            </w:r>
          </w:p>
        </w:tc>
        <w:tc>
          <w:tcPr>
            <w:tcW w:w="771" w:type="dxa"/>
            <w:tcBorders>
              <w:top w:val="single" w:sz="6" w:space="0" w:color="000000"/>
              <w:left w:val="single" w:sz="6" w:space="0" w:color="000000"/>
              <w:bottom w:val="single" w:sz="6" w:space="0" w:color="000000"/>
            </w:tcBorders>
            <w:shd w:val="clear" w:color="auto" w:fill="CCFFCC"/>
          </w:tcPr>
          <w:p w14:paraId="7398D118" w14:textId="77777777" w:rsidR="00000000" w:rsidRDefault="00000000">
            <w:pPr>
              <w:pStyle w:val="ConsPlusNormal"/>
              <w:widowControl/>
              <w:ind w:firstLine="0"/>
              <w:rPr>
                <w:sz w:val="22"/>
                <w:szCs w:val="22"/>
              </w:rPr>
            </w:pPr>
            <w:r>
              <w:rPr>
                <w:sz w:val="22"/>
                <w:szCs w:val="22"/>
              </w:rPr>
              <w:t xml:space="preserve">5 </w:t>
            </w:r>
          </w:p>
        </w:tc>
        <w:tc>
          <w:tcPr>
            <w:tcW w:w="720" w:type="dxa"/>
            <w:tcBorders>
              <w:top w:val="single" w:sz="6" w:space="0" w:color="000000"/>
              <w:left w:val="single" w:sz="6" w:space="0" w:color="000000"/>
              <w:bottom w:val="single" w:sz="6" w:space="0" w:color="000000"/>
            </w:tcBorders>
            <w:shd w:val="clear" w:color="auto" w:fill="FFFF99"/>
          </w:tcPr>
          <w:p w14:paraId="489A76B6" w14:textId="77777777" w:rsidR="00000000" w:rsidRDefault="00000000">
            <w:pPr>
              <w:pStyle w:val="ConsPlusNormal"/>
              <w:widowControl/>
              <w:snapToGrid w:val="0"/>
              <w:ind w:firstLine="0"/>
              <w:rPr>
                <w:sz w:val="22"/>
                <w:szCs w:val="22"/>
              </w:rPr>
            </w:pPr>
          </w:p>
        </w:tc>
        <w:tc>
          <w:tcPr>
            <w:tcW w:w="850" w:type="dxa"/>
            <w:tcBorders>
              <w:top w:val="single" w:sz="6" w:space="0" w:color="000000"/>
              <w:left w:val="single" w:sz="6" w:space="0" w:color="000000"/>
              <w:bottom w:val="single" w:sz="6" w:space="0" w:color="000000"/>
            </w:tcBorders>
            <w:shd w:val="clear" w:color="auto" w:fill="FFFF99"/>
          </w:tcPr>
          <w:p w14:paraId="68C8FAA8" w14:textId="77777777" w:rsidR="00000000" w:rsidRDefault="00000000">
            <w:pPr>
              <w:pStyle w:val="ConsPlusNormal"/>
              <w:widowControl/>
              <w:snapToGrid w:val="0"/>
              <w:ind w:firstLine="0"/>
              <w:rPr>
                <w:sz w:val="22"/>
                <w:szCs w:val="22"/>
              </w:rPr>
            </w:pPr>
          </w:p>
        </w:tc>
        <w:tc>
          <w:tcPr>
            <w:tcW w:w="992" w:type="dxa"/>
            <w:tcBorders>
              <w:top w:val="single" w:sz="6" w:space="0" w:color="000000"/>
              <w:left w:val="single" w:sz="6" w:space="0" w:color="000000"/>
              <w:bottom w:val="single" w:sz="6" w:space="0" w:color="000000"/>
            </w:tcBorders>
            <w:shd w:val="clear" w:color="auto" w:fill="FFFF99"/>
          </w:tcPr>
          <w:p w14:paraId="0144F75F" w14:textId="77777777" w:rsidR="00000000" w:rsidRDefault="00000000">
            <w:pPr>
              <w:pStyle w:val="ConsPlusNormal"/>
              <w:widowControl/>
              <w:snapToGrid w:val="0"/>
              <w:ind w:firstLine="0"/>
              <w:rPr>
                <w:sz w:val="22"/>
                <w:szCs w:val="22"/>
              </w:rPr>
            </w:pPr>
          </w:p>
        </w:tc>
        <w:tc>
          <w:tcPr>
            <w:tcW w:w="866" w:type="dxa"/>
            <w:tcBorders>
              <w:top w:val="single" w:sz="6" w:space="0" w:color="000000"/>
              <w:left w:val="single" w:sz="6" w:space="0" w:color="000000"/>
              <w:bottom w:val="single" w:sz="6" w:space="0" w:color="000000"/>
              <w:right w:val="single" w:sz="6" w:space="0" w:color="000000"/>
            </w:tcBorders>
            <w:shd w:val="clear" w:color="auto" w:fill="FFFF99"/>
          </w:tcPr>
          <w:p w14:paraId="4DD2A00C" w14:textId="77777777" w:rsidR="00000000" w:rsidRDefault="00000000">
            <w:pPr>
              <w:pStyle w:val="ConsPlusNormal"/>
              <w:widowControl/>
              <w:snapToGrid w:val="0"/>
              <w:ind w:firstLine="0"/>
              <w:rPr>
                <w:sz w:val="22"/>
                <w:szCs w:val="22"/>
              </w:rPr>
            </w:pPr>
          </w:p>
        </w:tc>
      </w:tr>
      <w:tr w:rsidR="00000000" w14:paraId="3C5A7A79" w14:textId="77777777">
        <w:trPr>
          <w:cantSplit/>
          <w:trHeight w:val="240"/>
        </w:trPr>
        <w:tc>
          <w:tcPr>
            <w:tcW w:w="2025" w:type="dxa"/>
            <w:tcBorders>
              <w:top w:val="single" w:sz="6" w:space="0" w:color="000000"/>
              <w:left w:val="single" w:sz="6" w:space="0" w:color="000000"/>
              <w:bottom w:val="single" w:sz="6" w:space="0" w:color="000000"/>
            </w:tcBorders>
            <w:shd w:val="clear" w:color="auto" w:fill="auto"/>
          </w:tcPr>
          <w:p w14:paraId="18143DF3" w14:textId="77777777" w:rsidR="00000000" w:rsidRDefault="00000000">
            <w:pPr>
              <w:pStyle w:val="ConsPlusNormal"/>
              <w:widowControl/>
              <w:ind w:firstLine="0"/>
              <w:jc w:val="center"/>
              <w:rPr>
                <w:sz w:val="22"/>
                <w:szCs w:val="22"/>
              </w:rPr>
            </w:pPr>
            <w:r>
              <w:rPr>
                <w:b/>
                <w:sz w:val="22"/>
                <w:szCs w:val="22"/>
              </w:rPr>
              <w:t>25%</w:t>
            </w:r>
          </w:p>
        </w:tc>
        <w:tc>
          <w:tcPr>
            <w:tcW w:w="675" w:type="dxa"/>
            <w:tcBorders>
              <w:top w:val="single" w:sz="6" w:space="0" w:color="000000"/>
              <w:left w:val="single" w:sz="6" w:space="0" w:color="000000"/>
              <w:bottom w:val="single" w:sz="6" w:space="0" w:color="000000"/>
            </w:tcBorders>
            <w:shd w:val="clear" w:color="auto" w:fill="CCFFFF"/>
          </w:tcPr>
          <w:p w14:paraId="5B994926" w14:textId="77777777" w:rsidR="00000000" w:rsidRDefault="00000000">
            <w:pPr>
              <w:pStyle w:val="ConsPlusNormal"/>
              <w:widowControl/>
              <w:ind w:firstLine="0"/>
              <w:rPr>
                <w:sz w:val="22"/>
                <w:szCs w:val="22"/>
              </w:rPr>
            </w:pPr>
            <w:r>
              <w:rPr>
                <w:sz w:val="22"/>
                <w:szCs w:val="22"/>
              </w:rPr>
              <w:t xml:space="preserve">2    </w:t>
            </w:r>
          </w:p>
        </w:tc>
        <w:tc>
          <w:tcPr>
            <w:tcW w:w="720" w:type="dxa"/>
            <w:tcBorders>
              <w:top w:val="single" w:sz="6" w:space="0" w:color="000000"/>
              <w:left w:val="single" w:sz="6" w:space="0" w:color="000000"/>
              <w:bottom w:val="single" w:sz="6" w:space="0" w:color="000000"/>
            </w:tcBorders>
            <w:shd w:val="clear" w:color="auto" w:fill="CCFFFF"/>
          </w:tcPr>
          <w:p w14:paraId="229827A6" w14:textId="77777777" w:rsidR="00000000" w:rsidRDefault="00000000">
            <w:pPr>
              <w:pStyle w:val="ConsPlusNormal"/>
              <w:widowControl/>
              <w:ind w:firstLine="0"/>
              <w:rPr>
                <w:sz w:val="22"/>
                <w:szCs w:val="22"/>
              </w:rPr>
            </w:pPr>
            <w:r>
              <w:rPr>
                <w:sz w:val="22"/>
                <w:szCs w:val="22"/>
              </w:rPr>
              <w:t xml:space="preserve">2 </w:t>
            </w:r>
          </w:p>
        </w:tc>
        <w:tc>
          <w:tcPr>
            <w:tcW w:w="720" w:type="dxa"/>
            <w:tcBorders>
              <w:top w:val="single" w:sz="6" w:space="0" w:color="000000"/>
              <w:left w:val="single" w:sz="6" w:space="0" w:color="000000"/>
              <w:bottom w:val="single" w:sz="6" w:space="0" w:color="000000"/>
            </w:tcBorders>
            <w:shd w:val="clear" w:color="auto" w:fill="CCFFFF"/>
          </w:tcPr>
          <w:p w14:paraId="4235D3E9" w14:textId="77777777" w:rsidR="00000000" w:rsidRDefault="00000000">
            <w:pPr>
              <w:pStyle w:val="ConsPlusNormal"/>
              <w:widowControl/>
              <w:ind w:firstLine="0"/>
              <w:rPr>
                <w:sz w:val="22"/>
                <w:szCs w:val="22"/>
              </w:rPr>
            </w:pPr>
            <w:r>
              <w:rPr>
                <w:sz w:val="22"/>
                <w:szCs w:val="22"/>
              </w:rPr>
              <w:t xml:space="preserve">3 </w:t>
            </w:r>
          </w:p>
        </w:tc>
        <w:tc>
          <w:tcPr>
            <w:tcW w:w="720" w:type="dxa"/>
            <w:tcBorders>
              <w:top w:val="single" w:sz="6" w:space="0" w:color="000000"/>
              <w:left w:val="single" w:sz="6" w:space="0" w:color="000000"/>
              <w:bottom w:val="single" w:sz="6" w:space="0" w:color="000000"/>
            </w:tcBorders>
            <w:shd w:val="clear" w:color="auto" w:fill="CCFFFF"/>
          </w:tcPr>
          <w:p w14:paraId="260F6BDC" w14:textId="77777777" w:rsidR="00000000" w:rsidRDefault="00000000">
            <w:pPr>
              <w:pStyle w:val="ConsPlusNormal"/>
              <w:widowControl/>
              <w:ind w:firstLine="0"/>
              <w:rPr>
                <w:sz w:val="22"/>
                <w:szCs w:val="22"/>
              </w:rPr>
            </w:pPr>
            <w:r>
              <w:rPr>
                <w:sz w:val="22"/>
                <w:szCs w:val="22"/>
              </w:rPr>
              <w:t xml:space="preserve">3 </w:t>
            </w:r>
          </w:p>
        </w:tc>
        <w:tc>
          <w:tcPr>
            <w:tcW w:w="720" w:type="dxa"/>
            <w:tcBorders>
              <w:top w:val="single" w:sz="6" w:space="0" w:color="000000"/>
              <w:left w:val="single" w:sz="6" w:space="0" w:color="000000"/>
              <w:bottom w:val="single" w:sz="6" w:space="0" w:color="000000"/>
            </w:tcBorders>
            <w:shd w:val="clear" w:color="auto" w:fill="CCFFFF"/>
          </w:tcPr>
          <w:p w14:paraId="38A9A513" w14:textId="77777777" w:rsidR="00000000" w:rsidRDefault="00000000">
            <w:pPr>
              <w:pStyle w:val="ConsPlusNormal"/>
              <w:widowControl/>
              <w:ind w:firstLine="0"/>
              <w:rPr>
                <w:sz w:val="22"/>
                <w:szCs w:val="22"/>
              </w:rPr>
            </w:pPr>
            <w:r>
              <w:rPr>
                <w:sz w:val="22"/>
                <w:szCs w:val="22"/>
              </w:rPr>
              <w:t xml:space="preserve">3 </w:t>
            </w:r>
          </w:p>
        </w:tc>
        <w:tc>
          <w:tcPr>
            <w:tcW w:w="709" w:type="dxa"/>
            <w:tcBorders>
              <w:top w:val="single" w:sz="6" w:space="0" w:color="000000"/>
              <w:left w:val="single" w:sz="6" w:space="0" w:color="000000"/>
              <w:bottom w:val="single" w:sz="6" w:space="0" w:color="000000"/>
            </w:tcBorders>
            <w:shd w:val="clear" w:color="auto" w:fill="CCFFCC"/>
          </w:tcPr>
          <w:p w14:paraId="5F2E8EAF" w14:textId="77777777" w:rsidR="00000000" w:rsidRDefault="00000000">
            <w:pPr>
              <w:pStyle w:val="ConsPlusNormal"/>
              <w:widowControl/>
              <w:ind w:firstLine="0"/>
              <w:rPr>
                <w:sz w:val="22"/>
                <w:szCs w:val="22"/>
              </w:rPr>
            </w:pPr>
            <w:r>
              <w:rPr>
                <w:sz w:val="22"/>
                <w:szCs w:val="22"/>
              </w:rPr>
              <w:t xml:space="preserve">4 </w:t>
            </w:r>
          </w:p>
        </w:tc>
        <w:tc>
          <w:tcPr>
            <w:tcW w:w="771" w:type="dxa"/>
            <w:tcBorders>
              <w:top w:val="single" w:sz="6" w:space="0" w:color="000000"/>
              <w:left w:val="single" w:sz="6" w:space="0" w:color="000000"/>
              <w:bottom w:val="single" w:sz="6" w:space="0" w:color="000000"/>
            </w:tcBorders>
            <w:shd w:val="clear" w:color="auto" w:fill="CCFFCC"/>
          </w:tcPr>
          <w:p w14:paraId="1824C60A" w14:textId="77777777" w:rsidR="00000000" w:rsidRDefault="00000000">
            <w:pPr>
              <w:pStyle w:val="ConsPlusNormal"/>
              <w:widowControl/>
              <w:ind w:firstLine="0"/>
              <w:rPr>
                <w:sz w:val="22"/>
                <w:szCs w:val="22"/>
              </w:rPr>
            </w:pPr>
            <w:r>
              <w:rPr>
                <w:sz w:val="22"/>
                <w:szCs w:val="22"/>
              </w:rPr>
              <w:t xml:space="preserve">4 </w:t>
            </w:r>
          </w:p>
        </w:tc>
        <w:tc>
          <w:tcPr>
            <w:tcW w:w="720" w:type="dxa"/>
            <w:tcBorders>
              <w:top w:val="single" w:sz="6" w:space="0" w:color="000000"/>
              <w:left w:val="single" w:sz="6" w:space="0" w:color="000000"/>
              <w:bottom w:val="single" w:sz="6" w:space="0" w:color="000000"/>
            </w:tcBorders>
            <w:shd w:val="clear" w:color="auto" w:fill="CCFFCC"/>
          </w:tcPr>
          <w:p w14:paraId="55CE27C7" w14:textId="77777777" w:rsidR="00000000" w:rsidRDefault="00000000">
            <w:pPr>
              <w:pStyle w:val="ConsPlusNormal"/>
              <w:widowControl/>
              <w:ind w:firstLine="0"/>
              <w:rPr>
                <w:sz w:val="22"/>
                <w:szCs w:val="22"/>
              </w:rPr>
            </w:pPr>
            <w:r>
              <w:rPr>
                <w:sz w:val="22"/>
                <w:szCs w:val="22"/>
              </w:rPr>
              <w:t xml:space="preserve">5 </w:t>
            </w:r>
          </w:p>
        </w:tc>
        <w:tc>
          <w:tcPr>
            <w:tcW w:w="850" w:type="dxa"/>
            <w:tcBorders>
              <w:top w:val="single" w:sz="6" w:space="0" w:color="000000"/>
              <w:left w:val="single" w:sz="6" w:space="0" w:color="000000"/>
              <w:bottom w:val="single" w:sz="6" w:space="0" w:color="000000"/>
            </w:tcBorders>
            <w:shd w:val="clear" w:color="auto" w:fill="CCFFCC"/>
          </w:tcPr>
          <w:p w14:paraId="60D8D555" w14:textId="77777777" w:rsidR="00000000" w:rsidRDefault="00000000">
            <w:pPr>
              <w:pStyle w:val="ConsPlusNormal"/>
              <w:widowControl/>
              <w:ind w:firstLine="0"/>
              <w:rPr>
                <w:sz w:val="22"/>
                <w:szCs w:val="22"/>
              </w:rPr>
            </w:pPr>
            <w:r>
              <w:rPr>
                <w:sz w:val="22"/>
                <w:szCs w:val="22"/>
              </w:rPr>
              <w:t xml:space="preserve">5 </w:t>
            </w:r>
          </w:p>
        </w:tc>
        <w:tc>
          <w:tcPr>
            <w:tcW w:w="992" w:type="dxa"/>
            <w:tcBorders>
              <w:top w:val="single" w:sz="6" w:space="0" w:color="000000"/>
              <w:left w:val="single" w:sz="6" w:space="0" w:color="000000"/>
              <w:bottom w:val="single" w:sz="6" w:space="0" w:color="000000"/>
            </w:tcBorders>
            <w:shd w:val="clear" w:color="auto" w:fill="FFFF99"/>
          </w:tcPr>
          <w:p w14:paraId="797D0820" w14:textId="77777777" w:rsidR="00000000" w:rsidRDefault="00000000">
            <w:pPr>
              <w:pStyle w:val="ConsPlusNormal"/>
              <w:widowControl/>
              <w:snapToGrid w:val="0"/>
              <w:ind w:firstLine="0"/>
              <w:rPr>
                <w:sz w:val="22"/>
                <w:szCs w:val="22"/>
              </w:rPr>
            </w:pPr>
          </w:p>
        </w:tc>
        <w:tc>
          <w:tcPr>
            <w:tcW w:w="866" w:type="dxa"/>
            <w:tcBorders>
              <w:top w:val="single" w:sz="6" w:space="0" w:color="000000"/>
              <w:left w:val="single" w:sz="6" w:space="0" w:color="000000"/>
              <w:bottom w:val="single" w:sz="6" w:space="0" w:color="000000"/>
              <w:right w:val="single" w:sz="6" w:space="0" w:color="000000"/>
            </w:tcBorders>
            <w:shd w:val="clear" w:color="auto" w:fill="FFFF99"/>
          </w:tcPr>
          <w:p w14:paraId="4CADA331" w14:textId="77777777" w:rsidR="00000000" w:rsidRDefault="00000000">
            <w:pPr>
              <w:pStyle w:val="ConsPlusNormal"/>
              <w:widowControl/>
              <w:snapToGrid w:val="0"/>
              <w:ind w:firstLine="0"/>
              <w:rPr>
                <w:sz w:val="22"/>
                <w:szCs w:val="22"/>
              </w:rPr>
            </w:pPr>
          </w:p>
        </w:tc>
      </w:tr>
      <w:tr w:rsidR="00000000" w14:paraId="6B4B5CED" w14:textId="77777777">
        <w:trPr>
          <w:cantSplit/>
          <w:trHeight w:val="240"/>
        </w:trPr>
        <w:tc>
          <w:tcPr>
            <w:tcW w:w="2025" w:type="dxa"/>
            <w:tcBorders>
              <w:top w:val="single" w:sz="6" w:space="0" w:color="000000"/>
              <w:left w:val="single" w:sz="6" w:space="0" w:color="000000"/>
              <w:bottom w:val="single" w:sz="6" w:space="0" w:color="000000"/>
            </w:tcBorders>
            <w:shd w:val="clear" w:color="auto" w:fill="auto"/>
          </w:tcPr>
          <w:p w14:paraId="76194E78" w14:textId="77777777" w:rsidR="00000000" w:rsidRDefault="00000000">
            <w:pPr>
              <w:pStyle w:val="ConsPlusNormal"/>
              <w:widowControl/>
              <w:ind w:firstLine="0"/>
              <w:jc w:val="center"/>
              <w:rPr>
                <w:sz w:val="22"/>
                <w:szCs w:val="22"/>
              </w:rPr>
            </w:pPr>
            <w:r>
              <w:rPr>
                <w:b/>
                <w:sz w:val="22"/>
                <w:szCs w:val="22"/>
              </w:rPr>
              <w:t>30%</w:t>
            </w:r>
          </w:p>
        </w:tc>
        <w:tc>
          <w:tcPr>
            <w:tcW w:w="675" w:type="dxa"/>
            <w:tcBorders>
              <w:top w:val="single" w:sz="6" w:space="0" w:color="000000"/>
              <w:left w:val="single" w:sz="6" w:space="0" w:color="000000"/>
              <w:bottom w:val="single" w:sz="6" w:space="0" w:color="000000"/>
            </w:tcBorders>
            <w:shd w:val="clear" w:color="auto" w:fill="CCFFFF"/>
          </w:tcPr>
          <w:p w14:paraId="43E43B9E" w14:textId="77777777" w:rsidR="00000000" w:rsidRDefault="00000000">
            <w:pPr>
              <w:pStyle w:val="ConsPlusNormal"/>
              <w:widowControl/>
              <w:ind w:firstLine="0"/>
              <w:rPr>
                <w:sz w:val="22"/>
                <w:szCs w:val="22"/>
              </w:rPr>
            </w:pPr>
            <w:r>
              <w:rPr>
                <w:sz w:val="22"/>
                <w:szCs w:val="22"/>
              </w:rPr>
              <w:t xml:space="preserve">2    </w:t>
            </w:r>
          </w:p>
        </w:tc>
        <w:tc>
          <w:tcPr>
            <w:tcW w:w="720" w:type="dxa"/>
            <w:tcBorders>
              <w:top w:val="single" w:sz="6" w:space="0" w:color="000000"/>
              <w:left w:val="single" w:sz="6" w:space="0" w:color="000000"/>
              <w:bottom w:val="single" w:sz="6" w:space="0" w:color="000000"/>
            </w:tcBorders>
            <w:shd w:val="clear" w:color="auto" w:fill="CCFFFF"/>
          </w:tcPr>
          <w:p w14:paraId="25CFF723" w14:textId="77777777" w:rsidR="00000000" w:rsidRDefault="00000000">
            <w:pPr>
              <w:pStyle w:val="ConsPlusNormal"/>
              <w:widowControl/>
              <w:ind w:firstLine="0"/>
              <w:rPr>
                <w:sz w:val="22"/>
                <w:szCs w:val="22"/>
              </w:rPr>
            </w:pPr>
            <w:r>
              <w:rPr>
                <w:sz w:val="22"/>
                <w:szCs w:val="22"/>
              </w:rPr>
              <w:t xml:space="preserve">2 </w:t>
            </w:r>
          </w:p>
        </w:tc>
        <w:tc>
          <w:tcPr>
            <w:tcW w:w="720" w:type="dxa"/>
            <w:tcBorders>
              <w:top w:val="single" w:sz="6" w:space="0" w:color="000000"/>
              <w:left w:val="single" w:sz="6" w:space="0" w:color="000000"/>
              <w:bottom w:val="single" w:sz="6" w:space="0" w:color="000000"/>
            </w:tcBorders>
            <w:shd w:val="clear" w:color="auto" w:fill="CCFFFF"/>
          </w:tcPr>
          <w:p w14:paraId="3648D248" w14:textId="77777777" w:rsidR="00000000" w:rsidRDefault="00000000">
            <w:pPr>
              <w:pStyle w:val="ConsPlusNormal"/>
              <w:widowControl/>
              <w:ind w:firstLine="0"/>
              <w:rPr>
                <w:sz w:val="22"/>
                <w:szCs w:val="22"/>
              </w:rPr>
            </w:pPr>
            <w:r>
              <w:rPr>
                <w:sz w:val="22"/>
                <w:szCs w:val="22"/>
              </w:rPr>
              <w:t xml:space="preserve">2 </w:t>
            </w:r>
          </w:p>
        </w:tc>
        <w:tc>
          <w:tcPr>
            <w:tcW w:w="720" w:type="dxa"/>
            <w:tcBorders>
              <w:top w:val="single" w:sz="6" w:space="0" w:color="000000"/>
              <w:left w:val="single" w:sz="6" w:space="0" w:color="000000"/>
              <w:bottom w:val="single" w:sz="6" w:space="0" w:color="000000"/>
            </w:tcBorders>
            <w:shd w:val="clear" w:color="auto" w:fill="CCFFFF"/>
          </w:tcPr>
          <w:p w14:paraId="22B7E275" w14:textId="77777777" w:rsidR="00000000" w:rsidRDefault="00000000">
            <w:pPr>
              <w:pStyle w:val="ConsPlusNormal"/>
              <w:widowControl/>
              <w:ind w:firstLine="0"/>
              <w:rPr>
                <w:sz w:val="22"/>
                <w:szCs w:val="22"/>
              </w:rPr>
            </w:pPr>
            <w:r>
              <w:rPr>
                <w:sz w:val="22"/>
                <w:szCs w:val="22"/>
              </w:rPr>
              <w:t>3</w:t>
            </w:r>
          </w:p>
        </w:tc>
        <w:tc>
          <w:tcPr>
            <w:tcW w:w="720" w:type="dxa"/>
            <w:tcBorders>
              <w:top w:val="single" w:sz="6" w:space="0" w:color="000000"/>
              <w:left w:val="single" w:sz="6" w:space="0" w:color="000000"/>
              <w:bottom w:val="single" w:sz="6" w:space="0" w:color="000000"/>
            </w:tcBorders>
            <w:shd w:val="clear" w:color="auto" w:fill="CCFFFF"/>
          </w:tcPr>
          <w:p w14:paraId="0377753B" w14:textId="77777777" w:rsidR="00000000" w:rsidRDefault="00000000">
            <w:pPr>
              <w:pStyle w:val="ConsPlusNormal"/>
              <w:widowControl/>
              <w:ind w:firstLine="0"/>
              <w:rPr>
                <w:sz w:val="22"/>
                <w:szCs w:val="22"/>
              </w:rPr>
            </w:pPr>
            <w:r>
              <w:rPr>
                <w:sz w:val="22"/>
                <w:szCs w:val="22"/>
              </w:rPr>
              <w:t xml:space="preserve">3 </w:t>
            </w:r>
          </w:p>
        </w:tc>
        <w:tc>
          <w:tcPr>
            <w:tcW w:w="709" w:type="dxa"/>
            <w:tcBorders>
              <w:top w:val="single" w:sz="6" w:space="0" w:color="000000"/>
              <w:left w:val="single" w:sz="6" w:space="0" w:color="000000"/>
              <w:bottom w:val="single" w:sz="6" w:space="0" w:color="000000"/>
            </w:tcBorders>
            <w:shd w:val="clear" w:color="auto" w:fill="CCFFFF"/>
          </w:tcPr>
          <w:p w14:paraId="18D8F9EE" w14:textId="77777777" w:rsidR="00000000" w:rsidRDefault="00000000">
            <w:pPr>
              <w:pStyle w:val="ConsPlusNormal"/>
              <w:widowControl/>
              <w:ind w:firstLine="0"/>
              <w:rPr>
                <w:sz w:val="22"/>
                <w:szCs w:val="22"/>
              </w:rPr>
            </w:pPr>
            <w:r>
              <w:rPr>
                <w:sz w:val="22"/>
                <w:szCs w:val="22"/>
              </w:rPr>
              <w:t>3</w:t>
            </w:r>
          </w:p>
        </w:tc>
        <w:tc>
          <w:tcPr>
            <w:tcW w:w="771" w:type="dxa"/>
            <w:tcBorders>
              <w:top w:val="single" w:sz="6" w:space="0" w:color="000000"/>
              <w:left w:val="single" w:sz="6" w:space="0" w:color="000000"/>
              <w:bottom w:val="single" w:sz="6" w:space="0" w:color="000000"/>
            </w:tcBorders>
            <w:shd w:val="clear" w:color="auto" w:fill="CCFFCC"/>
          </w:tcPr>
          <w:p w14:paraId="56F8DA5A" w14:textId="77777777" w:rsidR="00000000" w:rsidRDefault="00000000">
            <w:pPr>
              <w:pStyle w:val="ConsPlusNormal"/>
              <w:widowControl/>
              <w:ind w:firstLine="0"/>
              <w:rPr>
                <w:sz w:val="22"/>
                <w:szCs w:val="22"/>
              </w:rPr>
            </w:pPr>
            <w:r>
              <w:rPr>
                <w:sz w:val="22"/>
                <w:szCs w:val="22"/>
              </w:rPr>
              <w:t>4</w:t>
            </w:r>
          </w:p>
        </w:tc>
        <w:tc>
          <w:tcPr>
            <w:tcW w:w="720" w:type="dxa"/>
            <w:tcBorders>
              <w:top w:val="single" w:sz="6" w:space="0" w:color="000000"/>
              <w:left w:val="single" w:sz="6" w:space="0" w:color="000000"/>
              <w:bottom w:val="single" w:sz="6" w:space="0" w:color="000000"/>
            </w:tcBorders>
            <w:shd w:val="clear" w:color="auto" w:fill="CCFFCC"/>
          </w:tcPr>
          <w:p w14:paraId="23DDA60F" w14:textId="77777777" w:rsidR="00000000" w:rsidRDefault="00000000">
            <w:pPr>
              <w:pStyle w:val="ConsPlusNormal"/>
              <w:widowControl/>
              <w:ind w:firstLine="0"/>
              <w:rPr>
                <w:sz w:val="22"/>
                <w:szCs w:val="22"/>
              </w:rPr>
            </w:pPr>
            <w:r>
              <w:rPr>
                <w:sz w:val="22"/>
                <w:szCs w:val="22"/>
              </w:rPr>
              <w:t xml:space="preserve">4 </w:t>
            </w:r>
          </w:p>
        </w:tc>
        <w:tc>
          <w:tcPr>
            <w:tcW w:w="850" w:type="dxa"/>
            <w:tcBorders>
              <w:top w:val="single" w:sz="6" w:space="0" w:color="000000"/>
              <w:left w:val="single" w:sz="6" w:space="0" w:color="000000"/>
              <w:bottom w:val="single" w:sz="6" w:space="0" w:color="000000"/>
            </w:tcBorders>
            <w:shd w:val="clear" w:color="auto" w:fill="CCFFCC"/>
          </w:tcPr>
          <w:p w14:paraId="09384E7E" w14:textId="77777777" w:rsidR="00000000" w:rsidRDefault="00000000">
            <w:pPr>
              <w:pStyle w:val="ConsPlusNormal"/>
              <w:widowControl/>
              <w:ind w:firstLine="0"/>
              <w:rPr>
                <w:sz w:val="22"/>
                <w:szCs w:val="22"/>
              </w:rPr>
            </w:pPr>
            <w:r>
              <w:rPr>
                <w:sz w:val="22"/>
                <w:szCs w:val="22"/>
              </w:rPr>
              <w:t xml:space="preserve">4 </w:t>
            </w:r>
          </w:p>
        </w:tc>
        <w:tc>
          <w:tcPr>
            <w:tcW w:w="992" w:type="dxa"/>
            <w:tcBorders>
              <w:top w:val="single" w:sz="6" w:space="0" w:color="000000"/>
              <w:left w:val="single" w:sz="6" w:space="0" w:color="000000"/>
              <w:bottom w:val="single" w:sz="6" w:space="0" w:color="000000"/>
            </w:tcBorders>
            <w:shd w:val="clear" w:color="auto" w:fill="CCFFCC"/>
          </w:tcPr>
          <w:p w14:paraId="5027DE5C" w14:textId="77777777" w:rsidR="00000000" w:rsidRDefault="00000000">
            <w:pPr>
              <w:pStyle w:val="ConsPlusNormal"/>
              <w:widowControl/>
              <w:ind w:firstLine="0"/>
              <w:rPr>
                <w:sz w:val="22"/>
                <w:szCs w:val="22"/>
              </w:rPr>
            </w:pPr>
            <w:r>
              <w:rPr>
                <w:sz w:val="22"/>
                <w:szCs w:val="22"/>
              </w:rPr>
              <w:t xml:space="preserve">5 </w:t>
            </w:r>
          </w:p>
        </w:tc>
        <w:tc>
          <w:tcPr>
            <w:tcW w:w="866" w:type="dxa"/>
            <w:tcBorders>
              <w:top w:val="single" w:sz="6" w:space="0" w:color="000000"/>
              <w:left w:val="single" w:sz="6" w:space="0" w:color="000000"/>
              <w:bottom w:val="single" w:sz="6" w:space="0" w:color="000000"/>
              <w:right w:val="single" w:sz="6" w:space="0" w:color="000000"/>
            </w:tcBorders>
            <w:shd w:val="clear" w:color="auto" w:fill="CCFFCC"/>
          </w:tcPr>
          <w:p w14:paraId="248A5E2B" w14:textId="77777777" w:rsidR="00000000" w:rsidRDefault="00000000">
            <w:pPr>
              <w:pStyle w:val="ConsPlusNormal"/>
              <w:widowControl/>
              <w:ind w:firstLine="0"/>
              <w:rPr>
                <w:b/>
                <w:sz w:val="22"/>
                <w:szCs w:val="22"/>
              </w:rPr>
            </w:pPr>
            <w:r>
              <w:rPr>
                <w:sz w:val="22"/>
                <w:szCs w:val="22"/>
              </w:rPr>
              <w:t xml:space="preserve">5 </w:t>
            </w:r>
          </w:p>
        </w:tc>
      </w:tr>
      <w:tr w:rsidR="00000000" w14:paraId="060660DE" w14:textId="77777777">
        <w:trPr>
          <w:cantSplit/>
          <w:trHeight w:val="240"/>
        </w:trPr>
        <w:tc>
          <w:tcPr>
            <w:tcW w:w="2025" w:type="dxa"/>
            <w:tcBorders>
              <w:top w:val="single" w:sz="6" w:space="0" w:color="000000"/>
              <w:left w:val="single" w:sz="6" w:space="0" w:color="000000"/>
              <w:bottom w:val="single" w:sz="6" w:space="0" w:color="000000"/>
            </w:tcBorders>
            <w:shd w:val="clear" w:color="auto" w:fill="auto"/>
          </w:tcPr>
          <w:p w14:paraId="4538F0F9" w14:textId="77777777" w:rsidR="00000000" w:rsidRDefault="00000000">
            <w:pPr>
              <w:pStyle w:val="ConsPlusNormal"/>
              <w:widowControl/>
              <w:ind w:firstLine="0"/>
              <w:jc w:val="center"/>
              <w:rPr>
                <w:sz w:val="22"/>
                <w:szCs w:val="22"/>
              </w:rPr>
            </w:pPr>
            <w:r>
              <w:rPr>
                <w:b/>
                <w:sz w:val="22"/>
                <w:szCs w:val="22"/>
              </w:rPr>
              <w:t>40%</w:t>
            </w:r>
          </w:p>
        </w:tc>
        <w:tc>
          <w:tcPr>
            <w:tcW w:w="675" w:type="dxa"/>
            <w:tcBorders>
              <w:top w:val="single" w:sz="6" w:space="0" w:color="000000"/>
              <w:left w:val="single" w:sz="6" w:space="0" w:color="000000"/>
              <w:bottom w:val="single" w:sz="6" w:space="0" w:color="000000"/>
            </w:tcBorders>
            <w:shd w:val="clear" w:color="auto" w:fill="CCFFFF"/>
          </w:tcPr>
          <w:p w14:paraId="34816A7B" w14:textId="77777777" w:rsidR="00000000" w:rsidRDefault="00000000">
            <w:pPr>
              <w:pStyle w:val="ConsPlusNormal"/>
              <w:widowControl/>
              <w:ind w:firstLine="0"/>
              <w:rPr>
                <w:sz w:val="22"/>
                <w:szCs w:val="22"/>
              </w:rPr>
            </w:pPr>
            <w:r>
              <w:rPr>
                <w:sz w:val="22"/>
                <w:szCs w:val="22"/>
              </w:rPr>
              <w:t xml:space="preserve">1    </w:t>
            </w:r>
          </w:p>
        </w:tc>
        <w:tc>
          <w:tcPr>
            <w:tcW w:w="720" w:type="dxa"/>
            <w:tcBorders>
              <w:top w:val="single" w:sz="6" w:space="0" w:color="000000"/>
              <w:left w:val="single" w:sz="6" w:space="0" w:color="000000"/>
              <w:bottom w:val="single" w:sz="6" w:space="0" w:color="000000"/>
            </w:tcBorders>
            <w:shd w:val="clear" w:color="auto" w:fill="CCFFFF"/>
          </w:tcPr>
          <w:p w14:paraId="63DECB58" w14:textId="77777777" w:rsidR="00000000" w:rsidRDefault="00000000">
            <w:pPr>
              <w:pStyle w:val="ConsPlusNormal"/>
              <w:widowControl/>
              <w:ind w:firstLine="0"/>
              <w:rPr>
                <w:sz w:val="22"/>
                <w:szCs w:val="22"/>
              </w:rPr>
            </w:pPr>
            <w:r>
              <w:rPr>
                <w:sz w:val="22"/>
                <w:szCs w:val="22"/>
              </w:rPr>
              <w:t xml:space="preserve">1 </w:t>
            </w:r>
          </w:p>
        </w:tc>
        <w:tc>
          <w:tcPr>
            <w:tcW w:w="720" w:type="dxa"/>
            <w:tcBorders>
              <w:top w:val="single" w:sz="6" w:space="0" w:color="000000"/>
              <w:left w:val="single" w:sz="6" w:space="0" w:color="000000"/>
              <w:bottom w:val="single" w:sz="6" w:space="0" w:color="000000"/>
            </w:tcBorders>
            <w:shd w:val="clear" w:color="auto" w:fill="CCFFFF"/>
          </w:tcPr>
          <w:p w14:paraId="752BE6ED" w14:textId="77777777" w:rsidR="00000000" w:rsidRDefault="00000000">
            <w:pPr>
              <w:pStyle w:val="ConsPlusNormal"/>
              <w:widowControl/>
              <w:ind w:firstLine="0"/>
              <w:rPr>
                <w:sz w:val="22"/>
                <w:szCs w:val="22"/>
              </w:rPr>
            </w:pPr>
            <w:r>
              <w:rPr>
                <w:sz w:val="22"/>
                <w:szCs w:val="22"/>
              </w:rPr>
              <w:t xml:space="preserve">2 </w:t>
            </w:r>
          </w:p>
        </w:tc>
        <w:tc>
          <w:tcPr>
            <w:tcW w:w="720" w:type="dxa"/>
            <w:tcBorders>
              <w:top w:val="single" w:sz="6" w:space="0" w:color="000000"/>
              <w:left w:val="single" w:sz="6" w:space="0" w:color="000000"/>
              <w:bottom w:val="single" w:sz="6" w:space="0" w:color="000000"/>
            </w:tcBorders>
            <w:shd w:val="clear" w:color="auto" w:fill="CCFFFF"/>
          </w:tcPr>
          <w:p w14:paraId="30470AE2" w14:textId="77777777" w:rsidR="00000000" w:rsidRDefault="00000000">
            <w:pPr>
              <w:pStyle w:val="ConsPlusNormal"/>
              <w:widowControl/>
              <w:ind w:firstLine="0"/>
              <w:rPr>
                <w:sz w:val="22"/>
                <w:szCs w:val="22"/>
              </w:rPr>
            </w:pPr>
            <w:r>
              <w:rPr>
                <w:sz w:val="22"/>
                <w:szCs w:val="22"/>
              </w:rPr>
              <w:t xml:space="preserve">2 </w:t>
            </w:r>
          </w:p>
        </w:tc>
        <w:tc>
          <w:tcPr>
            <w:tcW w:w="720" w:type="dxa"/>
            <w:tcBorders>
              <w:top w:val="single" w:sz="6" w:space="0" w:color="000000"/>
              <w:left w:val="single" w:sz="6" w:space="0" w:color="000000"/>
              <w:bottom w:val="single" w:sz="6" w:space="0" w:color="000000"/>
            </w:tcBorders>
            <w:shd w:val="clear" w:color="auto" w:fill="CCFFFF"/>
          </w:tcPr>
          <w:p w14:paraId="30795273" w14:textId="77777777" w:rsidR="00000000" w:rsidRDefault="00000000">
            <w:pPr>
              <w:pStyle w:val="ConsPlusNormal"/>
              <w:widowControl/>
              <w:ind w:firstLine="0"/>
              <w:rPr>
                <w:sz w:val="22"/>
                <w:szCs w:val="22"/>
              </w:rPr>
            </w:pPr>
            <w:r>
              <w:rPr>
                <w:sz w:val="22"/>
                <w:szCs w:val="22"/>
              </w:rPr>
              <w:t xml:space="preserve">2 </w:t>
            </w:r>
          </w:p>
        </w:tc>
        <w:tc>
          <w:tcPr>
            <w:tcW w:w="709" w:type="dxa"/>
            <w:tcBorders>
              <w:top w:val="single" w:sz="6" w:space="0" w:color="000000"/>
              <w:left w:val="single" w:sz="6" w:space="0" w:color="000000"/>
              <w:bottom w:val="single" w:sz="6" w:space="0" w:color="000000"/>
            </w:tcBorders>
            <w:shd w:val="clear" w:color="auto" w:fill="CCFFFF"/>
          </w:tcPr>
          <w:p w14:paraId="395CD128" w14:textId="77777777" w:rsidR="00000000" w:rsidRDefault="00000000">
            <w:pPr>
              <w:pStyle w:val="ConsPlusNormal"/>
              <w:widowControl/>
              <w:ind w:firstLine="0"/>
              <w:rPr>
                <w:sz w:val="22"/>
                <w:szCs w:val="22"/>
              </w:rPr>
            </w:pPr>
            <w:r>
              <w:rPr>
                <w:sz w:val="22"/>
                <w:szCs w:val="22"/>
              </w:rPr>
              <w:t xml:space="preserve">2 </w:t>
            </w:r>
          </w:p>
        </w:tc>
        <w:tc>
          <w:tcPr>
            <w:tcW w:w="771" w:type="dxa"/>
            <w:tcBorders>
              <w:top w:val="single" w:sz="6" w:space="0" w:color="000000"/>
              <w:left w:val="single" w:sz="6" w:space="0" w:color="000000"/>
              <w:bottom w:val="single" w:sz="6" w:space="0" w:color="000000"/>
            </w:tcBorders>
            <w:shd w:val="clear" w:color="auto" w:fill="CCFFFF"/>
          </w:tcPr>
          <w:p w14:paraId="38D0BB08" w14:textId="77777777" w:rsidR="00000000" w:rsidRDefault="00000000">
            <w:pPr>
              <w:pStyle w:val="ConsPlusNormal"/>
              <w:widowControl/>
              <w:ind w:firstLine="0"/>
              <w:rPr>
                <w:sz w:val="22"/>
                <w:szCs w:val="22"/>
              </w:rPr>
            </w:pPr>
            <w:r>
              <w:rPr>
                <w:sz w:val="22"/>
                <w:szCs w:val="22"/>
              </w:rPr>
              <w:t xml:space="preserve">3 </w:t>
            </w:r>
          </w:p>
        </w:tc>
        <w:tc>
          <w:tcPr>
            <w:tcW w:w="720" w:type="dxa"/>
            <w:tcBorders>
              <w:top w:val="single" w:sz="6" w:space="0" w:color="000000"/>
              <w:left w:val="single" w:sz="6" w:space="0" w:color="000000"/>
              <w:bottom w:val="single" w:sz="6" w:space="0" w:color="000000"/>
            </w:tcBorders>
            <w:shd w:val="clear" w:color="auto" w:fill="CCFFFF"/>
          </w:tcPr>
          <w:p w14:paraId="3AA3F108" w14:textId="77777777" w:rsidR="00000000" w:rsidRDefault="00000000">
            <w:pPr>
              <w:pStyle w:val="ConsPlusNormal"/>
              <w:widowControl/>
              <w:ind w:firstLine="0"/>
              <w:rPr>
                <w:sz w:val="22"/>
                <w:szCs w:val="22"/>
              </w:rPr>
            </w:pPr>
            <w:r>
              <w:rPr>
                <w:sz w:val="22"/>
                <w:szCs w:val="22"/>
              </w:rPr>
              <w:t xml:space="preserve">3 </w:t>
            </w:r>
          </w:p>
        </w:tc>
        <w:tc>
          <w:tcPr>
            <w:tcW w:w="850" w:type="dxa"/>
            <w:tcBorders>
              <w:top w:val="single" w:sz="6" w:space="0" w:color="000000"/>
              <w:left w:val="single" w:sz="6" w:space="0" w:color="000000"/>
              <w:bottom w:val="single" w:sz="6" w:space="0" w:color="000000"/>
            </w:tcBorders>
            <w:shd w:val="clear" w:color="auto" w:fill="CCFFFF"/>
          </w:tcPr>
          <w:p w14:paraId="3E62928D" w14:textId="77777777" w:rsidR="00000000" w:rsidRDefault="00000000">
            <w:pPr>
              <w:pStyle w:val="ConsPlusNormal"/>
              <w:widowControl/>
              <w:ind w:firstLine="0"/>
              <w:rPr>
                <w:sz w:val="22"/>
                <w:szCs w:val="22"/>
              </w:rPr>
            </w:pPr>
            <w:r>
              <w:rPr>
                <w:sz w:val="22"/>
                <w:szCs w:val="22"/>
              </w:rPr>
              <w:t xml:space="preserve">3 </w:t>
            </w:r>
          </w:p>
        </w:tc>
        <w:tc>
          <w:tcPr>
            <w:tcW w:w="992" w:type="dxa"/>
            <w:tcBorders>
              <w:top w:val="single" w:sz="6" w:space="0" w:color="000000"/>
              <w:left w:val="single" w:sz="6" w:space="0" w:color="000000"/>
              <w:bottom w:val="single" w:sz="6" w:space="0" w:color="000000"/>
            </w:tcBorders>
            <w:shd w:val="clear" w:color="auto" w:fill="CCFFCC"/>
          </w:tcPr>
          <w:p w14:paraId="669D1279" w14:textId="77777777" w:rsidR="00000000" w:rsidRDefault="00000000">
            <w:pPr>
              <w:pStyle w:val="ConsPlusNormal"/>
              <w:widowControl/>
              <w:ind w:firstLine="0"/>
              <w:rPr>
                <w:sz w:val="22"/>
                <w:szCs w:val="22"/>
              </w:rPr>
            </w:pPr>
            <w:r>
              <w:rPr>
                <w:sz w:val="22"/>
                <w:szCs w:val="22"/>
              </w:rPr>
              <w:t xml:space="preserve">4 </w:t>
            </w:r>
          </w:p>
        </w:tc>
        <w:tc>
          <w:tcPr>
            <w:tcW w:w="866" w:type="dxa"/>
            <w:tcBorders>
              <w:top w:val="single" w:sz="6" w:space="0" w:color="000000"/>
              <w:left w:val="single" w:sz="6" w:space="0" w:color="000000"/>
              <w:bottom w:val="single" w:sz="6" w:space="0" w:color="000000"/>
              <w:right w:val="single" w:sz="6" w:space="0" w:color="000000"/>
            </w:tcBorders>
            <w:shd w:val="clear" w:color="auto" w:fill="CCFFCC"/>
          </w:tcPr>
          <w:p w14:paraId="32DA9156" w14:textId="77777777" w:rsidR="00000000" w:rsidRDefault="00000000">
            <w:pPr>
              <w:pStyle w:val="ConsPlusNormal"/>
              <w:widowControl/>
              <w:ind w:firstLine="0"/>
              <w:rPr>
                <w:b/>
                <w:sz w:val="22"/>
                <w:szCs w:val="22"/>
              </w:rPr>
            </w:pPr>
            <w:r>
              <w:rPr>
                <w:sz w:val="22"/>
                <w:szCs w:val="22"/>
              </w:rPr>
              <w:t xml:space="preserve">4 </w:t>
            </w:r>
          </w:p>
        </w:tc>
      </w:tr>
      <w:tr w:rsidR="00000000" w14:paraId="2AF69A6E" w14:textId="77777777">
        <w:trPr>
          <w:cantSplit/>
          <w:trHeight w:val="240"/>
        </w:trPr>
        <w:tc>
          <w:tcPr>
            <w:tcW w:w="2025" w:type="dxa"/>
            <w:tcBorders>
              <w:top w:val="single" w:sz="6" w:space="0" w:color="000000"/>
              <w:left w:val="single" w:sz="6" w:space="0" w:color="000000"/>
              <w:bottom w:val="single" w:sz="6" w:space="0" w:color="000000"/>
            </w:tcBorders>
            <w:shd w:val="clear" w:color="auto" w:fill="auto"/>
          </w:tcPr>
          <w:p w14:paraId="3DBEE935" w14:textId="77777777" w:rsidR="00000000" w:rsidRDefault="00000000">
            <w:pPr>
              <w:pStyle w:val="ConsPlusNormal"/>
              <w:widowControl/>
              <w:ind w:firstLine="0"/>
              <w:jc w:val="center"/>
              <w:rPr>
                <w:sz w:val="22"/>
                <w:szCs w:val="22"/>
              </w:rPr>
            </w:pPr>
            <w:r>
              <w:rPr>
                <w:b/>
                <w:sz w:val="22"/>
                <w:szCs w:val="22"/>
              </w:rPr>
              <w:t>50%</w:t>
            </w:r>
          </w:p>
        </w:tc>
        <w:tc>
          <w:tcPr>
            <w:tcW w:w="675" w:type="dxa"/>
            <w:tcBorders>
              <w:top w:val="single" w:sz="6" w:space="0" w:color="000000"/>
              <w:left w:val="single" w:sz="6" w:space="0" w:color="000000"/>
              <w:bottom w:val="single" w:sz="6" w:space="0" w:color="000000"/>
            </w:tcBorders>
            <w:shd w:val="clear" w:color="auto" w:fill="CCFFFF"/>
          </w:tcPr>
          <w:p w14:paraId="600577CF" w14:textId="77777777" w:rsidR="00000000" w:rsidRDefault="00000000">
            <w:pPr>
              <w:pStyle w:val="ConsPlusNormal"/>
              <w:widowControl/>
              <w:ind w:firstLine="0"/>
              <w:rPr>
                <w:sz w:val="22"/>
                <w:szCs w:val="22"/>
              </w:rPr>
            </w:pPr>
            <w:r>
              <w:rPr>
                <w:sz w:val="22"/>
                <w:szCs w:val="22"/>
              </w:rPr>
              <w:t xml:space="preserve">1    </w:t>
            </w:r>
          </w:p>
        </w:tc>
        <w:tc>
          <w:tcPr>
            <w:tcW w:w="720" w:type="dxa"/>
            <w:tcBorders>
              <w:top w:val="single" w:sz="6" w:space="0" w:color="000000"/>
              <w:left w:val="single" w:sz="6" w:space="0" w:color="000000"/>
              <w:bottom w:val="single" w:sz="6" w:space="0" w:color="000000"/>
            </w:tcBorders>
            <w:shd w:val="clear" w:color="auto" w:fill="CCFFFF"/>
          </w:tcPr>
          <w:p w14:paraId="4CD22D12" w14:textId="77777777" w:rsidR="00000000" w:rsidRDefault="00000000">
            <w:pPr>
              <w:pStyle w:val="ConsPlusNormal"/>
              <w:widowControl/>
              <w:ind w:firstLine="0"/>
              <w:rPr>
                <w:sz w:val="22"/>
                <w:szCs w:val="22"/>
              </w:rPr>
            </w:pPr>
            <w:r>
              <w:rPr>
                <w:sz w:val="22"/>
                <w:szCs w:val="22"/>
              </w:rPr>
              <w:t xml:space="preserve">1 </w:t>
            </w:r>
          </w:p>
        </w:tc>
        <w:tc>
          <w:tcPr>
            <w:tcW w:w="720" w:type="dxa"/>
            <w:tcBorders>
              <w:top w:val="single" w:sz="6" w:space="0" w:color="000000"/>
              <w:left w:val="single" w:sz="6" w:space="0" w:color="000000"/>
              <w:bottom w:val="single" w:sz="6" w:space="0" w:color="000000"/>
            </w:tcBorders>
            <w:shd w:val="clear" w:color="auto" w:fill="CCFFFF"/>
          </w:tcPr>
          <w:p w14:paraId="3617E275" w14:textId="77777777" w:rsidR="00000000" w:rsidRDefault="00000000">
            <w:pPr>
              <w:pStyle w:val="ConsPlusNormal"/>
              <w:widowControl/>
              <w:ind w:firstLine="0"/>
              <w:rPr>
                <w:sz w:val="22"/>
                <w:szCs w:val="22"/>
              </w:rPr>
            </w:pPr>
            <w:r>
              <w:rPr>
                <w:sz w:val="22"/>
                <w:szCs w:val="22"/>
              </w:rPr>
              <w:t xml:space="preserve">1 </w:t>
            </w:r>
          </w:p>
        </w:tc>
        <w:tc>
          <w:tcPr>
            <w:tcW w:w="720" w:type="dxa"/>
            <w:tcBorders>
              <w:top w:val="single" w:sz="6" w:space="0" w:color="000000"/>
              <w:left w:val="single" w:sz="6" w:space="0" w:color="000000"/>
              <w:bottom w:val="single" w:sz="6" w:space="0" w:color="000000"/>
            </w:tcBorders>
            <w:shd w:val="clear" w:color="auto" w:fill="CCFFFF"/>
          </w:tcPr>
          <w:p w14:paraId="4D5770F4" w14:textId="77777777" w:rsidR="00000000" w:rsidRDefault="00000000">
            <w:pPr>
              <w:pStyle w:val="ConsPlusNormal"/>
              <w:widowControl/>
              <w:ind w:firstLine="0"/>
              <w:rPr>
                <w:sz w:val="22"/>
                <w:szCs w:val="22"/>
              </w:rPr>
            </w:pPr>
            <w:r>
              <w:rPr>
                <w:sz w:val="22"/>
                <w:szCs w:val="22"/>
              </w:rPr>
              <w:t xml:space="preserve">1 </w:t>
            </w:r>
          </w:p>
        </w:tc>
        <w:tc>
          <w:tcPr>
            <w:tcW w:w="720" w:type="dxa"/>
            <w:tcBorders>
              <w:top w:val="single" w:sz="6" w:space="0" w:color="000000"/>
              <w:left w:val="single" w:sz="6" w:space="0" w:color="000000"/>
              <w:bottom w:val="single" w:sz="6" w:space="0" w:color="000000"/>
            </w:tcBorders>
            <w:shd w:val="clear" w:color="auto" w:fill="CCFFFF"/>
          </w:tcPr>
          <w:p w14:paraId="2E95214D" w14:textId="77777777" w:rsidR="00000000" w:rsidRDefault="00000000">
            <w:pPr>
              <w:pStyle w:val="ConsPlusNormal"/>
              <w:widowControl/>
              <w:ind w:firstLine="0"/>
              <w:rPr>
                <w:sz w:val="22"/>
                <w:szCs w:val="22"/>
              </w:rPr>
            </w:pPr>
            <w:r>
              <w:rPr>
                <w:sz w:val="22"/>
                <w:szCs w:val="22"/>
              </w:rPr>
              <w:t>2</w:t>
            </w:r>
          </w:p>
        </w:tc>
        <w:tc>
          <w:tcPr>
            <w:tcW w:w="709" w:type="dxa"/>
            <w:tcBorders>
              <w:top w:val="single" w:sz="6" w:space="0" w:color="000000"/>
              <w:left w:val="single" w:sz="6" w:space="0" w:color="000000"/>
              <w:bottom w:val="single" w:sz="6" w:space="0" w:color="000000"/>
            </w:tcBorders>
            <w:shd w:val="clear" w:color="auto" w:fill="CCFFFF"/>
          </w:tcPr>
          <w:p w14:paraId="2A2B4697" w14:textId="77777777" w:rsidR="00000000" w:rsidRDefault="00000000">
            <w:pPr>
              <w:pStyle w:val="ConsPlusNormal"/>
              <w:widowControl/>
              <w:ind w:firstLine="0"/>
              <w:rPr>
                <w:sz w:val="22"/>
                <w:szCs w:val="22"/>
              </w:rPr>
            </w:pPr>
            <w:r>
              <w:rPr>
                <w:sz w:val="22"/>
                <w:szCs w:val="22"/>
              </w:rPr>
              <w:t xml:space="preserve">2 </w:t>
            </w:r>
          </w:p>
        </w:tc>
        <w:tc>
          <w:tcPr>
            <w:tcW w:w="771" w:type="dxa"/>
            <w:tcBorders>
              <w:top w:val="single" w:sz="6" w:space="0" w:color="000000"/>
              <w:left w:val="single" w:sz="6" w:space="0" w:color="000000"/>
              <w:bottom w:val="single" w:sz="6" w:space="0" w:color="000000"/>
            </w:tcBorders>
            <w:shd w:val="clear" w:color="auto" w:fill="CCFFFF"/>
          </w:tcPr>
          <w:p w14:paraId="593FCA7F" w14:textId="77777777" w:rsidR="00000000" w:rsidRDefault="00000000">
            <w:pPr>
              <w:pStyle w:val="ConsPlusNormal"/>
              <w:widowControl/>
              <w:ind w:firstLine="0"/>
              <w:rPr>
                <w:sz w:val="22"/>
                <w:szCs w:val="22"/>
              </w:rPr>
            </w:pPr>
            <w:r>
              <w:rPr>
                <w:sz w:val="22"/>
                <w:szCs w:val="22"/>
              </w:rPr>
              <w:t xml:space="preserve">2 </w:t>
            </w:r>
          </w:p>
        </w:tc>
        <w:tc>
          <w:tcPr>
            <w:tcW w:w="720" w:type="dxa"/>
            <w:tcBorders>
              <w:top w:val="single" w:sz="6" w:space="0" w:color="000000"/>
              <w:left w:val="single" w:sz="6" w:space="0" w:color="000000"/>
              <w:bottom w:val="single" w:sz="6" w:space="0" w:color="000000"/>
            </w:tcBorders>
            <w:shd w:val="clear" w:color="auto" w:fill="CCFFFF"/>
          </w:tcPr>
          <w:p w14:paraId="7F485A73" w14:textId="77777777" w:rsidR="00000000" w:rsidRDefault="00000000">
            <w:pPr>
              <w:pStyle w:val="ConsPlusNormal"/>
              <w:widowControl/>
              <w:ind w:firstLine="0"/>
              <w:rPr>
                <w:sz w:val="22"/>
                <w:szCs w:val="22"/>
              </w:rPr>
            </w:pPr>
            <w:r>
              <w:rPr>
                <w:sz w:val="22"/>
                <w:szCs w:val="22"/>
              </w:rPr>
              <w:t xml:space="preserve">2 </w:t>
            </w:r>
          </w:p>
        </w:tc>
        <w:tc>
          <w:tcPr>
            <w:tcW w:w="850" w:type="dxa"/>
            <w:tcBorders>
              <w:top w:val="single" w:sz="6" w:space="0" w:color="000000"/>
              <w:left w:val="single" w:sz="6" w:space="0" w:color="000000"/>
              <w:bottom w:val="single" w:sz="6" w:space="0" w:color="000000"/>
            </w:tcBorders>
            <w:shd w:val="clear" w:color="auto" w:fill="CCFFFF"/>
          </w:tcPr>
          <w:p w14:paraId="15C2F8B3" w14:textId="77777777" w:rsidR="00000000" w:rsidRDefault="00000000">
            <w:pPr>
              <w:pStyle w:val="ConsPlusNormal"/>
              <w:widowControl/>
              <w:ind w:firstLine="0"/>
              <w:rPr>
                <w:sz w:val="22"/>
                <w:szCs w:val="22"/>
              </w:rPr>
            </w:pPr>
            <w:r>
              <w:rPr>
                <w:sz w:val="22"/>
                <w:szCs w:val="22"/>
              </w:rPr>
              <w:t>3</w:t>
            </w:r>
          </w:p>
        </w:tc>
        <w:tc>
          <w:tcPr>
            <w:tcW w:w="992" w:type="dxa"/>
            <w:tcBorders>
              <w:top w:val="single" w:sz="6" w:space="0" w:color="000000"/>
              <w:left w:val="single" w:sz="6" w:space="0" w:color="000000"/>
              <w:bottom w:val="single" w:sz="6" w:space="0" w:color="000000"/>
            </w:tcBorders>
            <w:shd w:val="clear" w:color="auto" w:fill="CCFFFF"/>
          </w:tcPr>
          <w:p w14:paraId="73CB9582" w14:textId="77777777" w:rsidR="00000000" w:rsidRDefault="00000000">
            <w:pPr>
              <w:pStyle w:val="ConsPlusNormal"/>
              <w:widowControl/>
              <w:ind w:firstLine="0"/>
              <w:rPr>
                <w:sz w:val="22"/>
                <w:szCs w:val="22"/>
              </w:rPr>
            </w:pPr>
            <w:r>
              <w:rPr>
                <w:sz w:val="22"/>
                <w:szCs w:val="22"/>
              </w:rPr>
              <w:t xml:space="preserve">3 </w:t>
            </w:r>
          </w:p>
        </w:tc>
        <w:tc>
          <w:tcPr>
            <w:tcW w:w="866" w:type="dxa"/>
            <w:tcBorders>
              <w:top w:val="single" w:sz="6" w:space="0" w:color="000000"/>
              <w:left w:val="single" w:sz="6" w:space="0" w:color="000000"/>
              <w:bottom w:val="single" w:sz="6" w:space="0" w:color="000000"/>
              <w:right w:val="single" w:sz="6" w:space="0" w:color="000000"/>
            </w:tcBorders>
            <w:shd w:val="clear" w:color="auto" w:fill="CCFFFF"/>
          </w:tcPr>
          <w:p w14:paraId="64339C0D" w14:textId="77777777" w:rsidR="00000000" w:rsidRDefault="00000000">
            <w:pPr>
              <w:pStyle w:val="ConsPlusNormal"/>
              <w:widowControl/>
              <w:ind w:firstLine="0"/>
              <w:rPr>
                <w:i/>
                <w:sz w:val="26"/>
                <w:szCs w:val="26"/>
              </w:rPr>
            </w:pPr>
            <w:r>
              <w:rPr>
                <w:sz w:val="22"/>
                <w:szCs w:val="22"/>
              </w:rPr>
              <w:t xml:space="preserve">3 </w:t>
            </w:r>
          </w:p>
        </w:tc>
      </w:tr>
    </w:tbl>
    <w:p w14:paraId="518F4387" w14:textId="77777777" w:rsidR="00000000" w:rsidRDefault="00000000">
      <w:pPr>
        <w:pStyle w:val="ConsPlusNormal"/>
        <w:widowControl/>
        <w:ind w:firstLine="540"/>
        <w:jc w:val="both"/>
        <w:rPr>
          <w:i/>
          <w:sz w:val="26"/>
          <w:szCs w:val="26"/>
        </w:rPr>
      </w:pPr>
      <w:r>
        <w:rPr>
          <w:i/>
          <w:sz w:val="26"/>
          <w:szCs w:val="26"/>
        </w:rPr>
        <w:t>Примечания:</w:t>
      </w:r>
    </w:p>
    <w:p w14:paraId="001E7C85" w14:textId="77777777" w:rsidR="00000000" w:rsidRDefault="00000000">
      <w:pPr>
        <w:pStyle w:val="ConsPlusNormal"/>
        <w:widowControl/>
        <w:ind w:firstLine="540"/>
        <w:jc w:val="both"/>
        <w:rPr>
          <w:i/>
          <w:sz w:val="26"/>
          <w:szCs w:val="26"/>
        </w:rPr>
      </w:pPr>
      <w:r>
        <w:rPr>
          <w:i/>
          <w:sz w:val="26"/>
          <w:szCs w:val="26"/>
        </w:rPr>
        <w:t>1. Плотность застройки – суммарная поэтажная площадь наземной части здания с жилыми, встроенно-пристроенными нежилыми помещениями, нежилыми помещениями, в габаритах наружных стен, приходящаяся на единицу территории жилой, смешанной жилой застройки (тыс. кв. м/га).</w:t>
      </w:r>
    </w:p>
    <w:p w14:paraId="2C9BB211" w14:textId="77777777" w:rsidR="00000000" w:rsidRDefault="00000000">
      <w:pPr>
        <w:pStyle w:val="ConsPlusNormal"/>
        <w:widowControl/>
        <w:ind w:firstLine="540"/>
        <w:jc w:val="both"/>
        <w:rPr>
          <w:i/>
          <w:sz w:val="26"/>
          <w:szCs w:val="26"/>
        </w:rPr>
      </w:pPr>
      <w:r>
        <w:rPr>
          <w:i/>
          <w:sz w:val="26"/>
          <w:szCs w:val="26"/>
        </w:rPr>
        <w:lastRenderedPageBreak/>
        <w:t>2. Общая площадь жилой застройки (фонд) – суммарная величина общей площади квартир жилого здания, общей площади помещений нежилого назначения, в том числе – встроено-пристроенных помещений.</w:t>
      </w:r>
    </w:p>
    <w:p w14:paraId="6C0AEF0C" w14:textId="77777777" w:rsidR="00000000" w:rsidRDefault="00000000">
      <w:pPr>
        <w:pStyle w:val="ConsPlusNormal"/>
        <w:widowControl/>
        <w:ind w:firstLine="540"/>
        <w:jc w:val="both"/>
        <w:rPr>
          <w:i/>
          <w:sz w:val="26"/>
          <w:szCs w:val="26"/>
        </w:rPr>
      </w:pPr>
      <w:r>
        <w:rPr>
          <w:i/>
          <w:sz w:val="26"/>
          <w:szCs w:val="26"/>
        </w:rPr>
        <w:t>3. Для укрупненных расчетов переводной коэффициент от общей площади жилой застройки (фонда) к суммарной поэтажной площади застройки в габаритах наружных стен принимать равным 0,75; при более точных расчетах коэффициент принимать в зависимости от конкретного типа жилой застройки (0,6 - 0,86).</w:t>
      </w:r>
    </w:p>
    <w:p w14:paraId="7A818269" w14:textId="77777777" w:rsidR="00000000" w:rsidRDefault="00000000">
      <w:pPr>
        <w:pStyle w:val="ConsPlusNormal"/>
        <w:widowControl/>
        <w:ind w:firstLine="540"/>
        <w:jc w:val="both"/>
        <w:rPr>
          <w:b/>
          <w:sz w:val="26"/>
          <w:szCs w:val="26"/>
        </w:rPr>
      </w:pPr>
      <w:r>
        <w:rPr>
          <w:i/>
          <w:sz w:val="26"/>
          <w:szCs w:val="26"/>
        </w:rPr>
        <w:t>4. В ячейках таблицы указана средняя (расчетная) этажность зданий, соответствующая максимальным значениям плотности и застроенности..</w:t>
      </w:r>
    </w:p>
    <w:p w14:paraId="5574FB71" w14:textId="77777777" w:rsidR="00000000" w:rsidRDefault="00000000">
      <w:pPr>
        <w:ind w:firstLine="709"/>
        <w:jc w:val="both"/>
        <w:rPr>
          <w:rFonts w:ascii="Arial" w:hAnsi="Arial" w:cs="Arial"/>
          <w:sz w:val="26"/>
          <w:szCs w:val="26"/>
        </w:rPr>
      </w:pPr>
      <w:r>
        <w:rPr>
          <w:rFonts w:ascii="Arial" w:hAnsi="Arial" w:cs="Arial"/>
          <w:b/>
          <w:sz w:val="26"/>
          <w:szCs w:val="26"/>
        </w:rPr>
        <w:t>1.2.4.</w:t>
      </w:r>
      <w:r>
        <w:rPr>
          <w:rFonts w:ascii="Arial" w:hAnsi="Arial" w:cs="Arial"/>
          <w:sz w:val="26"/>
          <w:szCs w:val="26"/>
        </w:rPr>
        <w:t xml:space="preserve"> На территории поселения расположено 15 объектов культурного наследия.</w:t>
      </w:r>
    </w:p>
    <w:p w14:paraId="03DEFD4A" w14:textId="77777777" w:rsidR="00000000" w:rsidRDefault="00000000">
      <w:pPr>
        <w:pStyle w:val="a7"/>
        <w:spacing w:before="0" w:after="0"/>
        <w:ind w:firstLine="709"/>
        <w:jc w:val="both"/>
        <w:rPr>
          <w:rFonts w:ascii="Arial" w:hAnsi="Arial" w:cs="Arial"/>
          <w:b/>
          <w:sz w:val="26"/>
          <w:szCs w:val="26"/>
        </w:rPr>
      </w:pPr>
      <w:r>
        <w:rPr>
          <w:rFonts w:ascii="Arial" w:hAnsi="Arial" w:cs="Arial"/>
          <w:sz w:val="26"/>
          <w:szCs w:val="26"/>
        </w:rPr>
        <w:t>Архитектурно-строительное проектирование, строительство, реконструкция, капитальный ремонт объектов капитального строительства, являющихся объектами культурного наследия, осуществляются с учетом требований законодательства в области охраны объектов культурного наследия.</w:t>
      </w:r>
    </w:p>
    <w:p w14:paraId="1CA7AE31" w14:textId="77777777" w:rsidR="00000000" w:rsidRDefault="00000000">
      <w:pPr>
        <w:pStyle w:val="a7"/>
        <w:spacing w:before="0" w:after="0"/>
        <w:ind w:firstLine="709"/>
        <w:jc w:val="both"/>
        <w:rPr>
          <w:rFonts w:ascii="Arial" w:hAnsi="Arial" w:cs="Arial"/>
          <w:sz w:val="26"/>
          <w:szCs w:val="26"/>
        </w:rPr>
      </w:pPr>
      <w:r>
        <w:rPr>
          <w:rFonts w:ascii="Arial" w:hAnsi="Arial" w:cs="Arial"/>
          <w:b/>
          <w:sz w:val="26"/>
          <w:szCs w:val="26"/>
        </w:rPr>
        <w:t xml:space="preserve">1.2.5. </w:t>
      </w:r>
      <w:r>
        <w:rPr>
          <w:rFonts w:ascii="Arial" w:hAnsi="Arial" w:cs="Arial"/>
          <w:sz w:val="26"/>
          <w:szCs w:val="26"/>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региональных нормативов. </w:t>
      </w:r>
    </w:p>
    <w:p w14:paraId="67D24B04" w14:textId="77777777" w:rsidR="00000000" w:rsidRDefault="00000000">
      <w:pPr>
        <w:pStyle w:val="a7"/>
        <w:spacing w:before="0" w:after="0"/>
        <w:ind w:firstLine="709"/>
        <w:jc w:val="both"/>
        <w:rPr>
          <w:b/>
          <w:sz w:val="26"/>
          <w:szCs w:val="26"/>
        </w:rPr>
      </w:pPr>
      <w:r>
        <w:rPr>
          <w:rFonts w:ascii="Arial" w:hAnsi="Arial" w:cs="Arial"/>
          <w:sz w:val="26"/>
          <w:szCs w:val="26"/>
        </w:rPr>
        <w:t>В условиях реконструкции в исторической части села Землянск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w:t>
      </w:r>
    </w:p>
    <w:p w14:paraId="0994C1A8" w14:textId="77777777" w:rsidR="00000000" w:rsidRDefault="00000000">
      <w:pPr>
        <w:pStyle w:val="ConsNormal"/>
        <w:ind w:right="0" w:firstLine="709"/>
        <w:jc w:val="both"/>
        <w:rPr>
          <w:sz w:val="26"/>
          <w:szCs w:val="26"/>
        </w:rPr>
      </w:pPr>
      <w:r>
        <w:rPr>
          <w:b/>
          <w:sz w:val="26"/>
          <w:szCs w:val="26"/>
        </w:rPr>
        <w:t xml:space="preserve">1.2.6. </w:t>
      </w:r>
      <w:r>
        <w:rPr>
          <w:sz w:val="26"/>
          <w:szCs w:val="26"/>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Воронежской области».</w:t>
      </w:r>
    </w:p>
    <w:p w14:paraId="2AD5FE68" w14:textId="77777777" w:rsidR="00000000" w:rsidRDefault="00000000">
      <w:pPr>
        <w:pStyle w:val="1"/>
        <w:spacing w:before="0" w:after="0"/>
        <w:jc w:val="center"/>
        <w:rPr>
          <w:rFonts w:ascii="Arial" w:hAnsi="Arial" w:cs="Arial"/>
          <w:bCs w:val="0"/>
          <w:sz w:val="26"/>
          <w:szCs w:val="26"/>
        </w:rPr>
      </w:pPr>
    </w:p>
    <w:p w14:paraId="6E8DB458" w14:textId="77777777" w:rsidR="00000000" w:rsidRDefault="00000000">
      <w:pPr>
        <w:pStyle w:val="1"/>
        <w:spacing w:before="0" w:after="0"/>
        <w:jc w:val="center"/>
      </w:pPr>
      <w:r>
        <w:rPr>
          <w:rFonts w:ascii="Arial" w:hAnsi="Arial" w:cs="Arial"/>
          <w:bCs w:val="0"/>
          <w:sz w:val="26"/>
          <w:szCs w:val="26"/>
        </w:rPr>
        <w:t>2. ЖИЛЫЕ ЗОНЫ НАСЕЛЕННЫХ ПУНКТОВ ПОСЕЛЕНИЯ</w:t>
      </w:r>
    </w:p>
    <w:p w14:paraId="4D4C88A2" w14:textId="77777777" w:rsidR="00000000" w:rsidRDefault="00000000">
      <w:pPr>
        <w:pStyle w:val="ConsPlusNormal"/>
        <w:widowControl/>
        <w:ind w:firstLine="540"/>
        <w:jc w:val="center"/>
      </w:pPr>
    </w:p>
    <w:p w14:paraId="0C2281A7" w14:textId="77777777" w:rsidR="00000000" w:rsidRDefault="00000000">
      <w:pPr>
        <w:pStyle w:val="ConsPlusNormal"/>
        <w:widowControl/>
        <w:ind w:firstLine="540"/>
        <w:jc w:val="center"/>
        <w:rPr>
          <w:b/>
          <w:sz w:val="26"/>
          <w:szCs w:val="26"/>
        </w:rPr>
      </w:pPr>
      <w:r>
        <w:rPr>
          <w:rStyle w:val="21"/>
          <w:i w:val="0"/>
          <w:iCs w:val="0"/>
          <w:sz w:val="26"/>
          <w:szCs w:val="26"/>
        </w:rPr>
        <w:t>2.1. Общие требования</w:t>
      </w:r>
      <w:r>
        <w:rPr>
          <w:sz w:val="26"/>
          <w:szCs w:val="26"/>
        </w:rPr>
        <w:t>:</w:t>
      </w:r>
    </w:p>
    <w:p w14:paraId="22D48C22" w14:textId="77777777" w:rsidR="00000000" w:rsidRDefault="00000000">
      <w:pPr>
        <w:pStyle w:val="ConsPlusNormal"/>
        <w:widowControl/>
        <w:ind w:firstLine="540"/>
        <w:jc w:val="both"/>
        <w:rPr>
          <w:b/>
          <w:sz w:val="26"/>
          <w:szCs w:val="26"/>
        </w:rPr>
      </w:pPr>
      <w:r>
        <w:rPr>
          <w:b/>
          <w:sz w:val="26"/>
          <w:szCs w:val="26"/>
        </w:rPr>
        <w:t>2.1.1.</w:t>
      </w:r>
      <w:r>
        <w:rPr>
          <w:sz w:val="26"/>
          <w:szCs w:val="26"/>
        </w:rPr>
        <w:t xml:space="preserve"> Жилые зоны населенных пунктов поселения формируется в соответствии с генеральным планом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14:paraId="4F10AB20" w14:textId="77777777" w:rsidR="00000000" w:rsidRDefault="00000000">
      <w:pPr>
        <w:pStyle w:val="ConsPlusNormal"/>
        <w:widowControl/>
        <w:ind w:firstLine="540"/>
        <w:jc w:val="both"/>
        <w:rPr>
          <w:sz w:val="26"/>
          <w:szCs w:val="26"/>
        </w:rPr>
      </w:pPr>
      <w:r>
        <w:rPr>
          <w:b/>
          <w:sz w:val="26"/>
          <w:szCs w:val="26"/>
        </w:rPr>
        <w:t>2.1.2.</w:t>
      </w:r>
      <w:r>
        <w:rPr>
          <w:sz w:val="26"/>
          <w:szCs w:val="26"/>
        </w:rPr>
        <w:t xml:space="preserve"> В состав жилых зон могут включаться:</w:t>
      </w:r>
    </w:p>
    <w:p w14:paraId="4D81BBFF" w14:textId="77777777" w:rsidR="00000000" w:rsidRDefault="00000000">
      <w:pPr>
        <w:pStyle w:val="ConsPlusNormal"/>
        <w:widowControl/>
        <w:ind w:firstLine="540"/>
        <w:jc w:val="both"/>
        <w:rPr>
          <w:sz w:val="26"/>
          <w:szCs w:val="26"/>
        </w:rPr>
      </w:pPr>
      <w:r>
        <w:rPr>
          <w:sz w:val="26"/>
          <w:szCs w:val="26"/>
        </w:rPr>
        <w:t>- зона застройки малоэтажными жилыми домами (до 3 этажей);</w:t>
      </w:r>
    </w:p>
    <w:p w14:paraId="05160985" w14:textId="77777777" w:rsidR="00000000" w:rsidRDefault="00000000">
      <w:pPr>
        <w:pStyle w:val="ConsPlusNormal"/>
        <w:widowControl/>
        <w:ind w:firstLine="540"/>
        <w:jc w:val="both"/>
        <w:rPr>
          <w:sz w:val="26"/>
          <w:szCs w:val="26"/>
        </w:rPr>
      </w:pPr>
      <w:r>
        <w:rPr>
          <w:sz w:val="26"/>
          <w:szCs w:val="26"/>
        </w:rPr>
        <w:t>- зона застройки блокированными малоэтажными жилыми домами (до 3 этажей) с приквартирными земельными участками;</w:t>
      </w:r>
    </w:p>
    <w:p w14:paraId="3977EBAA" w14:textId="77777777" w:rsidR="00000000" w:rsidRDefault="00000000">
      <w:pPr>
        <w:pStyle w:val="ConsPlusNormal"/>
        <w:widowControl/>
        <w:ind w:firstLine="540"/>
        <w:jc w:val="both"/>
        <w:rPr>
          <w:sz w:val="26"/>
          <w:szCs w:val="26"/>
        </w:rPr>
      </w:pPr>
      <w:r>
        <w:rPr>
          <w:sz w:val="26"/>
          <w:szCs w:val="26"/>
        </w:rPr>
        <w:t>- зона застройки индивидуальными жилыми домами с приусадебными земельными участками (до 3 этажей).</w:t>
      </w:r>
    </w:p>
    <w:p w14:paraId="4898A303" w14:textId="77777777" w:rsidR="00000000" w:rsidRDefault="00000000">
      <w:pPr>
        <w:pStyle w:val="ConsPlusNormal"/>
        <w:widowControl/>
        <w:ind w:firstLine="540"/>
        <w:jc w:val="both"/>
        <w:rPr>
          <w:b/>
          <w:sz w:val="26"/>
          <w:szCs w:val="26"/>
        </w:rPr>
      </w:pPr>
      <w:r>
        <w:rPr>
          <w:sz w:val="26"/>
          <w:szCs w:val="26"/>
        </w:rPr>
        <w:lastRenderedPageBreak/>
        <w:t>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2B28428" w14:textId="77777777" w:rsidR="00000000" w:rsidRDefault="00000000">
      <w:pPr>
        <w:pStyle w:val="ConsPlusNormal"/>
        <w:widowControl/>
        <w:ind w:firstLine="540"/>
        <w:jc w:val="both"/>
        <w:rPr>
          <w:sz w:val="26"/>
          <w:szCs w:val="26"/>
        </w:rPr>
      </w:pPr>
      <w:r>
        <w:rPr>
          <w:b/>
          <w:sz w:val="26"/>
          <w:szCs w:val="26"/>
        </w:rPr>
        <w:t>2.1.3.</w:t>
      </w:r>
      <w:r>
        <w:rPr>
          <w:sz w:val="26"/>
          <w:szCs w:val="26"/>
        </w:rPr>
        <w:t xml:space="preserve"> Для определения объемов и структуры жилищного строительства допускается принимать среднюю обеспеченность жилым фондом:</w:t>
      </w:r>
    </w:p>
    <w:p w14:paraId="3584B2BF" w14:textId="77777777" w:rsidR="00000000" w:rsidRDefault="00000000">
      <w:pPr>
        <w:pStyle w:val="ConsPlusNormal"/>
        <w:widowControl/>
        <w:ind w:firstLine="540"/>
        <w:jc w:val="both"/>
        <w:rPr>
          <w:sz w:val="26"/>
          <w:szCs w:val="26"/>
        </w:rPr>
      </w:pPr>
      <w:r>
        <w:rPr>
          <w:sz w:val="26"/>
          <w:szCs w:val="26"/>
        </w:rPr>
        <w:t>- для малоэтажной застройки и застройки блокированными и индивидуальными жилыми домами – не более 70 кв. м на 1 человека;</w:t>
      </w:r>
    </w:p>
    <w:p w14:paraId="3ECA166A" w14:textId="77777777" w:rsidR="00000000" w:rsidRDefault="00000000">
      <w:pPr>
        <w:pStyle w:val="ConsPlusNormal"/>
        <w:widowControl/>
        <w:ind w:firstLine="540"/>
        <w:jc w:val="both"/>
        <w:rPr>
          <w:sz w:val="26"/>
          <w:szCs w:val="26"/>
        </w:rPr>
      </w:pPr>
      <w:r>
        <w:rPr>
          <w:sz w:val="26"/>
          <w:szCs w:val="26"/>
        </w:rPr>
        <w:t>- для социального жилищного строительства – не более 20 кв. м, кроме случаев, предусмотренных федеральным законодательством и законодательством Воронежской области;</w:t>
      </w:r>
    </w:p>
    <w:p w14:paraId="69CAAFDB" w14:textId="77777777" w:rsidR="00000000" w:rsidRDefault="00000000">
      <w:pPr>
        <w:pStyle w:val="ConsPlusNormal"/>
        <w:widowControl/>
        <w:ind w:firstLine="540"/>
        <w:jc w:val="both"/>
        <w:rPr>
          <w:b/>
          <w:sz w:val="26"/>
          <w:szCs w:val="26"/>
        </w:rPr>
      </w:pPr>
      <w:r>
        <w:rPr>
          <w:sz w:val="26"/>
          <w:szCs w:val="26"/>
        </w:rPr>
        <w:t>- для существующей застройки (в условиях реконструкции) – по фактическим данным (23-25 кв. м на 1 человека).</w:t>
      </w:r>
    </w:p>
    <w:p w14:paraId="1FC94C1D" w14:textId="77777777" w:rsidR="00000000" w:rsidRDefault="00000000">
      <w:pPr>
        <w:pStyle w:val="ConsPlusNormal"/>
        <w:widowControl/>
        <w:ind w:firstLine="540"/>
        <w:jc w:val="both"/>
        <w:rPr>
          <w:sz w:val="26"/>
          <w:szCs w:val="26"/>
        </w:rPr>
      </w:pPr>
      <w:r>
        <w:rPr>
          <w:b/>
          <w:sz w:val="26"/>
          <w:szCs w:val="26"/>
        </w:rPr>
        <w:t>2.1.4.</w:t>
      </w:r>
      <w:r>
        <w:rPr>
          <w:sz w:val="26"/>
          <w:szCs w:val="26"/>
        </w:rPr>
        <w:t xml:space="preserve"> 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10 га для застройки без земельных участков и 20 га – для застройки с участком; от 4 до 6 этажей - 8 га.</w:t>
      </w:r>
    </w:p>
    <w:p w14:paraId="0879A910" w14:textId="77777777" w:rsidR="00000000" w:rsidRDefault="00000000">
      <w:pPr>
        <w:pStyle w:val="ConsPlusNormal"/>
        <w:widowControl/>
        <w:ind w:firstLine="540"/>
        <w:jc w:val="both"/>
        <w:rPr>
          <w:b/>
          <w:sz w:val="26"/>
          <w:szCs w:val="26"/>
        </w:rPr>
      </w:pPr>
      <w:r>
        <w:rPr>
          <w:sz w:val="26"/>
          <w:szCs w:val="26"/>
        </w:rPr>
        <w:t>Укрупненные показатели приведены при средней расчетной жилищной обеспеченности 20 кв. м/чел.</w:t>
      </w:r>
    </w:p>
    <w:p w14:paraId="3E578AF4" w14:textId="77777777" w:rsidR="00000000" w:rsidRDefault="00000000">
      <w:pPr>
        <w:pStyle w:val="ConsPlusNormal"/>
        <w:widowControl/>
        <w:ind w:firstLine="709"/>
        <w:jc w:val="both"/>
        <w:rPr>
          <w:sz w:val="26"/>
          <w:szCs w:val="26"/>
        </w:rPr>
      </w:pPr>
      <w:r>
        <w:rPr>
          <w:b/>
          <w:sz w:val="26"/>
          <w:szCs w:val="26"/>
        </w:rPr>
        <w:t>2.1.5.</w:t>
      </w:r>
      <w:r>
        <w:rPr>
          <w:sz w:val="26"/>
          <w:szCs w:val="26"/>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14:paraId="3F7A78B3" w14:textId="77777777" w:rsidR="00000000" w:rsidRDefault="00000000">
      <w:pPr>
        <w:shd w:val="clear" w:color="auto" w:fill="FFFFFF"/>
        <w:ind w:firstLine="709"/>
        <w:jc w:val="both"/>
        <w:rPr>
          <w:rFonts w:ascii="Arial" w:hAnsi="Arial" w:cs="Arial"/>
          <w:b/>
          <w:sz w:val="26"/>
          <w:szCs w:val="26"/>
        </w:rPr>
      </w:pPr>
      <w:r>
        <w:rPr>
          <w:rFonts w:ascii="Arial" w:hAnsi="Arial" w:cs="Arial"/>
          <w:sz w:val="26"/>
          <w:szCs w:val="26"/>
        </w:rPr>
        <w:t>Доля нежилого фонда в общем объеме фонда на участке жилой застройки не должна превышать 20 %.</w:t>
      </w:r>
    </w:p>
    <w:p w14:paraId="58753E7F" w14:textId="77777777" w:rsidR="00000000" w:rsidRDefault="00000000">
      <w:pPr>
        <w:ind w:firstLine="709"/>
        <w:jc w:val="both"/>
        <w:rPr>
          <w:rFonts w:ascii="Arial" w:hAnsi="Arial" w:cs="Arial"/>
          <w:sz w:val="26"/>
          <w:szCs w:val="26"/>
        </w:rPr>
      </w:pPr>
      <w:r>
        <w:rPr>
          <w:rFonts w:ascii="Arial" w:hAnsi="Arial" w:cs="Arial"/>
          <w:b/>
          <w:sz w:val="26"/>
          <w:szCs w:val="26"/>
        </w:rPr>
        <w:t>2.1.6.</w:t>
      </w:r>
      <w:r>
        <w:rPr>
          <w:rFonts w:ascii="Arial" w:hAnsi="Arial" w:cs="Arial"/>
          <w:sz w:val="26"/>
          <w:szCs w:val="26"/>
        </w:rPr>
        <w:t xml:space="preserve"> При проектировании однотипных жилых домов в виде небольших структурных элементов (группы жилой застройки) показатели плотности застройки рекомендуется принимать не более, указанных в таблице 2.</w:t>
      </w:r>
    </w:p>
    <w:p w14:paraId="24EB7551" w14:textId="77777777" w:rsidR="00000000" w:rsidRDefault="00000000">
      <w:pPr>
        <w:ind w:firstLine="709"/>
        <w:jc w:val="both"/>
        <w:rPr>
          <w:rFonts w:ascii="Arial" w:hAnsi="Arial" w:cs="Arial"/>
          <w:sz w:val="26"/>
          <w:szCs w:val="26"/>
        </w:rPr>
      </w:pPr>
    </w:p>
    <w:p w14:paraId="78005C78" w14:textId="77777777" w:rsidR="00000000" w:rsidRDefault="00000000">
      <w:pPr>
        <w:ind w:firstLine="709"/>
        <w:jc w:val="center"/>
        <w:rPr>
          <w:rFonts w:ascii="Arial" w:hAnsi="Arial" w:cs="Arial"/>
          <w:b/>
          <w:bCs/>
        </w:rPr>
      </w:pPr>
      <w:r>
        <w:rPr>
          <w:rFonts w:ascii="Arial" w:hAnsi="Arial" w:cs="Arial"/>
          <w:sz w:val="26"/>
          <w:szCs w:val="26"/>
        </w:rPr>
        <w:t>Таблица 2. Показатели плотности застройки</w:t>
      </w:r>
    </w:p>
    <w:tbl>
      <w:tblPr>
        <w:tblW w:w="0" w:type="auto"/>
        <w:tblInd w:w="108" w:type="dxa"/>
        <w:tblLayout w:type="fixed"/>
        <w:tblLook w:val="0000" w:firstRow="0" w:lastRow="0" w:firstColumn="0" w:lastColumn="0" w:noHBand="0" w:noVBand="0"/>
      </w:tblPr>
      <w:tblGrid>
        <w:gridCol w:w="4817"/>
        <w:gridCol w:w="1985"/>
        <w:gridCol w:w="1701"/>
        <w:gridCol w:w="1947"/>
      </w:tblGrid>
      <w:tr w:rsidR="00000000" w14:paraId="56F3BEB0" w14:textId="77777777">
        <w:trPr>
          <w:trHeight w:val="258"/>
        </w:trPr>
        <w:tc>
          <w:tcPr>
            <w:tcW w:w="4817" w:type="dxa"/>
            <w:vMerge w:val="restart"/>
            <w:tcBorders>
              <w:top w:val="single" w:sz="4" w:space="0" w:color="000000"/>
              <w:left w:val="single" w:sz="4" w:space="0" w:color="000000"/>
              <w:bottom w:val="single" w:sz="4" w:space="0" w:color="000000"/>
            </w:tcBorders>
            <w:shd w:val="clear" w:color="auto" w:fill="D9D9D9"/>
            <w:vAlign w:val="center"/>
          </w:tcPr>
          <w:p w14:paraId="40E862B4" w14:textId="77777777" w:rsidR="00000000" w:rsidRDefault="00000000">
            <w:pPr>
              <w:jc w:val="center"/>
              <w:rPr>
                <w:rFonts w:ascii="Arial" w:hAnsi="Arial" w:cs="Arial"/>
                <w:b/>
                <w:bCs/>
              </w:rPr>
            </w:pPr>
            <w:r>
              <w:rPr>
                <w:rFonts w:ascii="Arial" w:hAnsi="Arial" w:cs="Arial"/>
                <w:b/>
                <w:bCs/>
              </w:rPr>
              <w:t>Типы застройки</w:t>
            </w:r>
          </w:p>
        </w:tc>
        <w:tc>
          <w:tcPr>
            <w:tcW w:w="3686" w:type="dxa"/>
            <w:gridSpan w:val="2"/>
            <w:tcBorders>
              <w:top w:val="single" w:sz="4" w:space="0" w:color="000000"/>
              <w:left w:val="single" w:sz="4" w:space="0" w:color="000000"/>
              <w:bottom w:val="single" w:sz="4" w:space="0" w:color="000000"/>
            </w:tcBorders>
            <w:shd w:val="clear" w:color="auto" w:fill="D9D9D9"/>
            <w:vAlign w:val="center"/>
          </w:tcPr>
          <w:p w14:paraId="2E1F57A7" w14:textId="77777777" w:rsidR="00000000" w:rsidRDefault="00000000">
            <w:pPr>
              <w:jc w:val="center"/>
              <w:rPr>
                <w:rFonts w:ascii="Arial" w:hAnsi="Arial" w:cs="Arial"/>
                <w:b/>
                <w:bCs/>
              </w:rPr>
            </w:pPr>
            <w:r>
              <w:rPr>
                <w:rFonts w:ascii="Arial" w:hAnsi="Arial" w:cs="Arial"/>
                <w:b/>
                <w:bCs/>
              </w:rPr>
              <w:t>Плотность застройки, м</w:t>
            </w:r>
            <w:r>
              <w:rPr>
                <w:rFonts w:ascii="Arial" w:hAnsi="Arial" w:cs="Arial"/>
                <w:b/>
                <w:bCs/>
                <w:vertAlign w:val="superscript"/>
              </w:rPr>
              <w:t>2</w:t>
            </w:r>
            <w:r>
              <w:rPr>
                <w:rFonts w:ascii="Arial" w:hAnsi="Arial" w:cs="Arial"/>
                <w:b/>
                <w:bCs/>
              </w:rPr>
              <w:t>/га</w:t>
            </w:r>
          </w:p>
        </w:tc>
        <w:tc>
          <w:tcPr>
            <w:tcW w:w="194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372675B" w14:textId="77777777" w:rsidR="00000000" w:rsidRDefault="00000000">
            <w:pPr>
              <w:jc w:val="center"/>
              <w:rPr>
                <w:rFonts w:ascii="Arial" w:hAnsi="Arial" w:cs="Arial"/>
                <w:b/>
                <w:bCs/>
              </w:rPr>
            </w:pPr>
            <w:r>
              <w:rPr>
                <w:rFonts w:ascii="Arial" w:hAnsi="Arial" w:cs="Arial"/>
                <w:b/>
                <w:bCs/>
              </w:rPr>
              <w:t>Коэффициент застройки</w:t>
            </w:r>
          </w:p>
        </w:tc>
      </w:tr>
      <w:tr w:rsidR="00000000" w14:paraId="7416CE64" w14:textId="77777777">
        <w:trPr>
          <w:trHeight w:val="62"/>
        </w:trPr>
        <w:tc>
          <w:tcPr>
            <w:tcW w:w="4817" w:type="dxa"/>
            <w:vMerge/>
            <w:tcBorders>
              <w:top w:val="single" w:sz="4" w:space="0" w:color="000000"/>
              <w:left w:val="single" w:sz="4" w:space="0" w:color="000000"/>
              <w:bottom w:val="single" w:sz="4" w:space="0" w:color="000000"/>
            </w:tcBorders>
            <w:shd w:val="clear" w:color="auto" w:fill="auto"/>
            <w:vAlign w:val="center"/>
          </w:tcPr>
          <w:p w14:paraId="5FE73B5B" w14:textId="77777777" w:rsidR="00000000" w:rsidRDefault="00000000">
            <w:pPr>
              <w:snapToGrid w:val="0"/>
              <w:rPr>
                <w:rFonts w:ascii="Arial" w:hAnsi="Arial" w:cs="Arial"/>
                <w:b/>
                <w:bCs/>
              </w:rPr>
            </w:pPr>
          </w:p>
        </w:tc>
        <w:tc>
          <w:tcPr>
            <w:tcW w:w="1985" w:type="dxa"/>
            <w:tcBorders>
              <w:left w:val="single" w:sz="4" w:space="0" w:color="000000"/>
              <w:bottom w:val="single" w:sz="4" w:space="0" w:color="000000"/>
            </w:tcBorders>
            <w:shd w:val="clear" w:color="auto" w:fill="D9D9D9"/>
            <w:vAlign w:val="center"/>
          </w:tcPr>
          <w:p w14:paraId="44DCEE98" w14:textId="77777777" w:rsidR="00000000" w:rsidRDefault="00000000">
            <w:pPr>
              <w:jc w:val="center"/>
              <w:rPr>
                <w:rFonts w:ascii="Arial" w:hAnsi="Arial" w:cs="Arial"/>
                <w:b/>
                <w:bCs/>
              </w:rPr>
            </w:pPr>
            <w:r>
              <w:rPr>
                <w:rFonts w:ascii="Arial" w:hAnsi="Arial" w:cs="Arial"/>
                <w:b/>
                <w:bCs/>
              </w:rPr>
              <w:t>«брутто»</w:t>
            </w:r>
          </w:p>
        </w:tc>
        <w:tc>
          <w:tcPr>
            <w:tcW w:w="1701" w:type="dxa"/>
            <w:tcBorders>
              <w:left w:val="single" w:sz="4" w:space="0" w:color="000000"/>
              <w:bottom w:val="single" w:sz="4" w:space="0" w:color="000000"/>
            </w:tcBorders>
            <w:shd w:val="clear" w:color="auto" w:fill="D9D9D9"/>
            <w:vAlign w:val="center"/>
          </w:tcPr>
          <w:p w14:paraId="6ABA2392" w14:textId="77777777" w:rsidR="00000000" w:rsidRDefault="00000000">
            <w:pPr>
              <w:jc w:val="center"/>
              <w:rPr>
                <w:rFonts w:ascii="Arial" w:hAnsi="Arial" w:cs="Arial"/>
                <w:b/>
                <w:bCs/>
              </w:rPr>
            </w:pPr>
            <w:r>
              <w:rPr>
                <w:rFonts w:ascii="Arial" w:hAnsi="Arial" w:cs="Arial"/>
                <w:b/>
                <w:bCs/>
              </w:rPr>
              <w:t>«нетто»</w:t>
            </w:r>
          </w:p>
        </w:tc>
        <w:tc>
          <w:tcPr>
            <w:tcW w:w="1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F37687" w14:textId="77777777" w:rsidR="00000000" w:rsidRDefault="00000000">
            <w:pPr>
              <w:snapToGrid w:val="0"/>
              <w:rPr>
                <w:rFonts w:ascii="Arial" w:hAnsi="Arial" w:cs="Arial"/>
                <w:b/>
                <w:bCs/>
              </w:rPr>
            </w:pPr>
          </w:p>
        </w:tc>
      </w:tr>
      <w:tr w:rsidR="00000000" w14:paraId="628FAF0B" w14:textId="77777777">
        <w:trPr>
          <w:trHeight w:val="227"/>
        </w:trPr>
        <w:tc>
          <w:tcPr>
            <w:tcW w:w="4817" w:type="dxa"/>
            <w:tcBorders>
              <w:left w:val="single" w:sz="4" w:space="0" w:color="000000"/>
              <w:bottom w:val="single" w:sz="4" w:space="0" w:color="000000"/>
            </w:tcBorders>
            <w:shd w:val="clear" w:color="auto" w:fill="auto"/>
            <w:vAlign w:val="center"/>
          </w:tcPr>
          <w:p w14:paraId="29F8B8C2" w14:textId="77777777" w:rsidR="00000000" w:rsidRDefault="00000000">
            <w:pPr>
              <w:rPr>
                <w:rFonts w:ascii="Arial" w:hAnsi="Arial" w:cs="Arial"/>
              </w:rPr>
            </w:pPr>
            <w:r>
              <w:rPr>
                <w:rFonts w:ascii="Arial" w:hAnsi="Arial" w:cs="Arial"/>
              </w:rPr>
              <w:t>Малоэтажная жилая застройка, в том числе:</w:t>
            </w:r>
          </w:p>
        </w:tc>
        <w:tc>
          <w:tcPr>
            <w:tcW w:w="1985" w:type="dxa"/>
            <w:tcBorders>
              <w:left w:val="single" w:sz="4" w:space="0" w:color="000000"/>
              <w:bottom w:val="single" w:sz="4" w:space="0" w:color="000000"/>
            </w:tcBorders>
            <w:shd w:val="clear" w:color="auto" w:fill="auto"/>
            <w:vAlign w:val="center"/>
          </w:tcPr>
          <w:p w14:paraId="45D4C092" w14:textId="77777777" w:rsidR="00000000" w:rsidRDefault="00000000">
            <w:pPr>
              <w:snapToGrid w:val="0"/>
              <w:jc w:val="center"/>
              <w:rPr>
                <w:rFonts w:ascii="Arial" w:hAnsi="Arial" w:cs="Arial"/>
              </w:rPr>
            </w:pPr>
          </w:p>
        </w:tc>
        <w:tc>
          <w:tcPr>
            <w:tcW w:w="1701" w:type="dxa"/>
            <w:tcBorders>
              <w:left w:val="single" w:sz="4" w:space="0" w:color="000000"/>
              <w:bottom w:val="single" w:sz="4" w:space="0" w:color="000000"/>
            </w:tcBorders>
            <w:shd w:val="clear" w:color="auto" w:fill="auto"/>
            <w:vAlign w:val="center"/>
          </w:tcPr>
          <w:p w14:paraId="0DEC6F91" w14:textId="77777777" w:rsidR="00000000" w:rsidRDefault="00000000">
            <w:pPr>
              <w:snapToGrid w:val="0"/>
              <w:jc w:val="center"/>
              <w:rPr>
                <w:rFonts w:ascii="Arial" w:hAnsi="Arial" w:cs="Arial"/>
              </w:rPr>
            </w:pPr>
          </w:p>
        </w:tc>
        <w:tc>
          <w:tcPr>
            <w:tcW w:w="1947" w:type="dxa"/>
            <w:tcBorders>
              <w:left w:val="single" w:sz="4" w:space="0" w:color="000000"/>
              <w:bottom w:val="single" w:sz="4" w:space="0" w:color="000000"/>
              <w:right w:val="single" w:sz="4" w:space="0" w:color="000000"/>
            </w:tcBorders>
            <w:shd w:val="clear" w:color="auto" w:fill="auto"/>
            <w:vAlign w:val="center"/>
          </w:tcPr>
          <w:p w14:paraId="4280CEF0" w14:textId="77777777" w:rsidR="00000000" w:rsidRDefault="00000000">
            <w:pPr>
              <w:snapToGrid w:val="0"/>
              <w:jc w:val="center"/>
              <w:rPr>
                <w:rFonts w:ascii="Arial" w:hAnsi="Arial" w:cs="Arial"/>
              </w:rPr>
            </w:pPr>
          </w:p>
        </w:tc>
      </w:tr>
      <w:tr w:rsidR="00000000" w14:paraId="2B82B17A" w14:textId="77777777">
        <w:trPr>
          <w:trHeight w:val="227"/>
        </w:trPr>
        <w:tc>
          <w:tcPr>
            <w:tcW w:w="4817" w:type="dxa"/>
            <w:tcBorders>
              <w:left w:val="single" w:sz="4" w:space="0" w:color="000000"/>
            </w:tcBorders>
            <w:shd w:val="clear" w:color="auto" w:fill="auto"/>
            <w:vAlign w:val="center"/>
          </w:tcPr>
          <w:p w14:paraId="3D3B1B61" w14:textId="77777777" w:rsidR="00000000" w:rsidRDefault="00000000">
            <w:pPr>
              <w:rPr>
                <w:rFonts w:ascii="Arial" w:hAnsi="Arial" w:cs="Arial"/>
              </w:rPr>
            </w:pPr>
            <w:r>
              <w:rPr>
                <w:rFonts w:ascii="Arial" w:hAnsi="Arial" w:cs="Arial"/>
              </w:rPr>
              <w:t>- многоквартирная, блокированная и секционная</w:t>
            </w:r>
          </w:p>
        </w:tc>
        <w:tc>
          <w:tcPr>
            <w:tcW w:w="1985" w:type="dxa"/>
            <w:tcBorders>
              <w:left w:val="single" w:sz="4" w:space="0" w:color="000000"/>
            </w:tcBorders>
            <w:shd w:val="clear" w:color="auto" w:fill="auto"/>
            <w:vAlign w:val="center"/>
          </w:tcPr>
          <w:p w14:paraId="1F961EAC" w14:textId="77777777" w:rsidR="00000000" w:rsidRDefault="00000000">
            <w:pPr>
              <w:jc w:val="center"/>
              <w:rPr>
                <w:rFonts w:ascii="Arial" w:hAnsi="Arial" w:cs="Arial"/>
              </w:rPr>
            </w:pPr>
            <w:r>
              <w:rPr>
                <w:rFonts w:ascii="Arial" w:hAnsi="Arial" w:cs="Arial"/>
              </w:rPr>
              <w:t>6000</w:t>
            </w:r>
          </w:p>
        </w:tc>
        <w:tc>
          <w:tcPr>
            <w:tcW w:w="1701" w:type="dxa"/>
            <w:tcBorders>
              <w:left w:val="single" w:sz="4" w:space="0" w:color="000000"/>
            </w:tcBorders>
            <w:shd w:val="clear" w:color="auto" w:fill="auto"/>
            <w:vAlign w:val="center"/>
          </w:tcPr>
          <w:p w14:paraId="5D237C6E" w14:textId="77777777" w:rsidR="00000000" w:rsidRDefault="00000000">
            <w:pPr>
              <w:jc w:val="center"/>
              <w:rPr>
                <w:rFonts w:ascii="Arial" w:hAnsi="Arial" w:cs="Arial"/>
              </w:rPr>
            </w:pPr>
            <w:r>
              <w:rPr>
                <w:rFonts w:ascii="Arial" w:hAnsi="Arial" w:cs="Arial"/>
              </w:rPr>
              <w:t>7000</w:t>
            </w:r>
          </w:p>
        </w:tc>
        <w:tc>
          <w:tcPr>
            <w:tcW w:w="1947" w:type="dxa"/>
            <w:tcBorders>
              <w:left w:val="single" w:sz="4" w:space="0" w:color="000000"/>
              <w:right w:val="single" w:sz="4" w:space="0" w:color="000000"/>
            </w:tcBorders>
            <w:shd w:val="clear" w:color="auto" w:fill="auto"/>
            <w:vAlign w:val="center"/>
          </w:tcPr>
          <w:p w14:paraId="356980E5" w14:textId="77777777" w:rsidR="00000000" w:rsidRDefault="00000000">
            <w:pPr>
              <w:jc w:val="center"/>
              <w:rPr>
                <w:rFonts w:ascii="Arial" w:hAnsi="Arial" w:cs="Arial"/>
              </w:rPr>
            </w:pPr>
            <w:r>
              <w:rPr>
                <w:rFonts w:ascii="Arial" w:hAnsi="Arial" w:cs="Arial"/>
              </w:rPr>
              <w:t>0,25</w:t>
            </w:r>
          </w:p>
        </w:tc>
      </w:tr>
      <w:tr w:rsidR="00000000" w14:paraId="34B8A55E" w14:textId="77777777">
        <w:trPr>
          <w:trHeight w:val="487"/>
        </w:trPr>
        <w:tc>
          <w:tcPr>
            <w:tcW w:w="4817" w:type="dxa"/>
            <w:tcBorders>
              <w:top w:val="single" w:sz="4" w:space="0" w:color="000000"/>
              <w:left w:val="single" w:sz="4" w:space="0" w:color="000000"/>
            </w:tcBorders>
            <w:shd w:val="clear" w:color="auto" w:fill="auto"/>
            <w:vAlign w:val="center"/>
          </w:tcPr>
          <w:p w14:paraId="4FDF5875" w14:textId="77777777" w:rsidR="00000000" w:rsidRDefault="00000000">
            <w:pPr>
              <w:rPr>
                <w:rFonts w:ascii="Arial" w:hAnsi="Arial" w:cs="Arial"/>
              </w:rPr>
            </w:pPr>
            <w:r>
              <w:rPr>
                <w:rFonts w:ascii="Arial" w:hAnsi="Arial" w:cs="Arial"/>
              </w:rPr>
              <w:t>- застройка индивидуальными домами с земельными участками площадью, м</w:t>
            </w:r>
            <w:r>
              <w:rPr>
                <w:rFonts w:ascii="Arial" w:hAnsi="Arial" w:cs="Arial"/>
                <w:vertAlign w:val="superscript"/>
              </w:rPr>
              <w:t>2</w:t>
            </w:r>
            <w:r>
              <w:rPr>
                <w:rFonts w:ascii="Arial" w:hAnsi="Arial" w:cs="Arial"/>
              </w:rPr>
              <w:t xml:space="preserve">: </w:t>
            </w:r>
          </w:p>
        </w:tc>
        <w:tc>
          <w:tcPr>
            <w:tcW w:w="1985" w:type="dxa"/>
            <w:tcBorders>
              <w:top w:val="single" w:sz="4" w:space="0" w:color="000000"/>
              <w:left w:val="single" w:sz="4" w:space="0" w:color="000000"/>
            </w:tcBorders>
            <w:shd w:val="clear" w:color="auto" w:fill="auto"/>
            <w:vAlign w:val="center"/>
          </w:tcPr>
          <w:p w14:paraId="465150C1" w14:textId="77777777" w:rsidR="00000000" w:rsidRDefault="00000000">
            <w:pPr>
              <w:jc w:val="center"/>
              <w:rPr>
                <w:rFonts w:ascii="Arial" w:hAnsi="Arial" w:cs="Arial"/>
              </w:rPr>
            </w:pPr>
            <w:r>
              <w:rPr>
                <w:rFonts w:ascii="Arial" w:hAnsi="Arial" w:cs="Arial"/>
              </w:rPr>
              <w:t> </w:t>
            </w:r>
          </w:p>
        </w:tc>
        <w:tc>
          <w:tcPr>
            <w:tcW w:w="1701" w:type="dxa"/>
            <w:tcBorders>
              <w:top w:val="single" w:sz="4" w:space="0" w:color="000000"/>
              <w:left w:val="single" w:sz="4" w:space="0" w:color="000000"/>
            </w:tcBorders>
            <w:shd w:val="clear" w:color="auto" w:fill="auto"/>
            <w:vAlign w:val="center"/>
          </w:tcPr>
          <w:p w14:paraId="3893C432" w14:textId="77777777" w:rsidR="00000000" w:rsidRDefault="00000000">
            <w:pPr>
              <w:jc w:val="center"/>
              <w:rPr>
                <w:rFonts w:ascii="Arial" w:hAnsi="Arial" w:cs="Arial"/>
              </w:rPr>
            </w:pPr>
            <w:r>
              <w:rPr>
                <w:rFonts w:ascii="Arial" w:hAnsi="Arial" w:cs="Arial"/>
              </w:rPr>
              <w:t> </w:t>
            </w:r>
          </w:p>
        </w:tc>
        <w:tc>
          <w:tcPr>
            <w:tcW w:w="1947" w:type="dxa"/>
            <w:vMerge w:val="restart"/>
            <w:tcBorders>
              <w:top w:val="single" w:sz="4" w:space="0" w:color="000000"/>
              <w:left w:val="single" w:sz="4" w:space="0" w:color="000000"/>
              <w:right w:val="single" w:sz="4" w:space="0" w:color="000000"/>
            </w:tcBorders>
            <w:shd w:val="clear" w:color="auto" w:fill="auto"/>
            <w:vAlign w:val="center"/>
          </w:tcPr>
          <w:p w14:paraId="17DA81F7" w14:textId="77777777" w:rsidR="00000000" w:rsidRDefault="00000000">
            <w:pPr>
              <w:jc w:val="center"/>
              <w:rPr>
                <w:rFonts w:ascii="Arial" w:hAnsi="Arial" w:cs="Arial"/>
              </w:rPr>
            </w:pPr>
            <w:r>
              <w:rPr>
                <w:rFonts w:ascii="Arial" w:hAnsi="Arial" w:cs="Arial"/>
              </w:rPr>
              <w:t>0,2</w:t>
            </w:r>
          </w:p>
        </w:tc>
      </w:tr>
      <w:tr w:rsidR="00000000" w14:paraId="2D93EFA6" w14:textId="77777777">
        <w:trPr>
          <w:trHeight w:val="227"/>
        </w:trPr>
        <w:tc>
          <w:tcPr>
            <w:tcW w:w="4817" w:type="dxa"/>
            <w:tcBorders>
              <w:left w:val="single" w:sz="4" w:space="0" w:color="000000"/>
              <w:bottom w:val="single" w:sz="4" w:space="0" w:color="000000"/>
            </w:tcBorders>
            <w:shd w:val="clear" w:color="auto" w:fill="auto"/>
            <w:vAlign w:val="center"/>
          </w:tcPr>
          <w:p w14:paraId="2AACC950" w14:textId="77777777" w:rsidR="00000000" w:rsidRDefault="00000000">
            <w:pPr>
              <w:rPr>
                <w:rFonts w:ascii="Arial" w:hAnsi="Arial" w:cs="Arial"/>
              </w:rPr>
            </w:pPr>
            <w:r>
              <w:rPr>
                <w:rFonts w:ascii="Arial" w:hAnsi="Arial" w:cs="Arial"/>
              </w:rPr>
              <w:t xml:space="preserve">200 </w:t>
            </w:r>
          </w:p>
        </w:tc>
        <w:tc>
          <w:tcPr>
            <w:tcW w:w="1985" w:type="dxa"/>
            <w:tcBorders>
              <w:left w:val="single" w:sz="4" w:space="0" w:color="000000"/>
              <w:bottom w:val="single" w:sz="4" w:space="0" w:color="000000"/>
            </w:tcBorders>
            <w:shd w:val="clear" w:color="auto" w:fill="auto"/>
            <w:vAlign w:val="center"/>
          </w:tcPr>
          <w:p w14:paraId="41B3C473" w14:textId="77777777" w:rsidR="00000000" w:rsidRDefault="00000000">
            <w:pPr>
              <w:jc w:val="center"/>
              <w:rPr>
                <w:rFonts w:ascii="Arial" w:hAnsi="Arial" w:cs="Arial"/>
              </w:rPr>
            </w:pPr>
            <w:r>
              <w:rPr>
                <w:rFonts w:ascii="Arial" w:hAnsi="Arial" w:cs="Arial"/>
              </w:rPr>
              <w:t>2500</w:t>
            </w:r>
          </w:p>
        </w:tc>
        <w:tc>
          <w:tcPr>
            <w:tcW w:w="1701" w:type="dxa"/>
            <w:tcBorders>
              <w:left w:val="single" w:sz="4" w:space="0" w:color="000000"/>
              <w:bottom w:val="single" w:sz="4" w:space="0" w:color="000000"/>
            </w:tcBorders>
            <w:shd w:val="clear" w:color="auto" w:fill="auto"/>
            <w:vAlign w:val="center"/>
          </w:tcPr>
          <w:p w14:paraId="28844712" w14:textId="77777777" w:rsidR="00000000" w:rsidRDefault="00000000">
            <w:pPr>
              <w:jc w:val="center"/>
              <w:rPr>
                <w:rFonts w:ascii="Arial" w:hAnsi="Arial" w:cs="Arial"/>
              </w:rPr>
            </w:pPr>
            <w:r>
              <w:rPr>
                <w:rFonts w:ascii="Arial" w:hAnsi="Arial" w:cs="Arial"/>
              </w:rPr>
              <w:t>4500</w:t>
            </w:r>
          </w:p>
        </w:tc>
        <w:tc>
          <w:tcPr>
            <w:tcW w:w="1947" w:type="dxa"/>
            <w:vMerge/>
            <w:tcBorders>
              <w:left w:val="single" w:sz="4" w:space="0" w:color="000000"/>
              <w:right w:val="single" w:sz="4" w:space="0" w:color="000000"/>
            </w:tcBorders>
            <w:shd w:val="clear" w:color="auto" w:fill="auto"/>
            <w:vAlign w:val="center"/>
          </w:tcPr>
          <w:p w14:paraId="75A74877" w14:textId="77777777" w:rsidR="00000000" w:rsidRDefault="00000000">
            <w:pPr>
              <w:snapToGrid w:val="0"/>
              <w:jc w:val="center"/>
              <w:rPr>
                <w:rFonts w:ascii="Arial" w:hAnsi="Arial" w:cs="Arial"/>
              </w:rPr>
            </w:pPr>
          </w:p>
        </w:tc>
      </w:tr>
      <w:tr w:rsidR="00000000" w14:paraId="2B0DD95A" w14:textId="77777777">
        <w:trPr>
          <w:trHeight w:val="227"/>
        </w:trPr>
        <w:tc>
          <w:tcPr>
            <w:tcW w:w="4817" w:type="dxa"/>
            <w:tcBorders>
              <w:left w:val="single" w:sz="4" w:space="0" w:color="000000"/>
              <w:bottom w:val="single" w:sz="4" w:space="0" w:color="000000"/>
            </w:tcBorders>
            <w:shd w:val="clear" w:color="auto" w:fill="auto"/>
            <w:vAlign w:val="center"/>
          </w:tcPr>
          <w:p w14:paraId="1F5D74DF" w14:textId="77777777" w:rsidR="00000000" w:rsidRDefault="00000000">
            <w:pPr>
              <w:rPr>
                <w:rFonts w:ascii="Arial" w:hAnsi="Arial" w:cs="Arial"/>
              </w:rPr>
            </w:pPr>
            <w:r>
              <w:rPr>
                <w:rFonts w:ascii="Arial" w:hAnsi="Arial" w:cs="Arial"/>
              </w:rPr>
              <w:t xml:space="preserve">600 </w:t>
            </w:r>
          </w:p>
        </w:tc>
        <w:tc>
          <w:tcPr>
            <w:tcW w:w="1985" w:type="dxa"/>
            <w:tcBorders>
              <w:left w:val="single" w:sz="4" w:space="0" w:color="000000"/>
              <w:bottom w:val="single" w:sz="4" w:space="0" w:color="000000"/>
            </w:tcBorders>
            <w:shd w:val="clear" w:color="auto" w:fill="auto"/>
            <w:vAlign w:val="center"/>
          </w:tcPr>
          <w:p w14:paraId="5F594003" w14:textId="77777777" w:rsidR="00000000" w:rsidRDefault="00000000">
            <w:pPr>
              <w:jc w:val="center"/>
              <w:rPr>
                <w:rFonts w:ascii="Arial" w:hAnsi="Arial" w:cs="Arial"/>
              </w:rPr>
            </w:pPr>
            <w:r>
              <w:rPr>
                <w:rFonts w:ascii="Arial" w:hAnsi="Arial" w:cs="Arial"/>
              </w:rPr>
              <w:t>900</w:t>
            </w:r>
          </w:p>
        </w:tc>
        <w:tc>
          <w:tcPr>
            <w:tcW w:w="1701" w:type="dxa"/>
            <w:tcBorders>
              <w:left w:val="single" w:sz="4" w:space="0" w:color="000000"/>
              <w:bottom w:val="single" w:sz="4" w:space="0" w:color="000000"/>
            </w:tcBorders>
            <w:shd w:val="clear" w:color="auto" w:fill="auto"/>
            <w:vAlign w:val="center"/>
          </w:tcPr>
          <w:p w14:paraId="7DF9AB59" w14:textId="77777777" w:rsidR="00000000" w:rsidRDefault="00000000">
            <w:pPr>
              <w:jc w:val="center"/>
              <w:rPr>
                <w:rFonts w:ascii="Arial" w:hAnsi="Arial" w:cs="Arial"/>
              </w:rPr>
            </w:pPr>
            <w:r>
              <w:rPr>
                <w:rFonts w:ascii="Arial" w:hAnsi="Arial" w:cs="Arial"/>
              </w:rPr>
              <w:t>1500</w:t>
            </w:r>
          </w:p>
        </w:tc>
        <w:tc>
          <w:tcPr>
            <w:tcW w:w="1947" w:type="dxa"/>
            <w:vMerge/>
            <w:tcBorders>
              <w:left w:val="single" w:sz="4" w:space="0" w:color="000000"/>
              <w:right w:val="single" w:sz="4" w:space="0" w:color="000000"/>
            </w:tcBorders>
            <w:shd w:val="clear" w:color="auto" w:fill="auto"/>
            <w:vAlign w:val="center"/>
          </w:tcPr>
          <w:p w14:paraId="6E2F63A0" w14:textId="77777777" w:rsidR="00000000" w:rsidRDefault="00000000">
            <w:pPr>
              <w:snapToGrid w:val="0"/>
              <w:jc w:val="center"/>
              <w:rPr>
                <w:rFonts w:ascii="Arial" w:hAnsi="Arial" w:cs="Arial"/>
              </w:rPr>
            </w:pPr>
          </w:p>
        </w:tc>
      </w:tr>
      <w:tr w:rsidR="00000000" w14:paraId="58634514" w14:textId="77777777">
        <w:trPr>
          <w:trHeight w:val="227"/>
        </w:trPr>
        <w:tc>
          <w:tcPr>
            <w:tcW w:w="4817" w:type="dxa"/>
            <w:tcBorders>
              <w:left w:val="single" w:sz="4" w:space="0" w:color="000000"/>
              <w:bottom w:val="single" w:sz="4" w:space="0" w:color="000000"/>
            </w:tcBorders>
            <w:shd w:val="clear" w:color="auto" w:fill="auto"/>
            <w:vAlign w:val="center"/>
          </w:tcPr>
          <w:p w14:paraId="4D581EA5" w14:textId="77777777" w:rsidR="00000000" w:rsidRDefault="00000000">
            <w:pPr>
              <w:rPr>
                <w:rFonts w:ascii="Arial" w:hAnsi="Arial" w:cs="Arial"/>
              </w:rPr>
            </w:pPr>
            <w:r>
              <w:rPr>
                <w:rFonts w:ascii="Arial" w:hAnsi="Arial" w:cs="Arial"/>
              </w:rPr>
              <w:t xml:space="preserve">1200 </w:t>
            </w:r>
          </w:p>
        </w:tc>
        <w:tc>
          <w:tcPr>
            <w:tcW w:w="1985" w:type="dxa"/>
            <w:tcBorders>
              <w:left w:val="single" w:sz="4" w:space="0" w:color="000000"/>
              <w:bottom w:val="single" w:sz="4" w:space="0" w:color="000000"/>
            </w:tcBorders>
            <w:shd w:val="clear" w:color="auto" w:fill="auto"/>
            <w:vAlign w:val="center"/>
          </w:tcPr>
          <w:p w14:paraId="489C8EAF" w14:textId="77777777" w:rsidR="00000000" w:rsidRDefault="00000000">
            <w:pPr>
              <w:jc w:val="center"/>
              <w:rPr>
                <w:rFonts w:ascii="Arial" w:hAnsi="Arial" w:cs="Arial"/>
              </w:rPr>
            </w:pPr>
            <w:r>
              <w:rPr>
                <w:rFonts w:ascii="Arial" w:hAnsi="Arial" w:cs="Arial"/>
              </w:rPr>
              <w:t>450</w:t>
            </w:r>
          </w:p>
        </w:tc>
        <w:tc>
          <w:tcPr>
            <w:tcW w:w="1701" w:type="dxa"/>
            <w:tcBorders>
              <w:left w:val="single" w:sz="4" w:space="0" w:color="000000"/>
              <w:bottom w:val="single" w:sz="4" w:space="0" w:color="000000"/>
            </w:tcBorders>
            <w:shd w:val="clear" w:color="auto" w:fill="auto"/>
            <w:vAlign w:val="center"/>
          </w:tcPr>
          <w:p w14:paraId="391ABB3F" w14:textId="77777777" w:rsidR="00000000" w:rsidRDefault="00000000">
            <w:pPr>
              <w:jc w:val="center"/>
              <w:rPr>
                <w:rFonts w:ascii="Arial" w:hAnsi="Arial" w:cs="Arial"/>
              </w:rPr>
            </w:pPr>
            <w:r>
              <w:rPr>
                <w:rFonts w:ascii="Arial" w:hAnsi="Arial" w:cs="Arial"/>
              </w:rPr>
              <w:t>700</w:t>
            </w:r>
          </w:p>
        </w:tc>
        <w:tc>
          <w:tcPr>
            <w:tcW w:w="1947" w:type="dxa"/>
            <w:vMerge/>
            <w:tcBorders>
              <w:left w:val="single" w:sz="4" w:space="0" w:color="000000"/>
              <w:right w:val="single" w:sz="4" w:space="0" w:color="000000"/>
            </w:tcBorders>
            <w:shd w:val="clear" w:color="auto" w:fill="auto"/>
            <w:vAlign w:val="center"/>
          </w:tcPr>
          <w:p w14:paraId="518E3A66" w14:textId="77777777" w:rsidR="00000000" w:rsidRDefault="00000000">
            <w:pPr>
              <w:snapToGrid w:val="0"/>
              <w:jc w:val="center"/>
              <w:rPr>
                <w:rFonts w:ascii="Arial" w:hAnsi="Arial" w:cs="Arial"/>
              </w:rPr>
            </w:pPr>
          </w:p>
        </w:tc>
      </w:tr>
      <w:tr w:rsidR="00000000" w14:paraId="2943D690" w14:textId="77777777">
        <w:trPr>
          <w:trHeight w:val="227"/>
        </w:trPr>
        <w:tc>
          <w:tcPr>
            <w:tcW w:w="4817" w:type="dxa"/>
            <w:tcBorders>
              <w:left w:val="single" w:sz="4" w:space="0" w:color="000000"/>
              <w:bottom w:val="single" w:sz="4" w:space="0" w:color="000000"/>
            </w:tcBorders>
            <w:shd w:val="clear" w:color="auto" w:fill="auto"/>
            <w:vAlign w:val="center"/>
          </w:tcPr>
          <w:p w14:paraId="735DEAED" w14:textId="77777777" w:rsidR="00000000" w:rsidRDefault="00000000">
            <w:pPr>
              <w:rPr>
                <w:rFonts w:ascii="Arial" w:hAnsi="Arial" w:cs="Arial"/>
              </w:rPr>
            </w:pPr>
            <w:r>
              <w:rPr>
                <w:rFonts w:ascii="Arial" w:hAnsi="Arial" w:cs="Arial"/>
              </w:rPr>
              <w:t xml:space="preserve">1500 </w:t>
            </w:r>
          </w:p>
        </w:tc>
        <w:tc>
          <w:tcPr>
            <w:tcW w:w="1985" w:type="dxa"/>
            <w:tcBorders>
              <w:left w:val="single" w:sz="4" w:space="0" w:color="000000"/>
              <w:bottom w:val="single" w:sz="4" w:space="0" w:color="000000"/>
            </w:tcBorders>
            <w:shd w:val="clear" w:color="auto" w:fill="auto"/>
            <w:vAlign w:val="center"/>
          </w:tcPr>
          <w:p w14:paraId="750A7E0E" w14:textId="77777777" w:rsidR="00000000" w:rsidRDefault="00000000">
            <w:pPr>
              <w:jc w:val="center"/>
              <w:rPr>
                <w:rFonts w:ascii="Arial" w:hAnsi="Arial" w:cs="Arial"/>
              </w:rPr>
            </w:pPr>
            <w:r>
              <w:rPr>
                <w:rFonts w:ascii="Arial" w:hAnsi="Arial" w:cs="Arial"/>
              </w:rPr>
              <w:t>350</w:t>
            </w:r>
          </w:p>
        </w:tc>
        <w:tc>
          <w:tcPr>
            <w:tcW w:w="1701" w:type="dxa"/>
            <w:tcBorders>
              <w:left w:val="single" w:sz="4" w:space="0" w:color="000000"/>
              <w:bottom w:val="single" w:sz="4" w:space="0" w:color="000000"/>
            </w:tcBorders>
            <w:shd w:val="clear" w:color="auto" w:fill="auto"/>
            <w:vAlign w:val="center"/>
          </w:tcPr>
          <w:p w14:paraId="2E92D7F2" w14:textId="77777777" w:rsidR="00000000" w:rsidRDefault="00000000">
            <w:pPr>
              <w:jc w:val="center"/>
              <w:rPr>
                <w:rFonts w:ascii="Arial" w:hAnsi="Arial" w:cs="Arial"/>
              </w:rPr>
            </w:pPr>
            <w:r>
              <w:rPr>
                <w:rFonts w:ascii="Arial" w:hAnsi="Arial" w:cs="Arial"/>
              </w:rPr>
              <w:t>550</w:t>
            </w:r>
          </w:p>
        </w:tc>
        <w:tc>
          <w:tcPr>
            <w:tcW w:w="1947" w:type="dxa"/>
            <w:vMerge/>
            <w:tcBorders>
              <w:left w:val="single" w:sz="4" w:space="0" w:color="000000"/>
              <w:right w:val="single" w:sz="4" w:space="0" w:color="000000"/>
            </w:tcBorders>
            <w:shd w:val="clear" w:color="auto" w:fill="auto"/>
            <w:vAlign w:val="center"/>
          </w:tcPr>
          <w:p w14:paraId="5273384D" w14:textId="77777777" w:rsidR="00000000" w:rsidRDefault="00000000">
            <w:pPr>
              <w:snapToGrid w:val="0"/>
              <w:jc w:val="center"/>
              <w:rPr>
                <w:rFonts w:ascii="Arial" w:hAnsi="Arial" w:cs="Arial"/>
              </w:rPr>
            </w:pPr>
          </w:p>
        </w:tc>
      </w:tr>
      <w:tr w:rsidR="00000000" w14:paraId="3CF8E22B" w14:textId="77777777">
        <w:trPr>
          <w:trHeight w:val="227"/>
        </w:trPr>
        <w:tc>
          <w:tcPr>
            <w:tcW w:w="4817" w:type="dxa"/>
            <w:tcBorders>
              <w:left w:val="single" w:sz="4" w:space="0" w:color="000000"/>
              <w:bottom w:val="single" w:sz="4" w:space="0" w:color="000000"/>
            </w:tcBorders>
            <w:shd w:val="clear" w:color="auto" w:fill="auto"/>
            <w:vAlign w:val="center"/>
          </w:tcPr>
          <w:p w14:paraId="2A8B1E11" w14:textId="77777777" w:rsidR="00000000" w:rsidRDefault="00000000">
            <w:pPr>
              <w:rPr>
                <w:rFonts w:ascii="Arial" w:hAnsi="Arial" w:cs="Arial"/>
              </w:rPr>
            </w:pPr>
            <w:r>
              <w:rPr>
                <w:rFonts w:ascii="Arial" w:hAnsi="Arial" w:cs="Arial"/>
              </w:rPr>
              <w:t xml:space="preserve">1800 </w:t>
            </w:r>
          </w:p>
        </w:tc>
        <w:tc>
          <w:tcPr>
            <w:tcW w:w="1985" w:type="dxa"/>
            <w:tcBorders>
              <w:left w:val="single" w:sz="4" w:space="0" w:color="000000"/>
              <w:bottom w:val="single" w:sz="4" w:space="0" w:color="000000"/>
            </w:tcBorders>
            <w:shd w:val="clear" w:color="auto" w:fill="auto"/>
            <w:vAlign w:val="center"/>
          </w:tcPr>
          <w:p w14:paraId="360D3E27" w14:textId="77777777" w:rsidR="00000000" w:rsidRDefault="00000000">
            <w:pPr>
              <w:jc w:val="center"/>
              <w:rPr>
                <w:rFonts w:ascii="Arial" w:hAnsi="Arial" w:cs="Arial"/>
              </w:rPr>
            </w:pPr>
            <w:r>
              <w:rPr>
                <w:rFonts w:ascii="Arial" w:hAnsi="Arial" w:cs="Arial"/>
              </w:rPr>
              <w:t>330</w:t>
            </w:r>
          </w:p>
        </w:tc>
        <w:tc>
          <w:tcPr>
            <w:tcW w:w="1701" w:type="dxa"/>
            <w:tcBorders>
              <w:left w:val="single" w:sz="4" w:space="0" w:color="000000"/>
              <w:bottom w:val="single" w:sz="4" w:space="0" w:color="000000"/>
            </w:tcBorders>
            <w:shd w:val="clear" w:color="auto" w:fill="auto"/>
            <w:vAlign w:val="center"/>
          </w:tcPr>
          <w:p w14:paraId="35163F0D" w14:textId="77777777" w:rsidR="00000000" w:rsidRDefault="00000000">
            <w:pPr>
              <w:jc w:val="center"/>
              <w:rPr>
                <w:rFonts w:ascii="Arial" w:hAnsi="Arial" w:cs="Arial"/>
              </w:rPr>
            </w:pPr>
            <w:r>
              <w:rPr>
                <w:rFonts w:ascii="Arial" w:hAnsi="Arial" w:cs="Arial"/>
              </w:rPr>
              <w:t>500</w:t>
            </w:r>
          </w:p>
        </w:tc>
        <w:tc>
          <w:tcPr>
            <w:tcW w:w="1947" w:type="dxa"/>
            <w:vMerge/>
            <w:tcBorders>
              <w:left w:val="single" w:sz="4" w:space="0" w:color="000000"/>
              <w:right w:val="single" w:sz="4" w:space="0" w:color="000000"/>
            </w:tcBorders>
            <w:shd w:val="clear" w:color="auto" w:fill="auto"/>
            <w:vAlign w:val="center"/>
          </w:tcPr>
          <w:p w14:paraId="317DAA3E" w14:textId="77777777" w:rsidR="00000000" w:rsidRDefault="00000000">
            <w:pPr>
              <w:snapToGrid w:val="0"/>
              <w:jc w:val="center"/>
              <w:rPr>
                <w:rFonts w:ascii="Arial" w:hAnsi="Arial" w:cs="Arial"/>
              </w:rPr>
            </w:pPr>
          </w:p>
        </w:tc>
      </w:tr>
      <w:tr w:rsidR="00000000" w14:paraId="72CCE26A" w14:textId="77777777">
        <w:trPr>
          <w:trHeight w:val="227"/>
        </w:trPr>
        <w:tc>
          <w:tcPr>
            <w:tcW w:w="4817" w:type="dxa"/>
            <w:tcBorders>
              <w:left w:val="single" w:sz="4" w:space="0" w:color="000000"/>
              <w:bottom w:val="single" w:sz="4" w:space="0" w:color="000000"/>
            </w:tcBorders>
            <w:shd w:val="clear" w:color="auto" w:fill="auto"/>
            <w:vAlign w:val="center"/>
          </w:tcPr>
          <w:p w14:paraId="330956B3" w14:textId="77777777" w:rsidR="00000000" w:rsidRDefault="00000000">
            <w:pPr>
              <w:rPr>
                <w:rFonts w:ascii="Arial" w:hAnsi="Arial" w:cs="Arial"/>
              </w:rPr>
            </w:pPr>
            <w:r>
              <w:rPr>
                <w:rFonts w:ascii="Arial" w:hAnsi="Arial" w:cs="Arial"/>
              </w:rPr>
              <w:t>2000</w:t>
            </w:r>
          </w:p>
        </w:tc>
        <w:tc>
          <w:tcPr>
            <w:tcW w:w="1985" w:type="dxa"/>
            <w:tcBorders>
              <w:left w:val="single" w:sz="4" w:space="0" w:color="000000"/>
              <w:bottom w:val="single" w:sz="4" w:space="0" w:color="000000"/>
            </w:tcBorders>
            <w:shd w:val="clear" w:color="auto" w:fill="auto"/>
            <w:vAlign w:val="center"/>
          </w:tcPr>
          <w:p w14:paraId="084FEB05" w14:textId="77777777" w:rsidR="00000000" w:rsidRDefault="00000000">
            <w:pPr>
              <w:jc w:val="center"/>
              <w:rPr>
                <w:rFonts w:ascii="Arial" w:hAnsi="Arial" w:cs="Arial"/>
              </w:rPr>
            </w:pPr>
            <w:r>
              <w:rPr>
                <w:rFonts w:ascii="Arial" w:hAnsi="Arial" w:cs="Arial"/>
              </w:rPr>
              <w:t>300</w:t>
            </w:r>
          </w:p>
        </w:tc>
        <w:tc>
          <w:tcPr>
            <w:tcW w:w="1701" w:type="dxa"/>
            <w:tcBorders>
              <w:left w:val="single" w:sz="4" w:space="0" w:color="000000"/>
              <w:bottom w:val="single" w:sz="4" w:space="0" w:color="000000"/>
            </w:tcBorders>
            <w:shd w:val="clear" w:color="auto" w:fill="auto"/>
            <w:vAlign w:val="center"/>
          </w:tcPr>
          <w:p w14:paraId="7CF7D80F" w14:textId="77777777" w:rsidR="00000000" w:rsidRDefault="00000000">
            <w:pPr>
              <w:jc w:val="center"/>
              <w:rPr>
                <w:rFonts w:ascii="Arial" w:hAnsi="Arial" w:cs="Arial"/>
              </w:rPr>
            </w:pPr>
            <w:r>
              <w:rPr>
                <w:rFonts w:ascii="Arial" w:hAnsi="Arial" w:cs="Arial"/>
              </w:rPr>
              <w:t>450</w:t>
            </w:r>
          </w:p>
        </w:tc>
        <w:tc>
          <w:tcPr>
            <w:tcW w:w="1947" w:type="dxa"/>
            <w:vMerge/>
            <w:tcBorders>
              <w:left w:val="single" w:sz="4" w:space="0" w:color="000000"/>
              <w:right w:val="single" w:sz="4" w:space="0" w:color="000000"/>
            </w:tcBorders>
            <w:shd w:val="clear" w:color="auto" w:fill="auto"/>
            <w:vAlign w:val="center"/>
          </w:tcPr>
          <w:p w14:paraId="4B28AEF6" w14:textId="77777777" w:rsidR="00000000" w:rsidRDefault="00000000">
            <w:pPr>
              <w:snapToGrid w:val="0"/>
              <w:jc w:val="center"/>
              <w:rPr>
                <w:rFonts w:ascii="Arial" w:hAnsi="Arial" w:cs="Arial"/>
              </w:rPr>
            </w:pPr>
          </w:p>
        </w:tc>
      </w:tr>
      <w:tr w:rsidR="00000000" w14:paraId="1F5F78F4" w14:textId="77777777">
        <w:trPr>
          <w:trHeight w:val="227"/>
        </w:trPr>
        <w:tc>
          <w:tcPr>
            <w:tcW w:w="4817" w:type="dxa"/>
            <w:tcBorders>
              <w:left w:val="single" w:sz="4" w:space="0" w:color="000000"/>
              <w:bottom w:val="single" w:sz="4" w:space="0" w:color="000000"/>
            </w:tcBorders>
            <w:shd w:val="clear" w:color="auto" w:fill="auto"/>
            <w:vAlign w:val="center"/>
          </w:tcPr>
          <w:p w14:paraId="3916EE8D" w14:textId="77777777" w:rsidR="00000000" w:rsidRDefault="00000000">
            <w:pPr>
              <w:rPr>
                <w:rFonts w:ascii="Arial" w:hAnsi="Arial" w:cs="Arial"/>
              </w:rPr>
            </w:pPr>
            <w:r>
              <w:rPr>
                <w:rFonts w:ascii="Arial" w:hAnsi="Arial" w:cs="Arial"/>
              </w:rPr>
              <w:t>5000</w:t>
            </w:r>
          </w:p>
        </w:tc>
        <w:tc>
          <w:tcPr>
            <w:tcW w:w="1985" w:type="dxa"/>
            <w:tcBorders>
              <w:left w:val="single" w:sz="4" w:space="0" w:color="000000"/>
              <w:bottom w:val="single" w:sz="4" w:space="0" w:color="000000"/>
            </w:tcBorders>
            <w:shd w:val="clear" w:color="auto" w:fill="auto"/>
            <w:vAlign w:val="center"/>
          </w:tcPr>
          <w:p w14:paraId="3FCA5C62" w14:textId="77777777" w:rsidR="00000000" w:rsidRDefault="00000000">
            <w:pPr>
              <w:jc w:val="center"/>
              <w:rPr>
                <w:rFonts w:ascii="Arial" w:hAnsi="Arial" w:cs="Arial"/>
              </w:rPr>
            </w:pPr>
            <w:r>
              <w:rPr>
                <w:rFonts w:ascii="Arial" w:hAnsi="Arial" w:cs="Arial"/>
              </w:rPr>
              <w:t>150</w:t>
            </w:r>
          </w:p>
        </w:tc>
        <w:tc>
          <w:tcPr>
            <w:tcW w:w="1701" w:type="dxa"/>
            <w:tcBorders>
              <w:left w:val="single" w:sz="4" w:space="0" w:color="000000"/>
              <w:bottom w:val="single" w:sz="4" w:space="0" w:color="000000"/>
            </w:tcBorders>
            <w:shd w:val="clear" w:color="auto" w:fill="auto"/>
            <w:vAlign w:val="center"/>
          </w:tcPr>
          <w:p w14:paraId="5146E82D" w14:textId="77777777" w:rsidR="00000000" w:rsidRDefault="00000000">
            <w:pPr>
              <w:jc w:val="center"/>
              <w:rPr>
                <w:rFonts w:ascii="Arial" w:hAnsi="Arial" w:cs="Arial"/>
              </w:rPr>
            </w:pPr>
            <w:r>
              <w:rPr>
                <w:rFonts w:ascii="Arial" w:hAnsi="Arial" w:cs="Arial"/>
              </w:rPr>
              <w:t>180</w:t>
            </w:r>
          </w:p>
        </w:tc>
        <w:tc>
          <w:tcPr>
            <w:tcW w:w="1947" w:type="dxa"/>
            <w:vMerge/>
            <w:tcBorders>
              <w:left w:val="single" w:sz="4" w:space="0" w:color="000000"/>
              <w:bottom w:val="single" w:sz="4" w:space="0" w:color="000000"/>
              <w:right w:val="single" w:sz="4" w:space="0" w:color="000000"/>
            </w:tcBorders>
            <w:shd w:val="clear" w:color="auto" w:fill="auto"/>
            <w:vAlign w:val="center"/>
          </w:tcPr>
          <w:p w14:paraId="2845F89D" w14:textId="77777777" w:rsidR="00000000" w:rsidRDefault="00000000">
            <w:pPr>
              <w:snapToGrid w:val="0"/>
              <w:jc w:val="center"/>
              <w:rPr>
                <w:rFonts w:ascii="Arial" w:hAnsi="Arial" w:cs="Arial"/>
              </w:rPr>
            </w:pPr>
          </w:p>
        </w:tc>
      </w:tr>
    </w:tbl>
    <w:p w14:paraId="2CAFDAEB" w14:textId="77777777" w:rsidR="00000000" w:rsidRDefault="00000000">
      <w:pPr>
        <w:ind w:firstLine="720"/>
        <w:jc w:val="both"/>
        <w:rPr>
          <w:rFonts w:ascii="Arial" w:hAnsi="Arial" w:cs="Arial"/>
          <w:i/>
          <w:sz w:val="26"/>
          <w:szCs w:val="26"/>
        </w:rPr>
      </w:pPr>
      <w:r>
        <w:rPr>
          <w:rFonts w:ascii="Arial" w:hAnsi="Arial" w:cs="Arial"/>
          <w:i/>
        </w:rPr>
        <w:lastRenderedPageBreak/>
        <w:t>Примечания:</w:t>
      </w:r>
    </w:p>
    <w:p w14:paraId="716E3EA3" w14:textId="77777777" w:rsidR="00000000" w:rsidRDefault="00000000">
      <w:pPr>
        <w:ind w:firstLine="709"/>
        <w:jc w:val="both"/>
        <w:rPr>
          <w:rFonts w:ascii="Arial" w:hAnsi="Arial" w:cs="Arial"/>
          <w:i/>
          <w:sz w:val="26"/>
          <w:szCs w:val="26"/>
        </w:rPr>
      </w:pPr>
      <w:r>
        <w:rPr>
          <w:rFonts w:ascii="Arial" w:hAnsi="Arial" w:cs="Arial"/>
          <w:i/>
          <w:sz w:val="26"/>
          <w:szCs w:val="26"/>
        </w:rPr>
        <w:t xml:space="preserve">1. Плотность застройки «нетто» определена для жилой территории в составе площади застройки жилых зданий и необходимых для их обслуживания площадок различного назначения, подъездов, автостоянок, озеленения и благоустройства. </w:t>
      </w:r>
    </w:p>
    <w:p w14:paraId="2D65E82E" w14:textId="77777777" w:rsidR="00000000" w:rsidRDefault="00000000">
      <w:pPr>
        <w:ind w:firstLine="709"/>
        <w:jc w:val="both"/>
        <w:rPr>
          <w:rFonts w:ascii="Arial" w:hAnsi="Arial" w:cs="Arial"/>
          <w:i/>
          <w:sz w:val="26"/>
          <w:szCs w:val="26"/>
        </w:rPr>
      </w:pPr>
      <w:r>
        <w:rPr>
          <w:rFonts w:ascii="Arial" w:hAnsi="Arial" w:cs="Arial"/>
          <w:i/>
          <w:sz w:val="26"/>
          <w:szCs w:val="26"/>
        </w:rPr>
        <w:t>2. Плотность застройки «брутто» определена с учетом дополнительно необходимых по расчету учреждений и предприятий повседневного обслуживания (школ, дошкольных образовательных учреждений, объектов торговли и т. п.).</w:t>
      </w:r>
    </w:p>
    <w:p w14:paraId="3988F504" w14:textId="77777777" w:rsidR="00000000" w:rsidRDefault="00000000">
      <w:pPr>
        <w:ind w:firstLine="709"/>
        <w:jc w:val="both"/>
        <w:rPr>
          <w:rFonts w:ascii="Arial" w:hAnsi="Arial" w:cs="Arial"/>
          <w:b/>
          <w:sz w:val="26"/>
          <w:szCs w:val="26"/>
        </w:rPr>
      </w:pPr>
      <w:r>
        <w:rPr>
          <w:rFonts w:ascii="Arial" w:hAnsi="Arial" w:cs="Arial"/>
          <w:i/>
          <w:sz w:val="26"/>
          <w:szCs w:val="26"/>
        </w:rPr>
        <w:t>3. Коэффициенты плотности приведены для жилищной обеспеченности 20 м</w:t>
      </w:r>
      <w:r>
        <w:rPr>
          <w:rFonts w:ascii="Arial" w:hAnsi="Arial" w:cs="Arial"/>
          <w:i/>
          <w:sz w:val="26"/>
          <w:szCs w:val="26"/>
          <w:vertAlign w:val="superscript"/>
        </w:rPr>
        <w:t>2</w:t>
      </w:r>
      <w:r>
        <w:rPr>
          <w:rFonts w:ascii="Arial" w:hAnsi="Arial" w:cs="Arial"/>
          <w:i/>
          <w:sz w:val="26"/>
          <w:szCs w:val="26"/>
        </w:rPr>
        <w:t xml:space="preserve"> на 1 человека.</w:t>
      </w:r>
    </w:p>
    <w:p w14:paraId="562C7F28" w14:textId="77777777" w:rsidR="00000000" w:rsidRDefault="00000000">
      <w:pPr>
        <w:shd w:val="clear" w:color="auto" w:fill="FFFFFF"/>
        <w:ind w:firstLine="697"/>
        <w:jc w:val="both"/>
        <w:rPr>
          <w:rFonts w:ascii="Arial" w:hAnsi="Arial" w:cs="Arial"/>
          <w:b/>
          <w:sz w:val="26"/>
          <w:szCs w:val="26"/>
        </w:rPr>
      </w:pPr>
      <w:r>
        <w:rPr>
          <w:rFonts w:ascii="Arial" w:hAnsi="Arial" w:cs="Arial"/>
          <w:b/>
          <w:sz w:val="26"/>
          <w:szCs w:val="26"/>
        </w:rPr>
        <w:t>2.1.7.</w:t>
      </w:r>
      <w:r>
        <w:rPr>
          <w:rFonts w:ascii="Arial" w:hAnsi="Arial" w:cs="Arial"/>
          <w:bCs/>
          <w:iCs/>
          <w:sz w:val="26"/>
          <w:szCs w:val="26"/>
        </w:rPr>
        <w:t xml:space="preserve">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 2.1.9.</w:t>
      </w:r>
    </w:p>
    <w:p w14:paraId="0417002B" w14:textId="77777777" w:rsidR="00000000" w:rsidRDefault="00000000">
      <w:pPr>
        <w:shd w:val="clear" w:color="auto" w:fill="FFFFFF"/>
        <w:ind w:firstLine="697"/>
        <w:jc w:val="both"/>
        <w:rPr>
          <w:rFonts w:ascii="Arial" w:hAnsi="Arial" w:cs="Arial"/>
          <w:sz w:val="26"/>
          <w:szCs w:val="26"/>
        </w:rPr>
      </w:pPr>
      <w:r>
        <w:rPr>
          <w:rFonts w:ascii="Arial" w:hAnsi="Arial" w:cs="Arial"/>
          <w:b/>
          <w:sz w:val="26"/>
          <w:szCs w:val="26"/>
        </w:rPr>
        <w:t>2.1.8.</w:t>
      </w:r>
      <w:r>
        <w:rPr>
          <w:rFonts w:ascii="Arial" w:hAnsi="Arial" w:cs="Arial"/>
          <w:sz w:val="26"/>
          <w:szCs w:val="26"/>
        </w:rPr>
        <w:t xml:space="preserve"> Размещение встроенно-пристроенных нежилых объектов допускается при условии выполнения норм пожарной безопасности в соответствии с требованиями </w:t>
      </w:r>
      <w:hyperlink r:id="rId5" w:anchor="_blank" w:history="1">
        <w:r>
          <w:rPr>
            <w:rStyle w:val="a4"/>
            <w:rFonts w:ascii="Arial" w:hAnsi="Arial"/>
          </w:rPr>
          <w:t>Федерального закона от 22 июля 2008 г. № 123-ФЗ «Технический регламент о требованиях пожарной безопасности»</w:t>
        </w:r>
      </w:hyperlink>
      <w:r>
        <w:rPr>
          <w:rFonts w:ascii="Arial" w:hAnsi="Arial" w:cs="Arial"/>
          <w:sz w:val="26"/>
          <w:szCs w:val="26"/>
        </w:rPr>
        <w:t>, СНиП 21-01-97*, СНиП 31-01-2003, СНиП 31-05-2003*, СНиП 21-02-99*, в том числе:</w:t>
      </w:r>
    </w:p>
    <w:p w14:paraId="016E34E9" w14:textId="77777777" w:rsidR="00000000" w:rsidRDefault="00000000">
      <w:pPr>
        <w:ind w:firstLine="709"/>
        <w:jc w:val="both"/>
        <w:rPr>
          <w:rFonts w:ascii="Arial" w:hAnsi="Arial" w:cs="Arial"/>
          <w:sz w:val="26"/>
          <w:szCs w:val="26"/>
        </w:rPr>
      </w:pPr>
      <w:r>
        <w:rPr>
          <w:rFonts w:ascii="Arial" w:hAnsi="Arial" w:cs="Arial"/>
          <w:sz w:val="26"/>
          <w:szCs w:val="26"/>
        </w:rPr>
        <w:t>- обособленные от жилой территории входы для посетителей;</w:t>
      </w:r>
    </w:p>
    <w:p w14:paraId="7BF08676" w14:textId="77777777" w:rsidR="00000000" w:rsidRDefault="00000000">
      <w:pPr>
        <w:ind w:firstLine="709"/>
        <w:jc w:val="both"/>
        <w:rPr>
          <w:rFonts w:ascii="Arial" w:hAnsi="Arial" w:cs="Arial"/>
          <w:sz w:val="26"/>
          <w:szCs w:val="26"/>
        </w:rPr>
      </w:pPr>
      <w:r>
        <w:rPr>
          <w:rFonts w:ascii="Arial" w:hAnsi="Arial" w:cs="Arial"/>
          <w:sz w:val="26"/>
          <w:szCs w:val="26"/>
        </w:rPr>
        <w:t>- обособленные подъезды и площадки для парковки автомобилей, обслуживающих встроенный объект;</w:t>
      </w:r>
    </w:p>
    <w:p w14:paraId="5563696F" w14:textId="77777777" w:rsidR="00000000" w:rsidRDefault="00000000">
      <w:pPr>
        <w:ind w:firstLine="709"/>
        <w:jc w:val="both"/>
        <w:rPr>
          <w:rFonts w:ascii="Arial" w:hAnsi="Arial" w:cs="Arial"/>
          <w:sz w:val="26"/>
          <w:szCs w:val="26"/>
        </w:rPr>
      </w:pPr>
      <w:r>
        <w:rPr>
          <w:rFonts w:ascii="Arial" w:hAnsi="Arial" w:cs="Arial"/>
          <w:sz w:val="26"/>
          <w:szCs w:val="26"/>
        </w:rPr>
        <w:t>- самостоятельные шахты для вентиляции;</w:t>
      </w:r>
    </w:p>
    <w:p w14:paraId="61D0A369" w14:textId="77777777" w:rsidR="00000000" w:rsidRDefault="00000000">
      <w:pPr>
        <w:shd w:val="clear" w:color="auto" w:fill="FFFFFF"/>
        <w:ind w:firstLine="709"/>
        <w:jc w:val="both"/>
        <w:rPr>
          <w:b/>
          <w:sz w:val="26"/>
          <w:szCs w:val="26"/>
        </w:rPr>
      </w:pPr>
      <w:r>
        <w:rPr>
          <w:rFonts w:ascii="Arial" w:hAnsi="Arial" w:cs="Arial"/>
          <w:sz w:val="26"/>
          <w:szCs w:val="26"/>
        </w:rPr>
        <w:t>- отделение нежилых помещений от жилых противопожарными, звукоизолирующими перекрытиями и перегородками.</w:t>
      </w:r>
    </w:p>
    <w:p w14:paraId="1C19D60D" w14:textId="77777777" w:rsidR="00000000" w:rsidRDefault="00000000">
      <w:pPr>
        <w:pStyle w:val="ConsPlusNormal"/>
        <w:widowControl/>
        <w:ind w:firstLine="540"/>
        <w:jc w:val="both"/>
        <w:rPr>
          <w:sz w:val="26"/>
          <w:szCs w:val="26"/>
        </w:rPr>
      </w:pPr>
      <w:r>
        <w:rPr>
          <w:b/>
          <w:sz w:val="26"/>
          <w:szCs w:val="26"/>
        </w:rPr>
        <w:t>2.1.9.</w:t>
      </w:r>
      <w:r>
        <w:rPr>
          <w:sz w:val="26"/>
          <w:szCs w:val="26"/>
        </w:rPr>
        <w:t xml:space="preserve"> В жилых зданиях не допускается размещение объектов общественного назначения, оказывающих вредное воздействие на человека. </w:t>
      </w:r>
      <w:r>
        <w:rPr>
          <w:bCs/>
          <w:iCs/>
          <w:sz w:val="26"/>
          <w:szCs w:val="26"/>
        </w:rPr>
        <w:t>В том числе:</w:t>
      </w:r>
    </w:p>
    <w:p w14:paraId="26358192" w14:textId="77777777" w:rsidR="00000000" w:rsidRDefault="00000000">
      <w:pPr>
        <w:pStyle w:val="ConsPlusNormal"/>
        <w:widowControl/>
        <w:ind w:firstLine="540"/>
        <w:jc w:val="both"/>
        <w:rPr>
          <w:sz w:val="26"/>
          <w:szCs w:val="26"/>
        </w:rPr>
      </w:pPr>
      <w:r>
        <w:rPr>
          <w:sz w:val="26"/>
          <w:szCs w:val="26"/>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14:paraId="6DB89780" w14:textId="77777777" w:rsidR="00000000" w:rsidRDefault="00000000">
      <w:pPr>
        <w:pStyle w:val="ConsPlusNormal"/>
        <w:widowControl/>
        <w:ind w:firstLine="540"/>
        <w:jc w:val="both"/>
        <w:rPr>
          <w:sz w:val="26"/>
          <w:szCs w:val="26"/>
        </w:rPr>
      </w:pPr>
      <w:r>
        <w:rPr>
          <w:sz w:val="26"/>
          <w:szCs w:val="26"/>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14:paraId="5D99050E" w14:textId="77777777" w:rsidR="00000000" w:rsidRDefault="00000000">
      <w:pPr>
        <w:pStyle w:val="ConsPlusNormal"/>
        <w:widowControl/>
        <w:ind w:firstLine="540"/>
        <w:jc w:val="both"/>
        <w:rPr>
          <w:sz w:val="26"/>
          <w:szCs w:val="26"/>
        </w:rPr>
      </w:pPr>
      <w:r>
        <w:rPr>
          <w:sz w:val="26"/>
          <w:szCs w:val="26"/>
        </w:rPr>
        <w:t>- магазины по продаже ковровых изделий, автозапчастей, шин и автомобильных масел;</w:t>
      </w:r>
    </w:p>
    <w:p w14:paraId="5263D828" w14:textId="77777777" w:rsidR="00000000" w:rsidRDefault="00000000">
      <w:pPr>
        <w:pStyle w:val="ConsPlusNormal"/>
        <w:widowControl/>
        <w:ind w:firstLine="540"/>
        <w:jc w:val="both"/>
        <w:rPr>
          <w:sz w:val="26"/>
          <w:szCs w:val="26"/>
        </w:rPr>
      </w:pPr>
      <w:r>
        <w:rPr>
          <w:sz w:val="26"/>
          <w:szCs w:val="26"/>
        </w:rPr>
        <w:t>- магазины специализированные рыбные;</w:t>
      </w:r>
    </w:p>
    <w:p w14:paraId="5B6849DA" w14:textId="77777777" w:rsidR="00000000" w:rsidRDefault="00000000">
      <w:pPr>
        <w:pStyle w:val="ConsPlusNormal"/>
        <w:widowControl/>
        <w:ind w:firstLine="540"/>
        <w:jc w:val="both"/>
        <w:rPr>
          <w:sz w:val="26"/>
          <w:szCs w:val="26"/>
        </w:rPr>
      </w:pPr>
      <w:r>
        <w:rPr>
          <w:sz w:val="26"/>
          <w:szCs w:val="26"/>
        </w:rPr>
        <w:t>- магазины специализированные овощные без мойки и расфасовки;</w:t>
      </w:r>
    </w:p>
    <w:p w14:paraId="4AE6096F" w14:textId="77777777" w:rsidR="00000000" w:rsidRDefault="00000000">
      <w:pPr>
        <w:pStyle w:val="ConsPlusNormal"/>
        <w:widowControl/>
        <w:ind w:firstLine="540"/>
        <w:jc w:val="both"/>
        <w:rPr>
          <w:sz w:val="26"/>
          <w:szCs w:val="26"/>
        </w:rPr>
      </w:pPr>
      <w:r>
        <w:rPr>
          <w:sz w:val="26"/>
          <w:szCs w:val="26"/>
        </w:rPr>
        <w:t>- магазины суммарной торговой площадью более 1000 кв. м;</w:t>
      </w:r>
    </w:p>
    <w:p w14:paraId="7604CDF9" w14:textId="77777777" w:rsidR="00000000" w:rsidRDefault="00000000">
      <w:pPr>
        <w:pStyle w:val="ConsPlusNormal"/>
        <w:widowControl/>
        <w:ind w:firstLine="540"/>
        <w:jc w:val="both"/>
        <w:rPr>
          <w:sz w:val="26"/>
          <w:szCs w:val="26"/>
        </w:rPr>
      </w:pPr>
      <w:r>
        <w:rPr>
          <w:sz w:val="26"/>
          <w:szCs w:val="26"/>
        </w:rPr>
        <w:t>- объекты с режимом функционирования после 23 часов;</w:t>
      </w:r>
    </w:p>
    <w:p w14:paraId="315EC3D1" w14:textId="77777777" w:rsidR="00000000" w:rsidRDefault="00000000">
      <w:pPr>
        <w:pStyle w:val="ConsPlusNormal"/>
        <w:widowControl/>
        <w:ind w:firstLine="540"/>
        <w:jc w:val="both"/>
        <w:rPr>
          <w:sz w:val="26"/>
          <w:szCs w:val="26"/>
        </w:rPr>
      </w:pPr>
      <w:r>
        <w:rPr>
          <w:sz w:val="26"/>
          <w:szCs w:val="26"/>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14:paraId="1B8AF43B" w14:textId="77777777" w:rsidR="00000000" w:rsidRDefault="00000000">
      <w:pPr>
        <w:pStyle w:val="ConsPlusNormal"/>
        <w:widowControl/>
        <w:ind w:firstLine="540"/>
        <w:jc w:val="both"/>
        <w:rPr>
          <w:sz w:val="26"/>
          <w:szCs w:val="26"/>
        </w:rPr>
      </w:pPr>
      <w:r>
        <w:rPr>
          <w:sz w:val="26"/>
          <w:szCs w:val="26"/>
        </w:rPr>
        <w:t>- мастерские ремонта бытовых машин и приборов, ремонта обуви нормируемой площадью свыше 100 кв. м;</w:t>
      </w:r>
    </w:p>
    <w:p w14:paraId="3CC843F7" w14:textId="77777777" w:rsidR="00000000" w:rsidRDefault="00000000">
      <w:pPr>
        <w:pStyle w:val="ConsPlusNormal"/>
        <w:widowControl/>
        <w:ind w:firstLine="540"/>
        <w:jc w:val="both"/>
        <w:rPr>
          <w:sz w:val="26"/>
          <w:szCs w:val="26"/>
        </w:rPr>
      </w:pPr>
      <w:r>
        <w:rPr>
          <w:sz w:val="26"/>
          <w:szCs w:val="26"/>
        </w:rPr>
        <w:t>- бани и сауны;</w:t>
      </w:r>
    </w:p>
    <w:p w14:paraId="69E42DF9" w14:textId="77777777" w:rsidR="00000000" w:rsidRDefault="00000000">
      <w:pPr>
        <w:pStyle w:val="ConsPlusNormal"/>
        <w:widowControl/>
        <w:ind w:firstLine="540"/>
        <w:jc w:val="both"/>
        <w:rPr>
          <w:sz w:val="26"/>
          <w:szCs w:val="26"/>
        </w:rPr>
      </w:pPr>
      <w:r>
        <w:rPr>
          <w:sz w:val="26"/>
          <w:szCs w:val="26"/>
        </w:rPr>
        <w:lastRenderedPageBreak/>
        <w:t>- дискотеки;</w:t>
      </w:r>
    </w:p>
    <w:p w14:paraId="71C4A217" w14:textId="77777777" w:rsidR="00000000" w:rsidRDefault="00000000">
      <w:pPr>
        <w:pStyle w:val="ConsPlusNormal"/>
        <w:widowControl/>
        <w:ind w:firstLine="540"/>
        <w:jc w:val="both"/>
        <w:rPr>
          <w:sz w:val="26"/>
          <w:szCs w:val="26"/>
        </w:rPr>
      </w:pPr>
      <w:r>
        <w:rPr>
          <w:sz w:val="26"/>
          <w:szCs w:val="26"/>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14:paraId="1F8B3721" w14:textId="77777777" w:rsidR="00000000" w:rsidRDefault="00000000">
      <w:pPr>
        <w:pStyle w:val="ConsPlusNormal"/>
        <w:widowControl/>
        <w:ind w:firstLine="540"/>
        <w:jc w:val="both"/>
        <w:rPr>
          <w:sz w:val="26"/>
          <w:szCs w:val="26"/>
        </w:rPr>
      </w:pPr>
      <w:r>
        <w:rPr>
          <w:sz w:val="26"/>
          <w:szCs w:val="26"/>
        </w:rPr>
        <w:t>- прачечные и химчистки (кроме приемных пунктов и прачечных самообслуживания производительностью до 75 кг в смену);</w:t>
      </w:r>
    </w:p>
    <w:p w14:paraId="3ACEC0AF" w14:textId="77777777" w:rsidR="00000000" w:rsidRDefault="00000000">
      <w:pPr>
        <w:pStyle w:val="ConsPlusNormal"/>
        <w:widowControl/>
        <w:ind w:firstLine="540"/>
        <w:jc w:val="both"/>
        <w:rPr>
          <w:sz w:val="26"/>
          <w:szCs w:val="26"/>
        </w:rPr>
      </w:pPr>
      <w:r>
        <w:rPr>
          <w:sz w:val="26"/>
          <w:szCs w:val="26"/>
        </w:rPr>
        <w:t>- автоматические телефонные станции, предназначенные для телефонизации жилых зданий, общей площадью более 100 кв. м;</w:t>
      </w:r>
    </w:p>
    <w:p w14:paraId="28C2CF4B" w14:textId="77777777" w:rsidR="00000000" w:rsidRDefault="00000000">
      <w:pPr>
        <w:pStyle w:val="ConsPlusNormal"/>
        <w:widowControl/>
        <w:ind w:firstLine="540"/>
        <w:jc w:val="both"/>
        <w:rPr>
          <w:sz w:val="26"/>
          <w:szCs w:val="26"/>
        </w:rPr>
      </w:pPr>
      <w:r>
        <w:rPr>
          <w:sz w:val="26"/>
          <w:szCs w:val="26"/>
        </w:rPr>
        <w:t>- общественные уборные;</w:t>
      </w:r>
    </w:p>
    <w:p w14:paraId="5497424B" w14:textId="77777777" w:rsidR="00000000" w:rsidRDefault="00000000">
      <w:pPr>
        <w:pStyle w:val="ConsPlusNormal"/>
        <w:widowControl/>
        <w:ind w:firstLine="540"/>
        <w:jc w:val="both"/>
        <w:rPr>
          <w:sz w:val="26"/>
          <w:szCs w:val="26"/>
        </w:rPr>
      </w:pPr>
      <w:r>
        <w:rPr>
          <w:sz w:val="26"/>
          <w:szCs w:val="26"/>
        </w:rPr>
        <w:t>- похоронные бюро;</w:t>
      </w:r>
    </w:p>
    <w:p w14:paraId="49D70D1D" w14:textId="77777777" w:rsidR="00000000" w:rsidRDefault="00000000">
      <w:pPr>
        <w:pStyle w:val="ConsPlusNormal"/>
        <w:widowControl/>
        <w:ind w:firstLine="540"/>
        <w:jc w:val="both"/>
        <w:rPr>
          <w:sz w:val="26"/>
          <w:szCs w:val="26"/>
        </w:rPr>
      </w:pPr>
      <w:r>
        <w:rPr>
          <w:sz w:val="26"/>
          <w:szCs w:val="26"/>
        </w:rPr>
        <w:t>- пункты приема посуды;</w:t>
      </w:r>
    </w:p>
    <w:p w14:paraId="5A1EF184" w14:textId="77777777" w:rsidR="00000000" w:rsidRDefault="00000000">
      <w:pPr>
        <w:pStyle w:val="ConsPlusNormal"/>
        <w:widowControl/>
        <w:ind w:firstLine="540"/>
        <w:jc w:val="both"/>
        <w:rPr>
          <w:sz w:val="26"/>
          <w:szCs w:val="26"/>
        </w:rPr>
      </w:pPr>
      <w:r>
        <w:rPr>
          <w:sz w:val="26"/>
          <w:szCs w:val="26"/>
        </w:rPr>
        <w:t>- склады оптовой (или мелкооптовой) торговли;</w:t>
      </w:r>
    </w:p>
    <w:p w14:paraId="702448F1" w14:textId="77777777" w:rsidR="00000000" w:rsidRDefault="00000000">
      <w:pPr>
        <w:pStyle w:val="ConsPlusNormal"/>
        <w:widowControl/>
        <w:ind w:firstLine="540"/>
        <w:jc w:val="both"/>
        <w:rPr>
          <w:sz w:val="26"/>
          <w:szCs w:val="26"/>
        </w:rPr>
      </w:pPr>
      <w:r>
        <w:rPr>
          <w:sz w:val="26"/>
          <w:szCs w:val="26"/>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14:paraId="3B0F2649" w14:textId="77777777" w:rsidR="00000000" w:rsidRDefault="00000000">
      <w:pPr>
        <w:pStyle w:val="ConsPlusNormal"/>
        <w:widowControl/>
        <w:ind w:firstLine="540"/>
        <w:jc w:val="both"/>
        <w:rPr>
          <w:sz w:val="26"/>
          <w:szCs w:val="26"/>
        </w:rPr>
      </w:pPr>
      <w:r>
        <w:rPr>
          <w:sz w:val="26"/>
          <w:szCs w:val="26"/>
        </w:rPr>
        <w:t>- зуботехнические лаборатории;</w:t>
      </w:r>
    </w:p>
    <w:p w14:paraId="4F3C852D" w14:textId="77777777" w:rsidR="00000000" w:rsidRDefault="00000000">
      <w:pPr>
        <w:pStyle w:val="ConsPlusNormal"/>
        <w:widowControl/>
        <w:ind w:firstLine="540"/>
        <w:jc w:val="both"/>
        <w:rPr>
          <w:sz w:val="26"/>
          <w:szCs w:val="26"/>
        </w:rPr>
      </w:pPr>
      <w:r>
        <w:rPr>
          <w:sz w:val="26"/>
          <w:szCs w:val="26"/>
        </w:rPr>
        <w:t>- клинико-диагностические и бактериологические лаборатории;</w:t>
      </w:r>
    </w:p>
    <w:p w14:paraId="5FCDF433" w14:textId="77777777" w:rsidR="00000000" w:rsidRDefault="00000000">
      <w:pPr>
        <w:pStyle w:val="ConsPlusNormal"/>
        <w:widowControl/>
        <w:ind w:firstLine="540"/>
        <w:jc w:val="both"/>
        <w:rPr>
          <w:sz w:val="26"/>
          <w:szCs w:val="26"/>
        </w:rPr>
      </w:pPr>
      <w:r>
        <w:rPr>
          <w:sz w:val="26"/>
          <w:szCs w:val="26"/>
        </w:rPr>
        <w:t>- стационары, в том числе диспансеры, дневные стационары и стационары частных клиник;</w:t>
      </w:r>
    </w:p>
    <w:p w14:paraId="7B1E3518" w14:textId="77777777" w:rsidR="00000000" w:rsidRDefault="00000000">
      <w:pPr>
        <w:pStyle w:val="ConsPlusNormal"/>
        <w:widowControl/>
        <w:ind w:firstLine="540"/>
        <w:jc w:val="both"/>
        <w:rPr>
          <w:sz w:val="26"/>
          <w:szCs w:val="26"/>
        </w:rPr>
      </w:pPr>
      <w:r>
        <w:rPr>
          <w:sz w:val="26"/>
          <w:szCs w:val="26"/>
        </w:rPr>
        <w:t>- диспансеры всех типов;</w:t>
      </w:r>
    </w:p>
    <w:p w14:paraId="50E7E17D" w14:textId="77777777" w:rsidR="00000000" w:rsidRDefault="00000000">
      <w:pPr>
        <w:pStyle w:val="ConsPlusNormal"/>
        <w:widowControl/>
        <w:ind w:firstLine="540"/>
        <w:jc w:val="both"/>
        <w:rPr>
          <w:sz w:val="26"/>
          <w:szCs w:val="26"/>
        </w:rPr>
      </w:pPr>
      <w:r>
        <w:rPr>
          <w:sz w:val="26"/>
          <w:szCs w:val="26"/>
        </w:rPr>
        <w:t>- травмпункты;</w:t>
      </w:r>
    </w:p>
    <w:p w14:paraId="6AC25758" w14:textId="77777777" w:rsidR="00000000" w:rsidRDefault="00000000">
      <w:pPr>
        <w:pStyle w:val="ConsPlusNormal"/>
        <w:widowControl/>
        <w:ind w:firstLine="540"/>
        <w:jc w:val="both"/>
        <w:rPr>
          <w:sz w:val="26"/>
          <w:szCs w:val="26"/>
        </w:rPr>
      </w:pPr>
      <w:r>
        <w:rPr>
          <w:sz w:val="26"/>
          <w:szCs w:val="26"/>
        </w:rPr>
        <w:t>- подстанции скорой и неотложной медицинской помощи;</w:t>
      </w:r>
    </w:p>
    <w:p w14:paraId="3C9DAA21" w14:textId="77777777" w:rsidR="00000000" w:rsidRDefault="00000000">
      <w:pPr>
        <w:pStyle w:val="ConsPlusNormal"/>
        <w:widowControl/>
        <w:ind w:firstLine="540"/>
        <w:jc w:val="both"/>
        <w:rPr>
          <w:sz w:val="26"/>
          <w:szCs w:val="26"/>
        </w:rPr>
      </w:pPr>
      <w:r>
        <w:rPr>
          <w:sz w:val="26"/>
          <w:szCs w:val="26"/>
        </w:rPr>
        <w:t>- дерматовенерологические, психиатрические, инфекционные и фтизиатрические кабинеты врачебного приема;</w:t>
      </w:r>
    </w:p>
    <w:p w14:paraId="079481B1" w14:textId="77777777" w:rsidR="00000000" w:rsidRDefault="00000000">
      <w:pPr>
        <w:pStyle w:val="ConsPlusNormal"/>
        <w:widowControl/>
        <w:ind w:firstLine="540"/>
        <w:jc w:val="both"/>
        <w:rPr>
          <w:b/>
          <w:sz w:val="26"/>
          <w:szCs w:val="26"/>
        </w:rPr>
      </w:pPr>
      <w:r>
        <w:rPr>
          <w:sz w:val="26"/>
          <w:szCs w:val="26"/>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14:paraId="674024A3" w14:textId="77777777" w:rsidR="00000000" w:rsidRDefault="00000000">
      <w:pPr>
        <w:pStyle w:val="ConsPlusNormal"/>
        <w:widowControl/>
        <w:ind w:firstLine="540"/>
        <w:jc w:val="both"/>
        <w:rPr>
          <w:sz w:val="26"/>
          <w:szCs w:val="26"/>
        </w:rPr>
      </w:pPr>
      <w:r>
        <w:rPr>
          <w:b/>
          <w:sz w:val="26"/>
          <w:szCs w:val="26"/>
        </w:rPr>
        <w:t>2.1.10.</w:t>
      </w:r>
      <w:r>
        <w:rPr>
          <w:sz w:val="26"/>
          <w:szCs w:val="26"/>
        </w:rPr>
        <w:t xml:space="preserve"> Территория жилой застройки, формируемая как единый планировочно-обособленный объект применительно к застроенным и предназначенным для строительства и реконструкции объектам капитального строительства, должна содержать следующие элементы:</w:t>
      </w:r>
    </w:p>
    <w:p w14:paraId="22CA6A0B" w14:textId="77777777" w:rsidR="00000000" w:rsidRDefault="00000000">
      <w:pPr>
        <w:pStyle w:val="ConsPlusNormal"/>
        <w:widowControl/>
        <w:ind w:firstLine="540"/>
        <w:jc w:val="both"/>
        <w:rPr>
          <w:sz w:val="26"/>
          <w:szCs w:val="26"/>
        </w:rPr>
      </w:pPr>
      <w:r>
        <w:rPr>
          <w:sz w:val="26"/>
          <w:szCs w:val="26"/>
        </w:rPr>
        <w:t>- территории под жилыми зданиями;</w:t>
      </w:r>
    </w:p>
    <w:p w14:paraId="4A52DFE4" w14:textId="77777777" w:rsidR="00000000" w:rsidRDefault="00000000">
      <w:pPr>
        <w:pStyle w:val="ConsPlusNormal"/>
        <w:widowControl/>
        <w:ind w:firstLine="540"/>
        <w:jc w:val="both"/>
        <w:rPr>
          <w:sz w:val="26"/>
          <w:szCs w:val="26"/>
        </w:rPr>
      </w:pPr>
      <w:r>
        <w:rPr>
          <w:sz w:val="26"/>
          <w:szCs w:val="26"/>
        </w:rPr>
        <w:t>- проезды и пешеходные дороги, ведущие к жилым зданиям;</w:t>
      </w:r>
    </w:p>
    <w:p w14:paraId="68641AFF" w14:textId="77777777" w:rsidR="00000000" w:rsidRDefault="00000000">
      <w:pPr>
        <w:pStyle w:val="ConsPlusNormal"/>
        <w:widowControl/>
        <w:ind w:firstLine="540"/>
        <w:jc w:val="both"/>
        <w:rPr>
          <w:sz w:val="26"/>
          <w:szCs w:val="26"/>
        </w:rPr>
      </w:pPr>
      <w:r>
        <w:rPr>
          <w:sz w:val="26"/>
          <w:szCs w:val="26"/>
        </w:rPr>
        <w:t>- открытые площадки для временного хранения автомобилей;</w:t>
      </w:r>
    </w:p>
    <w:p w14:paraId="636C9B6D" w14:textId="77777777" w:rsidR="00000000" w:rsidRDefault="00000000">
      <w:pPr>
        <w:pStyle w:val="ConsPlusNormal"/>
        <w:widowControl/>
        <w:ind w:firstLine="540"/>
        <w:jc w:val="both"/>
        <w:rPr>
          <w:sz w:val="26"/>
          <w:szCs w:val="26"/>
        </w:rPr>
      </w:pPr>
      <w:r>
        <w:rPr>
          <w:sz w:val="26"/>
          <w:szCs w:val="26"/>
        </w:rPr>
        <w:t>- придомовые зеленые насаждения, площадки для отдыха взрослого населения и площадки для детей;</w:t>
      </w:r>
    </w:p>
    <w:p w14:paraId="589388ED" w14:textId="77777777" w:rsidR="00000000" w:rsidRDefault="00000000">
      <w:pPr>
        <w:pStyle w:val="ConsPlusNormal"/>
        <w:widowControl/>
        <w:ind w:firstLine="540"/>
        <w:jc w:val="both"/>
        <w:rPr>
          <w:b/>
          <w:sz w:val="26"/>
          <w:szCs w:val="26"/>
        </w:rPr>
      </w:pPr>
      <w:r>
        <w:rPr>
          <w:sz w:val="26"/>
          <w:szCs w:val="26"/>
        </w:rPr>
        <w:t>- хозяйственные площадки.</w:t>
      </w:r>
    </w:p>
    <w:p w14:paraId="2EF8CE41" w14:textId="77777777" w:rsidR="00000000" w:rsidRDefault="00000000">
      <w:pPr>
        <w:ind w:firstLine="709"/>
        <w:jc w:val="both"/>
        <w:rPr>
          <w:sz w:val="26"/>
          <w:szCs w:val="26"/>
        </w:rPr>
      </w:pPr>
      <w:r>
        <w:rPr>
          <w:rFonts w:ascii="Arial" w:hAnsi="Arial" w:cs="Arial"/>
          <w:b/>
          <w:sz w:val="26"/>
          <w:szCs w:val="26"/>
        </w:rPr>
        <w:t>2.1.11.</w:t>
      </w:r>
      <w:r>
        <w:rPr>
          <w:rFonts w:ascii="Arial" w:hAnsi="Arial" w:cs="Arial"/>
          <w:sz w:val="26"/>
          <w:szCs w:val="26"/>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14:paraId="1A0D6B82" w14:textId="77777777" w:rsidR="00000000" w:rsidRDefault="00000000">
      <w:pPr>
        <w:pStyle w:val="2"/>
        <w:spacing w:before="0" w:after="0"/>
        <w:jc w:val="center"/>
        <w:rPr>
          <w:i w:val="0"/>
          <w:iCs w:val="0"/>
          <w:sz w:val="26"/>
          <w:szCs w:val="26"/>
        </w:rPr>
      </w:pPr>
    </w:p>
    <w:p w14:paraId="0FE2102E" w14:textId="77777777" w:rsidR="00000000" w:rsidRDefault="00000000">
      <w:pPr>
        <w:pStyle w:val="2"/>
        <w:spacing w:before="0" w:after="0"/>
        <w:jc w:val="center"/>
        <w:rPr>
          <w:sz w:val="26"/>
          <w:szCs w:val="26"/>
        </w:rPr>
      </w:pPr>
      <w:r>
        <w:rPr>
          <w:i w:val="0"/>
          <w:iCs w:val="0"/>
          <w:sz w:val="26"/>
          <w:szCs w:val="26"/>
        </w:rPr>
        <w:t>2.2. Территории малоэтажного жилищного строительства населенных пунктов поселения</w:t>
      </w:r>
    </w:p>
    <w:p w14:paraId="6E935FCB" w14:textId="77777777" w:rsidR="00000000" w:rsidRDefault="00000000">
      <w:pPr>
        <w:pStyle w:val="ConsPlusNormal"/>
        <w:widowControl/>
        <w:ind w:firstLine="540"/>
        <w:jc w:val="both"/>
        <w:rPr>
          <w:sz w:val="26"/>
          <w:szCs w:val="26"/>
        </w:rPr>
      </w:pPr>
      <w:r>
        <w:rPr>
          <w:b/>
          <w:sz w:val="26"/>
          <w:szCs w:val="26"/>
        </w:rPr>
        <w:t>2.2.1.</w:t>
      </w:r>
      <w:r>
        <w:rPr>
          <w:sz w:val="26"/>
          <w:szCs w:val="26"/>
        </w:rPr>
        <w:t xml:space="preserve"> Малоэтажной жилой застройкой считается застройка домами высотой до трех этажей включительно.</w:t>
      </w:r>
    </w:p>
    <w:p w14:paraId="26CED999" w14:textId="77777777" w:rsidR="00000000" w:rsidRDefault="00000000">
      <w:pPr>
        <w:pStyle w:val="ConsPlusNormal"/>
        <w:widowControl/>
        <w:ind w:firstLine="540"/>
        <w:jc w:val="both"/>
        <w:rPr>
          <w:sz w:val="26"/>
          <w:szCs w:val="26"/>
        </w:rPr>
      </w:pPr>
      <w:r>
        <w:rPr>
          <w:sz w:val="26"/>
          <w:szCs w:val="26"/>
        </w:rPr>
        <w:t>На территории малоэтажной застройки принимаются следующие типы жилых зданий:</w:t>
      </w:r>
    </w:p>
    <w:p w14:paraId="687E76F4" w14:textId="77777777" w:rsidR="00000000" w:rsidRDefault="00000000">
      <w:pPr>
        <w:pStyle w:val="ConsPlusNormal"/>
        <w:widowControl/>
        <w:ind w:firstLine="540"/>
        <w:jc w:val="both"/>
        <w:rPr>
          <w:sz w:val="26"/>
          <w:szCs w:val="26"/>
        </w:rPr>
      </w:pPr>
      <w:r>
        <w:rPr>
          <w:sz w:val="26"/>
          <w:szCs w:val="26"/>
        </w:rPr>
        <w:t>- индивидуальные жилые дома с приусадебными земельными участками, в том числе коттеджного типа;</w:t>
      </w:r>
    </w:p>
    <w:p w14:paraId="56A66D91" w14:textId="77777777" w:rsidR="00000000" w:rsidRDefault="00000000">
      <w:pPr>
        <w:pStyle w:val="ConsPlusNormal"/>
        <w:widowControl/>
        <w:ind w:firstLine="540"/>
        <w:jc w:val="both"/>
        <w:rPr>
          <w:sz w:val="26"/>
          <w:szCs w:val="26"/>
        </w:rPr>
      </w:pPr>
      <w:r>
        <w:rPr>
          <w:sz w:val="26"/>
          <w:szCs w:val="26"/>
        </w:rPr>
        <w:t>- блокированные малоэтажные жилые дома с приквартирными земельными участками;</w:t>
      </w:r>
    </w:p>
    <w:p w14:paraId="49C64857" w14:textId="77777777" w:rsidR="00000000" w:rsidRDefault="00000000">
      <w:pPr>
        <w:pStyle w:val="ConsPlusNormal"/>
        <w:widowControl/>
        <w:ind w:firstLine="540"/>
        <w:jc w:val="both"/>
        <w:rPr>
          <w:sz w:val="26"/>
          <w:szCs w:val="26"/>
        </w:rPr>
      </w:pPr>
      <w:r>
        <w:rPr>
          <w:sz w:val="26"/>
          <w:szCs w:val="26"/>
        </w:rPr>
        <w:t>- секционные малоэтажные жилые дома</w:t>
      </w:r>
    </w:p>
    <w:p w14:paraId="56D20453" w14:textId="77777777" w:rsidR="00000000" w:rsidRDefault="00000000">
      <w:pPr>
        <w:pStyle w:val="ConsPlusNormal"/>
        <w:widowControl/>
        <w:ind w:firstLine="540"/>
        <w:jc w:val="both"/>
        <w:rPr>
          <w:b/>
          <w:sz w:val="26"/>
          <w:szCs w:val="26"/>
        </w:rPr>
      </w:pPr>
      <w:r>
        <w:rPr>
          <w:sz w:val="26"/>
          <w:szCs w:val="26"/>
        </w:rP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14:paraId="51FCD25F" w14:textId="77777777" w:rsidR="00000000" w:rsidRDefault="00000000">
      <w:pPr>
        <w:ind w:firstLine="720"/>
        <w:jc w:val="both"/>
        <w:rPr>
          <w:rFonts w:ascii="Arial" w:hAnsi="Arial" w:cs="Arial"/>
          <w:sz w:val="26"/>
          <w:szCs w:val="26"/>
        </w:rPr>
      </w:pPr>
      <w:r>
        <w:rPr>
          <w:rFonts w:ascii="Arial" w:hAnsi="Arial" w:cs="Arial"/>
          <w:b/>
          <w:sz w:val="26"/>
          <w:szCs w:val="26"/>
        </w:rPr>
        <w:t>2.2.2.</w:t>
      </w:r>
      <w:r>
        <w:rPr>
          <w:rFonts w:ascii="Arial" w:hAnsi="Arial" w:cs="Arial"/>
          <w:sz w:val="26"/>
          <w:szCs w:val="26"/>
        </w:rPr>
        <w:t xml:space="preserve"> Предельные размеры земельных участков, предоставляемых в собственность гражданам, устанавливаются органами местного самоуправления и составляют для:</w:t>
      </w:r>
    </w:p>
    <w:p w14:paraId="6B1F67C4"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 индивидуального жилищного строительства в селе (поселке) 0,1 га;</w:t>
      </w:r>
    </w:p>
    <w:p w14:paraId="2EDCC191" w14:textId="77777777" w:rsidR="00000000" w:rsidRDefault="00000000">
      <w:pPr>
        <w:pStyle w:val="a7"/>
        <w:spacing w:before="0" w:after="0"/>
        <w:ind w:firstLine="709"/>
        <w:jc w:val="both"/>
        <w:rPr>
          <w:rFonts w:ascii="Arial" w:hAnsi="Arial" w:cs="Arial"/>
          <w:b/>
          <w:sz w:val="26"/>
          <w:szCs w:val="26"/>
        </w:rPr>
      </w:pPr>
      <w:r>
        <w:rPr>
          <w:rFonts w:ascii="Arial" w:hAnsi="Arial" w:cs="Arial"/>
          <w:sz w:val="26"/>
          <w:szCs w:val="26"/>
        </w:rPr>
        <w:t>- индивидуального жилищного строительства с земельными участками для ведения личного подсобным личного подсобного хозяйства в сельских населенных пунктах – 0,15 га;</w:t>
      </w:r>
    </w:p>
    <w:p w14:paraId="65FA98C9" w14:textId="77777777" w:rsidR="00000000" w:rsidRDefault="00000000">
      <w:pPr>
        <w:pStyle w:val="a7"/>
        <w:spacing w:before="0" w:after="0"/>
        <w:ind w:firstLine="709"/>
        <w:jc w:val="both"/>
        <w:rPr>
          <w:rFonts w:ascii="Arial" w:hAnsi="Arial" w:cs="Arial"/>
          <w:b/>
          <w:sz w:val="26"/>
          <w:szCs w:val="26"/>
        </w:rPr>
      </w:pPr>
      <w:r>
        <w:rPr>
          <w:rFonts w:ascii="Arial" w:hAnsi="Arial" w:cs="Arial"/>
          <w:b/>
          <w:sz w:val="26"/>
          <w:szCs w:val="26"/>
        </w:rPr>
        <w:t>2.2.3</w:t>
      </w:r>
      <w:r>
        <w:rPr>
          <w:rFonts w:ascii="Arial" w:hAnsi="Arial" w:cs="Arial"/>
          <w:sz w:val="26"/>
          <w:szCs w:val="26"/>
        </w:rPr>
        <w:t>. Интенсивность использования территории малоэтажной застройки приведены в таблице 1 настоящих нормативов.</w:t>
      </w:r>
    </w:p>
    <w:p w14:paraId="59C4514D" w14:textId="77777777" w:rsidR="00000000" w:rsidRDefault="00000000">
      <w:pPr>
        <w:pStyle w:val="a7"/>
        <w:spacing w:before="0" w:after="0"/>
        <w:ind w:firstLine="709"/>
        <w:jc w:val="both"/>
        <w:rPr>
          <w:rFonts w:ascii="Arial" w:hAnsi="Arial" w:cs="Arial"/>
          <w:sz w:val="26"/>
          <w:szCs w:val="26"/>
        </w:rPr>
      </w:pPr>
      <w:r>
        <w:rPr>
          <w:rFonts w:ascii="Arial" w:hAnsi="Arial" w:cs="Arial"/>
          <w:b/>
          <w:sz w:val="26"/>
          <w:szCs w:val="26"/>
        </w:rPr>
        <w:t>2.2.4.</w:t>
      </w:r>
      <w:r>
        <w:rPr>
          <w:rFonts w:ascii="Arial" w:hAnsi="Arial" w:cs="Arial"/>
          <w:sz w:val="26"/>
          <w:szCs w:val="26"/>
        </w:rPr>
        <w:t xml:space="preserve"> Расстояния до границы соседнего земельного участка по санитарно-бытовым условиям и в зависимости от степени огнестойкости должны быть не менее:</w:t>
      </w:r>
    </w:p>
    <w:p w14:paraId="5B6FE198" w14:textId="77777777" w:rsidR="00000000" w:rsidRDefault="00000000">
      <w:pPr>
        <w:pStyle w:val="a7"/>
        <w:spacing w:before="0" w:after="0"/>
        <w:ind w:firstLine="709"/>
        <w:jc w:val="both"/>
        <w:rPr>
          <w:rFonts w:ascii="Arial" w:eastAsia="Calibri" w:hAnsi="Arial" w:cs="Arial"/>
          <w:sz w:val="26"/>
          <w:szCs w:val="26"/>
        </w:rPr>
      </w:pPr>
      <w:r>
        <w:rPr>
          <w:rFonts w:ascii="Arial" w:hAnsi="Arial" w:cs="Arial"/>
          <w:sz w:val="26"/>
          <w:szCs w:val="26"/>
        </w:rPr>
        <w:t>1) от индивидуального, блокированного дома – 3 м;</w:t>
      </w:r>
    </w:p>
    <w:p w14:paraId="6E2E7043" w14:textId="77777777" w:rsidR="00000000" w:rsidRDefault="00000000">
      <w:pPr>
        <w:autoSpaceDE w:val="0"/>
        <w:ind w:firstLine="709"/>
        <w:jc w:val="both"/>
        <w:rPr>
          <w:rFonts w:ascii="Arial" w:eastAsia="Calibri" w:hAnsi="Arial" w:cs="Arial"/>
          <w:sz w:val="26"/>
          <w:szCs w:val="26"/>
        </w:rPr>
      </w:pPr>
      <w:r>
        <w:rPr>
          <w:rFonts w:ascii="Arial" w:eastAsia="Calibri" w:hAnsi="Arial" w:cs="Arial"/>
          <w:sz w:val="26"/>
          <w:szCs w:val="26"/>
        </w:rPr>
        <w:t xml:space="preserve">2) 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Pr>
          <w:rFonts w:ascii="Arial" w:eastAsia="Calibri" w:hAnsi="Arial" w:cs="Arial"/>
          <w:i/>
          <w:sz w:val="26"/>
          <w:szCs w:val="26"/>
        </w:rPr>
        <w:t xml:space="preserve">(заверяется нотариально) </w:t>
      </w:r>
      <w:r>
        <w:rPr>
          <w:rFonts w:ascii="Arial" w:eastAsia="Calibri" w:hAnsi="Arial" w:cs="Arial"/>
          <w:sz w:val="26"/>
          <w:szCs w:val="26"/>
        </w:rPr>
        <w:t>составляет не менее:</w:t>
      </w:r>
    </w:p>
    <w:p w14:paraId="0695B7B3" w14:textId="77777777" w:rsidR="00000000" w:rsidRDefault="00000000">
      <w:pPr>
        <w:autoSpaceDE w:val="0"/>
        <w:ind w:firstLine="709"/>
        <w:jc w:val="both"/>
        <w:rPr>
          <w:rFonts w:ascii="Arial" w:eastAsia="Calibri" w:hAnsi="Arial" w:cs="Arial"/>
          <w:sz w:val="26"/>
          <w:szCs w:val="26"/>
        </w:rPr>
      </w:pPr>
      <w:r>
        <w:rPr>
          <w:rFonts w:ascii="Arial" w:eastAsia="Calibri" w:hAnsi="Arial" w:cs="Arial"/>
          <w:sz w:val="26"/>
          <w:szCs w:val="26"/>
        </w:rPr>
        <w:t>- 1,0 м - для одноэтажного жилого дома;</w:t>
      </w:r>
    </w:p>
    <w:p w14:paraId="38B4FD28" w14:textId="77777777" w:rsidR="00000000" w:rsidRDefault="00000000">
      <w:pPr>
        <w:autoSpaceDE w:val="0"/>
        <w:ind w:firstLine="709"/>
        <w:jc w:val="both"/>
        <w:rPr>
          <w:rFonts w:ascii="Arial" w:eastAsia="Calibri" w:hAnsi="Arial" w:cs="Arial"/>
          <w:sz w:val="26"/>
          <w:szCs w:val="26"/>
        </w:rPr>
      </w:pPr>
      <w:r>
        <w:rPr>
          <w:rFonts w:ascii="Arial" w:eastAsia="Calibri" w:hAnsi="Arial" w:cs="Arial"/>
          <w:sz w:val="26"/>
          <w:szCs w:val="26"/>
        </w:rPr>
        <w:t>- 1,5 м - для двухэтажного жилого дома;</w:t>
      </w:r>
    </w:p>
    <w:p w14:paraId="1260CB0A" w14:textId="77777777" w:rsidR="00000000" w:rsidRDefault="00000000">
      <w:pPr>
        <w:autoSpaceDE w:val="0"/>
        <w:ind w:firstLine="709"/>
        <w:jc w:val="both"/>
        <w:rPr>
          <w:rFonts w:ascii="Arial" w:hAnsi="Arial" w:cs="Arial"/>
          <w:sz w:val="26"/>
          <w:szCs w:val="26"/>
        </w:rPr>
      </w:pPr>
      <w:r>
        <w:rPr>
          <w:rFonts w:ascii="Arial" w:eastAsia="Calibri" w:hAnsi="Arial" w:cs="Arial"/>
          <w:sz w:val="26"/>
          <w:szCs w:val="26"/>
        </w:rPr>
        <w:t>- 2,0 м - для трехэтажного жилого дома, при условии, что расстояние до расположенного на соседнем земельном участке жилого дома не менее 6 м;</w:t>
      </w:r>
    </w:p>
    <w:p w14:paraId="2659FA81"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3) от постройки для содержания скота и птицы – 4 м;</w:t>
      </w:r>
    </w:p>
    <w:p w14:paraId="64EBDF5B"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4) от других построек (бани, гаража, летней кухни, сарая и др.) – 1 м;</w:t>
      </w:r>
    </w:p>
    <w:p w14:paraId="47E4A49D"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5) от дворовых туалетов, помойных ям, выгребов, септиков – 4 м;</w:t>
      </w:r>
    </w:p>
    <w:p w14:paraId="298BECDC"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6) от стволов высокорослых деревьев – 4 м;</w:t>
      </w:r>
    </w:p>
    <w:p w14:paraId="780A74E2"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7) от стволов среднерослых деревьев – 2 м;</w:t>
      </w:r>
    </w:p>
    <w:p w14:paraId="4432EE73" w14:textId="77777777" w:rsidR="00000000" w:rsidRDefault="00000000">
      <w:pPr>
        <w:pStyle w:val="a7"/>
        <w:spacing w:before="0" w:after="0"/>
        <w:ind w:firstLine="709"/>
        <w:jc w:val="both"/>
        <w:rPr>
          <w:rFonts w:ascii="Arial" w:hAnsi="Arial" w:cs="Arial"/>
          <w:b/>
          <w:sz w:val="26"/>
          <w:szCs w:val="26"/>
        </w:rPr>
      </w:pPr>
      <w:r>
        <w:rPr>
          <w:rFonts w:ascii="Arial" w:hAnsi="Arial" w:cs="Arial"/>
          <w:sz w:val="26"/>
          <w:szCs w:val="26"/>
        </w:rPr>
        <w:t>8) от кустарника – 1 м.</w:t>
      </w:r>
    </w:p>
    <w:p w14:paraId="70F27E6D" w14:textId="77777777" w:rsidR="00000000" w:rsidRDefault="00000000">
      <w:pPr>
        <w:autoSpaceDE w:val="0"/>
        <w:ind w:firstLine="709"/>
        <w:jc w:val="both"/>
        <w:rPr>
          <w:rFonts w:ascii="Arial" w:eastAsia="Calibri" w:hAnsi="Arial" w:cs="Arial"/>
          <w:sz w:val="26"/>
          <w:szCs w:val="26"/>
        </w:rPr>
      </w:pPr>
      <w:r>
        <w:rPr>
          <w:rFonts w:ascii="Arial" w:hAnsi="Arial" w:cs="Arial"/>
          <w:b/>
          <w:sz w:val="26"/>
          <w:szCs w:val="26"/>
        </w:rPr>
        <w:t>2.2.5</w:t>
      </w:r>
      <w:r>
        <w:rPr>
          <w:rFonts w:ascii="Arial" w:eastAsia="Calibri" w:hAnsi="Arial" w:cs="Arial"/>
          <w:sz w:val="26"/>
          <w:szCs w:val="26"/>
        </w:rPr>
        <w:t>. 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14:paraId="21E914D5" w14:textId="77777777" w:rsidR="00000000" w:rsidRDefault="00000000">
      <w:pPr>
        <w:autoSpaceDE w:val="0"/>
        <w:ind w:firstLine="709"/>
        <w:jc w:val="both"/>
        <w:rPr>
          <w:rFonts w:ascii="Arial" w:eastAsia="Calibri" w:hAnsi="Arial" w:cs="Arial"/>
          <w:sz w:val="26"/>
          <w:szCs w:val="26"/>
        </w:rPr>
      </w:pPr>
      <w:r>
        <w:rPr>
          <w:rFonts w:ascii="Arial" w:eastAsia="Calibri" w:hAnsi="Arial" w:cs="Arial"/>
          <w:sz w:val="26"/>
          <w:szCs w:val="26"/>
        </w:rPr>
        <w:t xml:space="preserve">1) от жилого строения (или дома) и погреба до выгребной ямы, уборной </w:t>
      </w:r>
      <w:r>
        <w:rPr>
          <w:rFonts w:ascii="Arial" w:eastAsia="Calibri" w:hAnsi="Arial" w:cs="Arial"/>
          <w:sz w:val="26"/>
          <w:szCs w:val="26"/>
        </w:rPr>
        <w:lastRenderedPageBreak/>
        <w:t>и постройки для содержания мелкого скота и птицы - 12 м;</w:t>
      </w:r>
    </w:p>
    <w:p w14:paraId="05D10553" w14:textId="77777777" w:rsidR="00000000" w:rsidRDefault="00000000">
      <w:pPr>
        <w:autoSpaceDE w:val="0"/>
        <w:ind w:firstLine="709"/>
        <w:jc w:val="both"/>
        <w:rPr>
          <w:rFonts w:ascii="Arial" w:hAnsi="Arial" w:cs="Arial"/>
          <w:b/>
          <w:sz w:val="26"/>
          <w:szCs w:val="26"/>
        </w:rPr>
      </w:pPr>
      <w:r>
        <w:rPr>
          <w:rFonts w:ascii="Arial" w:eastAsia="Calibri" w:hAnsi="Arial" w:cs="Arial"/>
          <w:sz w:val="26"/>
          <w:szCs w:val="26"/>
        </w:rPr>
        <w:t>2) до душа, бани (сауны) - 8 м;</w:t>
      </w:r>
    </w:p>
    <w:p w14:paraId="3EC601BE" w14:textId="77777777" w:rsidR="00000000" w:rsidRDefault="00000000">
      <w:pPr>
        <w:ind w:firstLine="709"/>
        <w:jc w:val="both"/>
        <w:rPr>
          <w:rFonts w:ascii="Arial" w:hAnsi="Arial" w:cs="Arial"/>
          <w:b/>
          <w:sz w:val="26"/>
          <w:szCs w:val="26"/>
        </w:rPr>
      </w:pPr>
      <w:r>
        <w:rPr>
          <w:rFonts w:ascii="Arial" w:hAnsi="Arial" w:cs="Arial"/>
          <w:b/>
          <w:sz w:val="26"/>
          <w:szCs w:val="26"/>
        </w:rPr>
        <w:t>2.2.6.</w:t>
      </w:r>
      <w:r>
        <w:rPr>
          <w:rFonts w:ascii="Arial" w:hAnsi="Arial" w:cs="Arial"/>
          <w:sz w:val="26"/>
          <w:szCs w:val="26"/>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14:paraId="4D3D9F87" w14:textId="77777777" w:rsidR="00000000" w:rsidRDefault="00000000">
      <w:pPr>
        <w:pStyle w:val="a7"/>
        <w:spacing w:before="0" w:after="0"/>
        <w:ind w:firstLine="709"/>
        <w:jc w:val="both"/>
        <w:rPr>
          <w:rFonts w:ascii="Arial" w:hAnsi="Arial" w:cs="Arial"/>
          <w:i/>
          <w:sz w:val="26"/>
          <w:szCs w:val="26"/>
        </w:rPr>
      </w:pPr>
      <w:r>
        <w:rPr>
          <w:rFonts w:ascii="Arial" w:hAnsi="Arial" w:cs="Arial"/>
          <w:b/>
          <w:sz w:val="26"/>
          <w:szCs w:val="26"/>
        </w:rPr>
        <w:t xml:space="preserve">2.2.7. </w:t>
      </w:r>
      <w:r>
        <w:rPr>
          <w:rFonts w:ascii="Arial" w:hAnsi="Arial" w:cs="Arial"/>
          <w:sz w:val="26"/>
          <w:szCs w:val="26"/>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 </w:t>
      </w:r>
    </w:p>
    <w:p w14:paraId="501DDF26" w14:textId="77777777" w:rsidR="00000000" w:rsidRDefault="00000000">
      <w:pPr>
        <w:pStyle w:val="a7"/>
        <w:spacing w:before="0" w:after="0"/>
        <w:ind w:firstLine="709"/>
        <w:jc w:val="both"/>
        <w:rPr>
          <w:rFonts w:ascii="Arial" w:hAnsi="Arial" w:cs="Arial"/>
          <w:sz w:val="26"/>
          <w:szCs w:val="26"/>
        </w:rPr>
      </w:pPr>
      <w:r>
        <w:rPr>
          <w:rFonts w:ascii="Arial" w:hAnsi="Arial" w:cs="Arial"/>
          <w:i/>
          <w:sz w:val="26"/>
          <w:szCs w:val="26"/>
        </w:rPr>
        <w:t xml:space="preserve">На территориях малоэтажной индивидуальной застройки центра села Землянск, по улицам Садовая, пер. Аптекарский, пл. Леженина,  содержание скота и птицы запрещено. </w:t>
      </w:r>
    </w:p>
    <w:p w14:paraId="25069E3B"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09F106B8" w14:textId="77777777" w:rsidR="00000000" w:rsidRDefault="00000000">
      <w:pPr>
        <w:pStyle w:val="a7"/>
        <w:spacing w:before="0" w:after="0"/>
        <w:ind w:firstLine="709"/>
        <w:jc w:val="both"/>
        <w:rPr>
          <w:rFonts w:ascii="Arial" w:hAnsi="Arial" w:cs="Arial"/>
          <w:b/>
          <w:sz w:val="26"/>
          <w:szCs w:val="26"/>
        </w:rPr>
      </w:pPr>
      <w:r>
        <w:rPr>
          <w:rFonts w:ascii="Arial" w:hAnsi="Arial" w:cs="Arial"/>
          <w:sz w:val="26"/>
          <w:szCs w:val="26"/>
        </w:rPr>
        <w:t>На территории малоэтажной многоквартирной жилой застройки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14:paraId="7E9B66AE" w14:textId="77777777" w:rsidR="00000000" w:rsidRDefault="00000000">
      <w:pPr>
        <w:ind w:firstLine="709"/>
        <w:jc w:val="both"/>
        <w:rPr>
          <w:rFonts w:ascii="Arial" w:hAnsi="Arial" w:cs="Arial"/>
          <w:sz w:val="26"/>
          <w:szCs w:val="26"/>
        </w:rPr>
      </w:pPr>
      <w:r>
        <w:rPr>
          <w:rFonts w:ascii="Arial" w:hAnsi="Arial" w:cs="Arial"/>
          <w:b/>
          <w:sz w:val="26"/>
          <w:szCs w:val="26"/>
        </w:rPr>
        <w:t>2.2.8.</w:t>
      </w:r>
      <w:r>
        <w:rPr>
          <w:rFonts w:ascii="Arial" w:hAnsi="Arial" w:cs="Arial"/>
          <w:sz w:val="26"/>
          <w:szCs w:val="26"/>
        </w:rPr>
        <w:t xml:space="preserve"> 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14:paraId="2ABF1700" w14:textId="77777777" w:rsidR="00000000" w:rsidRDefault="00000000">
      <w:pPr>
        <w:ind w:firstLine="709"/>
        <w:jc w:val="both"/>
        <w:rPr>
          <w:rFonts w:ascii="Arial" w:hAnsi="Arial" w:cs="Arial"/>
          <w:sz w:val="26"/>
          <w:szCs w:val="26"/>
        </w:rPr>
      </w:pPr>
      <w:r>
        <w:rPr>
          <w:rFonts w:ascii="Arial" w:hAnsi="Arial" w:cs="Arial"/>
          <w:sz w:val="26"/>
          <w:szCs w:val="26"/>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14:paraId="7FE22327"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Размещение ульев на земельных участках на расстоянии менее 10 м от границы соседнего земельного участка допускается:</w:t>
      </w:r>
    </w:p>
    <w:p w14:paraId="216B8C4D"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 при размещении ульев на высоте не менее 2 м;</w:t>
      </w:r>
    </w:p>
    <w:p w14:paraId="35F226A3"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 с отделением их зданием, строением, сооружением, густым кустарником высотой не менее 2 м.</w:t>
      </w:r>
    </w:p>
    <w:p w14:paraId="25C10BB1"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14:paraId="79EA3BEC" w14:textId="77777777" w:rsidR="00000000" w:rsidRDefault="00000000">
      <w:pPr>
        <w:pStyle w:val="a7"/>
        <w:spacing w:before="0" w:after="0"/>
        <w:ind w:firstLine="709"/>
        <w:jc w:val="both"/>
        <w:rPr>
          <w:rFonts w:ascii="Arial" w:hAnsi="Arial" w:cs="Arial"/>
          <w:b/>
          <w:sz w:val="26"/>
          <w:szCs w:val="26"/>
        </w:rPr>
      </w:pPr>
      <w:r>
        <w:rPr>
          <w:rFonts w:ascii="Arial" w:hAnsi="Arial" w:cs="Arial"/>
          <w:sz w:val="26"/>
          <w:szCs w:val="26"/>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14:paraId="2A09B689" w14:textId="77777777" w:rsidR="00000000" w:rsidRDefault="00000000">
      <w:pPr>
        <w:autoSpaceDE w:val="0"/>
        <w:ind w:firstLine="561"/>
        <w:jc w:val="both"/>
        <w:rPr>
          <w:rFonts w:ascii="Arial" w:hAnsi="Arial" w:cs="Arial"/>
          <w:sz w:val="26"/>
          <w:szCs w:val="26"/>
        </w:rPr>
      </w:pPr>
      <w:r>
        <w:rPr>
          <w:rFonts w:ascii="Arial" w:hAnsi="Arial" w:cs="Arial"/>
          <w:b/>
          <w:sz w:val="26"/>
          <w:szCs w:val="26"/>
        </w:rPr>
        <w:t>2.2.9.</w:t>
      </w:r>
      <w:r>
        <w:rPr>
          <w:rFonts w:ascii="Arial" w:hAnsi="Arial" w:cs="Arial"/>
          <w:sz w:val="26"/>
          <w:szCs w:val="26"/>
        </w:rPr>
        <w:t xml:space="preserve"> Ограждения земельных участков должны соответствовать следующим условиям: 1) ограждение должно быть конструктивно надежным; </w:t>
      </w:r>
      <w:r>
        <w:rPr>
          <w:rFonts w:ascii="Arial" w:hAnsi="Arial" w:cs="Arial"/>
          <w:sz w:val="26"/>
          <w:szCs w:val="26"/>
        </w:rPr>
        <w:lastRenderedPageBreak/>
        <w:t>2) ограждения, отделяющие земельный участок от территорий общего пользования, должны быть эстетически привлекательными.</w:t>
      </w:r>
    </w:p>
    <w:p w14:paraId="51AC6B87" w14:textId="77777777" w:rsidR="00000000" w:rsidRDefault="00000000">
      <w:pPr>
        <w:ind w:firstLine="851"/>
        <w:jc w:val="both"/>
        <w:rPr>
          <w:rFonts w:ascii="Arial" w:hAnsi="Arial" w:cs="Arial"/>
          <w:sz w:val="26"/>
          <w:szCs w:val="26"/>
        </w:rPr>
      </w:pPr>
      <w:r>
        <w:rPr>
          <w:rFonts w:ascii="Arial" w:hAnsi="Arial" w:cs="Arial"/>
          <w:sz w:val="26"/>
          <w:szCs w:val="26"/>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14:paraId="5EA5F800" w14:textId="77777777" w:rsidR="00000000" w:rsidRDefault="00000000">
      <w:pPr>
        <w:ind w:firstLine="851"/>
        <w:jc w:val="both"/>
        <w:rPr>
          <w:rFonts w:ascii="Arial" w:hAnsi="Arial" w:cs="Arial"/>
          <w:sz w:val="26"/>
          <w:szCs w:val="26"/>
        </w:rPr>
      </w:pPr>
      <w:r>
        <w:rPr>
          <w:rFonts w:ascii="Arial" w:hAnsi="Arial" w:cs="Arial"/>
          <w:sz w:val="26"/>
          <w:szCs w:val="26"/>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14:paraId="20280FAA" w14:textId="77777777" w:rsidR="00000000" w:rsidRDefault="00000000">
      <w:pPr>
        <w:ind w:firstLine="709"/>
        <w:jc w:val="both"/>
        <w:rPr>
          <w:b/>
          <w:sz w:val="26"/>
          <w:szCs w:val="26"/>
        </w:rPr>
      </w:pPr>
      <w:r>
        <w:rPr>
          <w:rFonts w:ascii="Arial" w:hAnsi="Arial" w:cs="Arial"/>
          <w:sz w:val="26"/>
          <w:szCs w:val="26"/>
        </w:rPr>
        <w:t>Требования к ограждениям приусадебных земельных участков индивидуальной малоэтажной застройки следует принимать принимается в соответствии с требованиями приложения 4 регионального норматива «</w:t>
      </w:r>
      <w:r>
        <w:rPr>
          <w:rFonts w:ascii="Arial" w:hAnsi="Arial" w:cs="Arial"/>
          <w:bCs/>
          <w:sz w:val="26"/>
          <w:szCs w:val="26"/>
        </w:rPr>
        <w:t>Планировка жилых, общественно-деловых и рекреационных зон населенных пунктов Воронежской области</w:t>
      </w:r>
      <w:r>
        <w:rPr>
          <w:rFonts w:ascii="Arial" w:hAnsi="Arial" w:cs="Arial"/>
          <w:sz w:val="26"/>
          <w:szCs w:val="26"/>
        </w:rPr>
        <w:t>».</w:t>
      </w:r>
    </w:p>
    <w:p w14:paraId="3BEDA34E" w14:textId="77777777" w:rsidR="00000000" w:rsidRDefault="00000000">
      <w:pPr>
        <w:pStyle w:val="ConsPlusNormal"/>
        <w:widowControl/>
        <w:ind w:firstLine="540"/>
        <w:jc w:val="both"/>
        <w:rPr>
          <w:b/>
          <w:sz w:val="26"/>
          <w:szCs w:val="26"/>
        </w:rPr>
      </w:pPr>
      <w:r>
        <w:rPr>
          <w:b/>
          <w:sz w:val="26"/>
          <w:szCs w:val="26"/>
        </w:rPr>
        <w:t xml:space="preserve">2.2.10. </w:t>
      </w:r>
      <w:r>
        <w:rPr>
          <w:sz w:val="26"/>
          <w:szCs w:val="26"/>
        </w:rPr>
        <w:t>Хозяйственные площадки в зонах индивидуальной жилой застройки предусматриваются на приусадебных участках (кроме площадок для мусоросборников).</w:t>
      </w:r>
    </w:p>
    <w:p w14:paraId="269ECA2B" w14:textId="77777777" w:rsidR="00000000" w:rsidRDefault="00000000">
      <w:pPr>
        <w:autoSpaceDE w:val="0"/>
        <w:ind w:firstLine="561"/>
        <w:jc w:val="both"/>
        <w:rPr>
          <w:sz w:val="26"/>
          <w:szCs w:val="26"/>
        </w:rPr>
      </w:pPr>
      <w:r>
        <w:rPr>
          <w:rFonts w:ascii="Arial" w:hAnsi="Arial" w:cs="Arial"/>
          <w:b/>
          <w:sz w:val="26"/>
          <w:szCs w:val="26"/>
        </w:rPr>
        <w:t>2.2.11</w:t>
      </w:r>
      <w:r>
        <w:rPr>
          <w:rFonts w:ascii="Arial" w:hAnsi="Arial" w:cs="Arial"/>
          <w:sz w:val="26"/>
          <w:szCs w:val="26"/>
        </w:rPr>
        <w:t>. 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14:paraId="34BE9D80" w14:textId="77777777" w:rsidR="00000000" w:rsidRDefault="00000000">
      <w:pPr>
        <w:pStyle w:val="ConsPlusNormal"/>
        <w:widowControl/>
        <w:ind w:firstLine="540"/>
        <w:jc w:val="both"/>
        <w:rPr>
          <w:sz w:val="26"/>
          <w:szCs w:val="26"/>
        </w:rPr>
      </w:pPr>
      <w:r>
        <w:rPr>
          <w:sz w:val="26"/>
          <w:szCs w:val="26"/>
        </w:rPr>
        <w:t>Расстояние от площадок для сбора мусора до границ участков жилых домов, детских учреждений, озелененных площадок не менее 25 метров, но не более 100 м (при невозможности их организации – повёдерный вывоз бытовых отходов).</w:t>
      </w:r>
    </w:p>
    <w:p w14:paraId="0FAD1517" w14:textId="77777777" w:rsidR="00000000" w:rsidRDefault="00000000">
      <w:pPr>
        <w:ind w:firstLine="709"/>
        <w:jc w:val="both"/>
        <w:rPr>
          <w:rFonts w:ascii="Arial" w:hAnsi="Arial" w:cs="Arial"/>
          <w:b/>
          <w:sz w:val="26"/>
          <w:szCs w:val="26"/>
        </w:rPr>
      </w:pPr>
      <w:r>
        <w:rPr>
          <w:rFonts w:ascii="Arial" w:hAnsi="Arial" w:cs="Arial"/>
          <w:sz w:val="26"/>
          <w:szCs w:val="26"/>
        </w:rPr>
        <w:t>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w:t>
      </w:r>
    </w:p>
    <w:p w14:paraId="7E0EC1CF" w14:textId="77777777" w:rsidR="00000000" w:rsidRDefault="00000000">
      <w:pPr>
        <w:ind w:firstLine="709"/>
        <w:jc w:val="both"/>
        <w:rPr>
          <w:sz w:val="26"/>
          <w:szCs w:val="26"/>
        </w:rPr>
      </w:pPr>
      <w:r>
        <w:rPr>
          <w:rFonts w:ascii="Arial" w:hAnsi="Arial" w:cs="Arial"/>
          <w:b/>
          <w:sz w:val="26"/>
          <w:szCs w:val="26"/>
        </w:rPr>
        <w:t>2.2.12.</w:t>
      </w:r>
      <w:r>
        <w:rPr>
          <w:rFonts w:ascii="Arial" w:hAnsi="Arial" w:cs="Arial"/>
          <w:sz w:val="26"/>
          <w:szCs w:val="26"/>
        </w:rPr>
        <w:t xml:space="preserve">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населенных пунктов поселения» настоящих нормативов, а также требованиями настоящего раздела.</w:t>
      </w:r>
    </w:p>
    <w:p w14:paraId="172E13B8" w14:textId="77777777" w:rsidR="00000000" w:rsidRDefault="00000000">
      <w:pPr>
        <w:pStyle w:val="ConsPlusNormal"/>
        <w:widowControl/>
        <w:ind w:firstLine="540"/>
        <w:jc w:val="both"/>
        <w:rPr>
          <w:b/>
          <w:sz w:val="26"/>
          <w:szCs w:val="26"/>
        </w:rPr>
      </w:pPr>
      <w:r>
        <w:rPr>
          <w:sz w:val="26"/>
          <w:szCs w:val="26"/>
        </w:rPr>
        <w:t>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14:paraId="5DB73483" w14:textId="77777777" w:rsidR="00000000" w:rsidRDefault="00000000">
      <w:pPr>
        <w:pStyle w:val="ConsPlusNormal"/>
        <w:widowControl/>
        <w:ind w:firstLine="540"/>
        <w:jc w:val="both"/>
        <w:rPr>
          <w:sz w:val="26"/>
          <w:szCs w:val="26"/>
        </w:rPr>
      </w:pPr>
      <w:r>
        <w:rPr>
          <w:b/>
          <w:sz w:val="26"/>
          <w:szCs w:val="26"/>
        </w:rPr>
        <w:t>2.2.13.</w:t>
      </w:r>
      <w:r>
        <w:rPr>
          <w:sz w:val="26"/>
          <w:szCs w:val="26"/>
        </w:rPr>
        <w:t xml:space="preserve">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w:t>
      </w:r>
    </w:p>
    <w:p w14:paraId="5866680B" w14:textId="77777777" w:rsidR="00000000" w:rsidRDefault="00000000">
      <w:pPr>
        <w:pStyle w:val="ConsPlusNormal"/>
        <w:widowControl/>
        <w:ind w:firstLine="540"/>
        <w:jc w:val="both"/>
        <w:rPr>
          <w:sz w:val="26"/>
          <w:szCs w:val="26"/>
        </w:rPr>
      </w:pPr>
      <w:r>
        <w:rPr>
          <w:sz w:val="26"/>
          <w:szCs w:val="26"/>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14:paraId="6BB261C2" w14:textId="77777777" w:rsidR="00000000" w:rsidRDefault="00000000">
      <w:pPr>
        <w:pStyle w:val="ConsPlusNormal"/>
        <w:widowControl/>
        <w:ind w:firstLine="540"/>
        <w:jc w:val="both"/>
        <w:rPr>
          <w:sz w:val="26"/>
          <w:szCs w:val="26"/>
        </w:rPr>
      </w:pPr>
      <w:r>
        <w:rPr>
          <w:sz w:val="26"/>
          <w:szCs w:val="26"/>
        </w:rPr>
        <w:lastRenderedPageBreak/>
        <w:t>На территории с застройкой жилыми домами с приквартирными участками закрытые автостоянки следует размещать в пределах отведенного участка.</w:t>
      </w:r>
    </w:p>
    <w:p w14:paraId="355D41AB" w14:textId="77777777" w:rsidR="00000000" w:rsidRDefault="00000000">
      <w:pPr>
        <w:ind w:firstLine="709"/>
        <w:jc w:val="both"/>
        <w:rPr>
          <w:rFonts w:ascii="Arial" w:hAnsi="Arial" w:cs="Arial"/>
          <w:sz w:val="26"/>
          <w:szCs w:val="26"/>
        </w:rPr>
      </w:pPr>
      <w:r>
        <w:rPr>
          <w:rFonts w:ascii="Arial" w:hAnsi="Arial" w:cs="Arial"/>
          <w:sz w:val="26"/>
          <w:szCs w:val="26"/>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14:paraId="55AD1011" w14:textId="77777777" w:rsidR="00000000" w:rsidRDefault="00000000">
      <w:pPr>
        <w:ind w:firstLine="709"/>
        <w:jc w:val="both"/>
        <w:rPr>
          <w:rFonts w:ascii="Arial" w:hAnsi="Arial" w:cs="Arial"/>
          <w:sz w:val="26"/>
          <w:szCs w:val="26"/>
        </w:rPr>
      </w:pPr>
    </w:p>
    <w:p w14:paraId="6B4E38EF" w14:textId="77777777" w:rsidR="00000000" w:rsidRDefault="00000000">
      <w:pPr>
        <w:pStyle w:val="2"/>
        <w:spacing w:before="0" w:after="0"/>
        <w:jc w:val="center"/>
        <w:rPr>
          <w:sz w:val="26"/>
          <w:szCs w:val="26"/>
        </w:rPr>
      </w:pPr>
      <w:r>
        <w:rPr>
          <w:i w:val="0"/>
          <w:iCs w:val="0"/>
          <w:sz w:val="26"/>
          <w:szCs w:val="26"/>
        </w:rPr>
        <w:t>2.3. Территории, предназначенные для ведения садоводства, огородничества, дачного хозяйства</w:t>
      </w:r>
    </w:p>
    <w:p w14:paraId="32EB2415" w14:textId="77777777" w:rsidR="00000000" w:rsidRDefault="00000000">
      <w:pPr>
        <w:ind w:firstLine="709"/>
        <w:jc w:val="both"/>
        <w:rPr>
          <w:rFonts w:ascii="Arial" w:hAnsi="Arial" w:cs="Arial"/>
          <w:sz w:val="26"/>
          <w:szCs w:val="26"/>
        </w:rPr>
      </w:pPr>
      <w:r>
        <w:rPr>
          <w:rFonts w:ascii="Arial" w:hAnsi="Arial" w:cs="Arial"/>
          <w:b/>
          <w:sz w:val="26"/>
          <w:szCs w:val="26"/>
        </w:rPr>
        <w:t>2.3.1.</w:t>
      </w:r>
      <w:r>
        <w:rPr>
          <w:rFonts w:ascii="Arial" w:hAnsi="Arial" w:cs="Arial"/>
          <w:sz w:val="26"/>
          <w:szCs w:val="26"/>
        </w:rPr>
        <w:t>Территория садоводческого (дачного) объединения должна быть соединена подъездной дорогой с автомобильной дорогой общего пользования.</w:t>
      </w:r>
    </w:p>
    <w:p w14:paraId="01D40BD4" w14:textId="77777777" w:rsidR="00000000" w:rsidRDefault="00000000">
      <w:pPr>
        <w:ind w:firstLine="709"/>
        <w:jc w:val="both"/>
        <w:rPr>
          <w:rFonts w:ascii="Arial" w:hAnsi="Arial" w:cs="Arial"/>
          <w:b/>
          <w:sz w:val="26"/>
          <w:szCs w:val="26"/>
        </w:rPr>
      </w:pPr>
      <w:r>
        <w:rPr>
          <w:rFonts w:ascii="Arial" w:hAnsi="Arial" w:cs="Arial"/>
          <w:sz w:val="26"/>
          <w:szCs w:val="26"/>
        </w:rPr>
        <w:t xml:space="preserve">На территорию садоводческого (дачного) объединения с числом садовых участков до 50 следует предусматривать один въезд, более 50 </w:t>
      </w:r>
      <w:r>
        <w:rPr>
          <w:rFonts w:ascii="Symbol" w:hAnsi="Symbol"/>
          <w:sz w:val="26"/>
          <w:szCs w:val="26"/>
        </w:rPr>
        <w:t>-</w:t>
      </w:r>
      <w:r>
        <w:rPr>
          <w:rFonts w:ascii="Arial" w:hAnsi="Arial" w:cs="Arial"/>
          <w:sz w:val="26"/>
          <w:szCs w:val="26"/>
        </w:rPr>
        <w:t xml:space="preserve"> не менее двух въездов.</w:t>
      </w:r>
    </w:p>
    <w:p w14:paraId="3ED68175" w14:textId="77777777" w:rsidR="00000000" w:rsidRDefault="00000000">
      <w:pPr>
        <w:ind w:firstLine="709"/>
        <w:jc w:val="both"/>
        <w:rPr>
          <w:rFonts w:ascii="Arial" w:hAnsi="Arial" w:cs="Arial"/>
          <w:sz w:val="26"/>
          <w:szCs w:val="26"/>
        </w:rPr>
      </w:pPr>
      <w:r>
        <w:rPr>
          <w:rFonts w:ascii="Arial" w:hAnsi="Arial" w:cs="Arial"/>
          <w:b/>
          <w:sz w:val="26"/>
          <w:szCs w:val="26"/>
        </w:rPr>
        <w:t>2.3.2.</w:t>
      </w:r>
      <w:r>
        <w:rPr>
          <w:rFonts w:ascii="Arial" w:hAnsi="Arial" w:cs="Arial"/>
          <w:sz w:val="26"/>
          <w:szCs w:val="26"/>
        </w:rPr>
        <w:t>Земельный участок, предоставленный садоводческому (дачному) объединению, состоит из земель общего пользования и индивидуальных участков.</w:t>
      </w:r>
    </w:p>
    <w:p w14:paraId="46313D3F" w14:textId="77777777" w:rsidR="00000000" w:rsidRDefault="00000000">
      <w:pPr>
        <w:ind w:firstLine="709"/>
        <w:jc w:val="both"/>
        <w:rPr>
          <w:rFonts w:ascii="Arial" w:hAnsi="Arial" w:cs="Arial"/>
          <w:sz w:val="26"/>
          <w:szCs w:val="26"/>
        </w:rPr>
      </w:pPr>
      <w:r>
        <w:rPr>
          <w:rFonts w:ascii="Arial" w:hAnsi="Arial" w:cs="Arial"/>
          <w:sz w:val="26"/>
          <w:szCs w:val="26"/>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w:t>
      </w:r>
    </w:p>
    <w:p w14:paraId="6A077F43" w14:textId="77777777" w:rsidR="00000000" w:rsidRDefault="00000000">
      <w:pPr>
        <w:ind w:firstLine="709"/>
        <w:jc w:val="both"/>
        <w:rPr>
          <w:rFonts w:ascii="Arial" w:hAnsi="Arial" w:cs="Arial"/>
          <w:sz w:val="26"/>
          <w:szCs w:val="26"/>
        </w:rPr>
      </w:pPr>
    </w:p>
    <w:p w14:paraId="3CAA2454" w14:textId="77777777" w:rsidR="00000000" w:rsidRDefault="00000000">
      <w:pPr>
        <w:ind w:firstLine="709"/>
        <w:rPr>
          <w:rFonts w:ascii="Arial" w:hAnsi="Arial" w:cs="Arial"/>
          <w:b/>
        </w:rPr>
      </w:pPr>
      <w:r>
        <w:rPr>
          <w:rFonts w:ascii="Arial" w:hAnsi="Arial" w:cs="Arial"/>
          <w:sz w:val="26"/>
          <w:szCs w:val="26"/>
        </w:rPr>
        <w:t>Таблица 3 Состав объектов садоводческого (дачного) объединения</w:t>
      </w:r>
    </w:p>
    <w:tbl>
      <w:tblPr>
        <w:tblW w:w="0" w:type="auto"/>
        <w:tblInd w:w="70" w:type="dxa"/>
        <w:tblLayout w:type="fixed"/>
        <w:tblCellMar>
          <w:left w:w="70" w:type="dxa"/>
          <w:right w:w="70" w:type="dxa"/>
        </w:tblCellMar>
        <w:tblLook w:val="0000" w:firstRow="0" w:lastRow="0" w:firstColumn="0" w:lastColumn="0" w:noHBand="0" w:noVBand="0"/>
      </w:tblPr>
      <w:tblGrid>
        <w:gridCol w:w="4806"/>
        <w:gridCol w:w="1965"/>
        <w:gridCol w:w="1965"/>
        <w:gridCol w:w="1501"/>
      </w:tblGrid>
      <w:tr w:rsidR="00000000" w14:paraId="70FB2E5F" w14:textId="77777777">
        <w:tc>
          <w:tcPr>
            <w:tcW w:w="4806" w:type="dxa"/>
            <w:vMerge w:val="restart"/>
            <w:tcBorders>
              <w:top w:val="single" w:sz="6" w:space="0" w:color="000000"/>
              <w:left w:val="single" w:sz="6" w:space="0" w:color="000000"/>
            </w:tcBorders>
            <w:shd w:val="clear" w:color="auto" w:fill="E0E0E0"/>
            <w:vAlign w:val="center"/>
          </w:tcPr>
          <w:p w14:paraId="66406F13" w14:textId="77777777" w:rsidR="00000000" w:rsidRDefault="00000000">
            <w:pPr>
              <w:jc w:val="center"/>
              <w:rPr>
                <w:rFonts w:ascii="Arial" w:hAnsi="Arial" w:cs="Arial"/>
                <w:b/>
              </w:rPr>
            </w:pPr>
            <w:r>
              <w:rPr>
                <w:rFonts w:ascii="Arial" w:hAnsi="Arial" w:cs="Arial"/>
                <w:b/>
              </w:rPr>
              <w:t>Объекты</w:t>
            </w:r>
          </w:p>
        </w:tc>
        <w:tc>
          <w:tcPr>
            <w:tcW w:w="5431" w:type="dxa"/>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14:paraId="50F20D75" w14:textId="77777777" w:rsidR="00000000" w:rsidRDefault="00000000">
            <w:pPr>
              <w:jc w:val="center"/>
              <w:rPr>
                <w:rFonts w:ascii="Arial" w:hAnsi="Arial" w:cs="Arial"/>
                <w:sz w:val="26"/>
                <w:szCs w:val="26"/>
              </w:rPr>
            </w:pPr>
            <w:r>
              <w:rPr>
                <w:rFonts w:ascii="Arial" w:hAnsi="Arial" w:cs="Arial"/>
                <w:b/>
              </w:rPr>
              <w:t>Удельные размеры земельных участков, м</w:t>
            </w:r>
            <w:r>
              <w:rPr>
                <w:rFonts w:ascii="Arial" w:hAnsi="Arial" w:cs="Arial"/>
                <w:b/>
                <w:vertAlign w:val="superscript"/>
              </w:rPr>
              <w:t>2</w:t>
            </w:r>
            <w:r>
              <w:rPr>
                <w:rFonts w:ascii="Arial" w:hAnsi="Arial" w:cs="Arial"/>
                <w:b/>
              </w:rPr>
              <w:t xml:space="preserve"> на 1 садовый участок, на территории садоводческих (дачных) объединений с числом участков</w:t>
            </w:r>
          </w:p>
        </w:tc>
      </w:tr>
      <w:tr w:rsidR="00000000" w14:paraId="0F789179" w14:textId="77777777">
        <w:tc>
          <w:tcPr>
            <w:tcW w:w="4806" w:type="dxa"/>
            <w:vMerge/>
            <w:tcBorders>
              <w:top w:val="single" w:sz="6" w:space="0" w:color="000000"/>
              <w:left w:val="single" w:sz="6" w:space="0" w:color="000000"/>
              <w:bottom w:val="single" w:sz="6" w:space="0" w:color="000000"/>
            </w:tcBorders>
            <w:shd w:val="clear" w:color="auto" w:fill="E0E0E0"/>
            <w:vAlign w:val="center"/>
          </w:tcPr>
          <w:p w14:paraId="6F2EEFCA" w14:textId="77777777" w:rsidR="00000000" w:rsidRDefault="00000000">
            <w:pPr>
              <w:snapToGrid w:val="0"/>
              <w:jc w:val="center"/>
              <w:rPr>
                <w:rFonts w:ascii="Arial" w:hAnsi="Arial" w:cs="Arial"/>
                <w:sz w:val="26"/>
                <w:szCs w:val="26"/>
              </w:rPr>
            </w:pPr>
          </w:p>
        </w:tc>
        <w:tc>
          <w:tcPr>
            <w:tcW w:w="1965" w:type="dxa"/>
            <w:tcBorders>
              <w:top w:val="single" w:sz="6" w:space="0" w:color="000000"/>
              <w:left w:val="single" w:sz="6" w:space="0" w:color="000000"/>
              <w:bottom w:val="single" w:sz="6" w:space="0" w:color="000000"/>
            </w:tcBorders>
            <w:shd w:val="clear" w:color="auto" w:fill="E0E0E0"/>
            <w:vAlign w:val="center"/>
          </w:tcPr>
          <w:p w14:paraId="76B20D31" w14:textId="77777777" w:rsidR="00000000" w:rsidRDefault="00000000">
            <w:pPr>
              <w:jc w:val="center"/>
              <w:rPr>
                <w:rFonts w:ascii="Arial" w:hAnsi="Arial" w:cs="Arial"/>
                <w:b/>
              </w:rPr>
            </w:pPr>
            <w:r>
              <w:rPr>
                <w:rFonts w:ascii="Arial" w:hAnsi="Arial" w:cs="Arial"/>
                <w:b/>
              </w:rPr>
              <w:t xml:space="preserve">15 </w:t>
            </w:r>
            <w:r>
              <w:rPr>
                <w:rFonts w:ascii="Symbol" w:hAnsi="Symbol"/>
                <w:b/>
              </w:rPr>
              <w:t>-</w:t>
            </w:r>
            <w:r>
              <w:rPr>
                <w:rFonts w:ascii="Arial" w:hAnsi="Arial" w:cs="Arial"/>
                <w:b/>
              </w:rPr>
              <w:t xml:space="preserve"> 100</w:t>
            </w:r>
          </w:p>
        </w:tc>
        <w:tc>
          <w:tcPr>
            <w:tcW w:w="1965" w:type="dxa"/>
            <w:tcBorders>
              <w:top w:val="single" w:sz="6" w:space="0" w:color="000000"/>
              <w:left w:val="single" w:sz="6" w:space="0" w:color="000000"/>
              <w:bottom w:val="single" w:sz="6" w:space="0" w:color="000000"/>
            </w:tcBorders>
            <w:shd w:val="clear" w:color="auto" w:fill="E0E0E0"/>
            <w:vAlign w:val="center"/>
          </w:tcPr>
          <w:p w14:paraId="27B117E6" w14:textId="77777777" w:rsidR="00000000" w:rsidRDefault="00000000">
            <w:pPr>
              <w:jc w:val="center"/>
              <w:rPr>
                <w:rFonts w:ascii="Arial" w:hAnsi="Arial" w:cs="Arial"/>
                <w:b/>
              </w:rPr>
            </w:pPr>
            <w:r>
              <w:rPr>
                <w:rFonts w:ascii="Arial" w:hAnsi="Arial" w:cs="Arial"/>
                <w:b/>
              </w:rPr>
              <w:t xml:space="preserve">101 </w:t>
            </w:r>
            <w:r>
              <w:rPr>
                <w:rFonts w:ascii="Symbol" w:hAnsi="Symbol"/>
                <w:b/>
              </w:rPr>
              <w:t>-</w:t>
            </w:r>
            <w:r>
              <w:rPr>
                <w:rFonts w:ascii="Arial" w:hAnsi="Arial" w:cs="Arial"/>
                <w:b/>
              </w:rPr>
              <w:t xml:space="preserve"> 300</w:t>
            </w:r>
          </w:p>
        </w:tc>
        <w:tc>
          <w:tcPr>
            <w:tcW w:w="1501"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4FEE9936" w14:textId="77777777" w:rsidR="00000000" w:rsidRDefault="00000000">
            <w:pPr>
              <w:jc w:val="center"/>
              <w:rPr>
                <w:rFonts w:ascii="Arial" w:hAnsi="Arial" w:cs="Arial"/>
              </w:rPr>
            </w:pPr>
            <w:r>
              <w:rPr>
                <w:rFonts w:ascii="Arial" w:hAnsi="Arial" w:cs="Arial"/>
                <w:b/>
              </w:rPr>
              <w:t>301 и более</w:t>
            </w:r>
          </w:p>
        </w:tc>
      </w:tr>
      <w:tr w:rsidR="00000000" w14:paraId="5DECC6B7" w14:textId="77777777">
        <w:tc>
          <w:tcPr>
            <w:tcW w:w="4806" w:type="dxa"/>
            <w:tcBorders>
              <w:top w:val="single" w:sz="6" w:space="0" w:color="000000"/>
              <w:left w:val="single" w:sz="6" w:space="0" w:color="000000"/>
              <w:bottom w:val="single" w:sz="6" w:space="0" w:color="000000"/>
            </w:tcBorders>
            <w:shd w:val="clear" w:color="auto" w:fill="auto"/>
            <w:vAlign w:val="center"/>
          </w:tcPr>
          <w:p w14:paraId="1F71952B" w14:textId="77777777" w:rsidR="00000000" w:rsidRDefault="00000000">
            <w:pPr>
              <w:rPr>
                <w:rFonts w:ascii="Arial" w:hAnsi="Arial" w:cs="Arial"/>
              </w:rPr>
            </w:pPr>
            <w:r>
              <w:rPr>
                <w:rFonts w:ascii="Arial" w:hAnsi="Arial" w:cs="Arial"/>
              </w:rPr>
              <w:t>Сторожка с правлением объединения</w:t>
            </w:r>
          </w:p>
        </w:tc>
        <w:tc>
          <w:tcPr>
            <w:tcW w:w="1965" w:type="dxa"/>
            <w:tcBorders>
              <w:top w:val="single" w:sz="6" w:space="0" w:color="000000"/>
              <w:left w:val="single" w:sz="6" w:space="0" w:color="000000"/>
              <w:bottom w:val="single" w:sz="6" w:space="0" w:color="000000"/>
            </w:tcBorders>
            <w:shd w:val="clear" w:color="auto" w:fill="auto"/>
            <w:vAlign w:val="center"/>
          </w:tcPr>
          <w:p w14:paraId="63744DAA" w14:textId="77777777" w:rsidR="00000000" w:rsidRDefault="00000000">
            <w:pPr>
              <w:jc w:val="center"/>
              <w:rPr>
                <w:rFonts w:ascii="Arial" w:hAnsi="Arial" w:cs="Arial"/>
              </w:rPr>
            </w:pPr>
            <w:r>
              <w:rPr>
                <w:rFonts w:ascii="Arial" w:hAnsi="Arial" w:cs="Arial"/>
              </w:rPr>
              <w:t>1-0,7</w:t>
            </w:r>
          </w:p>
        </w:tc>
        <w:tc>
          <w:tcPr>
            <w:tcW w:w="1965" w:type="dxa"/>
            <w:tcBorders>
              <w:top w:val="single" w:sz="6" w:space="0" w:color="000000"/>
              <w:left w:val="single" w:sz="6" w:space="0" w:color="000000"/>
              <w:bottom w:val="single" w:sz="6" w:space="0" w:color="000000"/>
            </w:tcBorders>
            <w:shd w:val="clear" w:color="auto" w:fill="auto"/>
            <w:vAlign w:val="center"/>
          </w:tcPr>
          <w:p w14:paraId="7FD451B0" w14:textId="77777777" w:rsidR="00000000" w:rsidRDefault="00000000">
            <w:pPr>
              <w:jc w:val="center"/>
              <w:rPr>
                <w:rFonts w:ascii="Arial" w:hAnsi="Arial" w:cs="Arial"/>
              </w:rPr>
            </w:pPr>
            <w:r>
              <w:rPr>
                <w:rFonts w:ascii="Arial" w:hAnsi="Arial" w:cs="Arial"/>
              </w:rPr>
              <w:t>0,7-0,5</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4ED277" w14:textId="77777777" w:rsidR="00000000" w:rsidRDefault="00000000">
            <w:pPr>
              <w:jc w:val="center"/>
              <w:rPr>
                <w:rFonts w:ascii="Arial" w:hAnsi="Arial" w:cs="Arial"/>
              </w:rPr>
            </w:pPr>
            <w:r>
              <w:rPr>
                <w:rFonts w:ascii="Arial" w:hAnsi="Arial" w:cs="Arial"/>
              </w:rPr>
              <w:t>0,4</w:t>
            </w:r>
          </w:p>
        </w:tc>
      </w:tr>
      <w:tr w:rsidR="00000000" w14:paraId="2874218B" w14:textId="77777777">
        <w:tc>
          <w:tcPr>
            <w:tcW w:w="4806" w:type="dxa"/>
            <w:tcBorders>
              <w:top w:val="single" w:sz="6" w:space="0" w:color="000000"/>
              <w:left w:val="single" w:sz="6" w:space="0" w:color="000000"/>
              <w:bottom w:val="single" w:sz="6" w:space="0" w:color="000000"/>
            </w:tcBorders>
            <w:shd w:val="clear" w:color="auto" w:fill="auto"/>
            <w:vAlign w:val="center"/>
          </w:tcPr>
          <w:p w14:paraId="5F90501E" w14:textId="77777777" w:rsidR="00000000" w:rsidRDefault="00000000">
            <w:pPr>
              <w:rPr>
                <w:rFonts w:ascii="Arial" w:hAnsi="Arial" w:cs="Arial"/>
              </w:rPr>
            </w:pPr>
            <w:r>
              <w:rPr>
                <w:rFonts w:ascii="Arial" w:hAnsi="Arial" w:cs="Arial"/>
              </w:rPr>
              <w:t>Магазин смешанной торговли</w:t>
            </w:r>
          </w:p>
        </w:tc>
        <w:tc>
          <w:tcPr>
            <w:tcW w:w="1965" w:type="dxa"/>
            <w:tcBorders>
              <w:top w:val="single" w:sz="6" w:space="0" w:color="000000"/>
              <w:left w:val="single" w:sz="6" w:space="0" w:color="000000"/>
              <w:bottom w:val="single" w:sz="6" w:space="0" w:color="000000"/>
            </w:tcBorders>
            <w:shd w:val="clear" w:color="auto" w:fill="auto"/>
            <w:vAlign w:val="center"/>
          </w:tcPr>
          <w:p w14:paraId="3E5E6F7B" w14:textId="77777777" w:rsidR="00000000" w:rsidRDefault="00000000">
            <w:pPr>
              <w:jc w:val="center"/>
              <w:rPr>
                <w:rFonts w:ascii="Arial" w:hAnsi="Arial" w:cs="Arial"/>
              </w:rPr>
            </w:pPr>
            <w:r>
              <w:rPr>
                <w:rFonts w:ascii="Arial" w:hAnsi="Arial" w:cs="Arial"/>
              </w:rPr>
              <w:t>2-0,5</w:t>
            </w:r>
          </w:p>
        </w:tc>
        <w:tc>
          <w:tcPr>
            <w:tcW w:w="1965" w:type="dxa"/>
            <w:tcBorders>
              <w:top w:val="single" w:sz="6" w:space="0" w:color="000000"/>
              <w:left w:val="single" w:sz="6" w:space="0" w:color="000000"/>
              <w:bottom w:val="single" w:sz="6" w:space="0" w:color="000000"/>
            </w:tcBorders>
            <w:shd w:val="clear" w:color="auto" w:fill="auto"/>
            <w:vAlign w:val="center"/>
          </w:tcPr>
          <w:p w14:paraId="47E7A0B1" w14:textId="77777777" w:rsidR="00000000" w:rsidRDefault="00000000">
            <w:pPr>
              <w:jc w:val="center"/>
              <w:rPr>
                <w:rFonts w:ascii="Arial" w:hAnsi="Arial" w:cs="Arial"/>
              </w:rPr>
            </w:pPr>
            <w:r>
              <w:rPr>
                <w:rFonts w:ascii="Arial" w:hAnsi="Arial" w:cs="Arial"/>
              </w:rPr>
              <w:t>0,5-0,2</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0C8C6E" w14:textId="77777777" w:rsidR="00000000" w:rsidRDefault="00000000">
            <w:pPr>
              <w:jc w:val="center"/>
              <w:rPr>
                <w:rFonts w:ascii="Arial" w:hAnsi="Arial" w:cs="Arial"/>
              </w:rPr>
            </w:pPr>
            <w:r>
              <w:rPr>
                <w:rFonts w:ascii="Arial" w:hAnsi="Arial" w:cs="Arial"/>
              </w:rPr>
              <w:t>0,2 и менее</w:t>
            </w:r>
          </w:p>
        </w:tc>
      </w:tr>
      <w:tr w:rsidR="00000000" w14:paraId="2D27E518" w14:textId="77777777">
        <w:tc>
          <w:tcPr>
            <w:tcW w:w="4806" w:type="dxa"/>
            <w:tcBorders>
              <w:top w:val="single" w:sz="6" w:space="0" w:color="000000"/>
              <w:left w:val="single" w:sz="6" w:space="0" w:color="000000"/>
              <w:bottom w:val="single" w:sz="6" w:space="0" w:color="000000"/>
            </w:tcBorders>
            <w:shd w:val="clear" w:color="auto" w:fill="auto"/>
            <w:vAlign w:val="center"/>
          </w:tcPr>
          <w:p w14:paraId="0A379336" w14:textId="77777777" w:rsidR="00000000" w:rsidRDefault="00000000">
            <w:pPr>
              <w:rPr>
                <w:rFonts w:ascii="Arial" w:hAnsi="Arial" w:cs="Arial"/>
              </w:rPr>
            </w:pPr>
            <w:r>
              <w:rPr>
                <w:rFonts w:ascii="Arial" w:hAnsi="Arial" w:cs="Arial"/>
              </w:rPr>
              <w:t>Здания и сооружения для хранения средств пожаротушения</w:t>
            </w:r>
          </w:p>
        </w:tc>
        <w:tc>
          <w:tcPr>
            <w:tcW w:w="1965" w:type="dxa"/>
            <w:tcBorders>
              <w:top w:val="single" w:sz="6" w:space="0" w:color="000000"/>
              <w:left w:val="single" w:sz="6" w:space="0" w:color="000000"/>
              <w:bottom w:val="single" w:sz="6" w:space="0" w:color="000000"/>
            </w:tcBorders>
            <w:shd w:val="clear" w:color="auto" w:fill="auto"/>
            <w:vAlign w:val="center"/>
          </w:tcPr>
          <w:p w14:paraId="11173D8F" w14:textId="77777777" w:rsidR="00000000" w:rsidRDefault="00000000">
            <w:pPr>
              <w:jc w:val="center"/>
              <w:rPr>
                <w:rFonts w:ascii="Arial" w:hAnsi="Arial" w:cs="Arial"/>
              </w:rPr>
            </w:pPr>
            <w:r>
              <w:rPr>
                <w:rFonts w:ascii="Arial" w:hAnsi="Arial" w:cs="Arial"/>
              </w:rPr>
              <w:t>0,5</w:t>
            </w:r>
          </w:p>
        </w:tc>
        <w:tc>
          <w:tcPr>
            <w:tcW w:w="1965" w:type="dxa"/>
            <w:tcBorders>
              <w:top w:val="single" w:sz="6" w:space="0" w:color="000000"/>
              <w:left w:val="single" w:sz="6" w:space="0" w:color="000000"/>
              <w:bottom w:val="single" w:sz="6" w:space="0" w:color="000000"/>
            </w:tcBorders>
            <w:shd w:val="clear" w:color="auto" w:fill="auto"/>
            <w:vAlign w:val="center"/>
          </w:tcPr>
          <w:p w14:paraId="43A1609B" w14:textId="77777777" w:rsidR="00000000" w:rsidRDefault="00000000">
            <w:pPr>
              <w:jc w:val="center"/>
              <w:rPr>
                <w:rFonts w:ascii="Arial" w:hAnsi="Arial" w:cs="Arial"/>
              </w:rPr>
            </w:pPr>
            <w:r>
              <w:rPr>
                <w:rFonts w:ascii="Arial" w:hAnsi="Arial" w:cs="Arial"/>
              </w:rPr>
              <w:t>0,4</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03E2FE" w14:textId="77777777" w:rsidR="00000000" w:rsidRDefault="00000000">
            <w:pPr>
              <w:jc w:val="center"/>
              <w:rPr>
                <w:rFonts w:ascii="Arial" w:hAnsi="Arial" w:cs="Arial"/>
              </w:rPr>
            </w:pPr>
            <w:r>
              <w:rPr>
                <w:rFonts w:ascii="Arial" w:hAnsi="Arial" w:cs="Arial"/>
              </w:rPr>
              <w:t>0,35</w:t>
            </w:r>
          </w:p>
        </w:tc>
      </w:tr>
      <w:tr w:rsidR="00000000" w14:paraId="1009467B" w14:textId="77777777">
        <w:tc>
          <w:tcPr>
            <w:tcW w:w="4806" w:type="dxa"/>
            <w:tcBorders>
              <w:top w:val="single" w:sz="6" w:space="0" w:color="000000"/>
              <w:left w:val="single" w:sz="6" w:space="0" w:color="000000"/>
              <w:bottom w:val="single" w:sz="6" w:space="0" w:color="000000"/>
            </w:tcBorders>
            <w:shd w:val="clear" w:color="auto" w:fill="auto"/>
            <w:vAlign w:val="center"/>
          </w:tcPr>
          <w:p w14:paraId="6E8C93BF" w14:textId="77777777" w:rsidR="00000000" w:rsidRDefault="00000000">
            <w:pPr>
              <w:jc w:val="both"/>
              <w:rPr>
                <w:rFonts w:ascii="Arial" w:hAnsi="Arial" w:cs="Arial"/>
              </w:rPr>
            </w:pPr>
            <w:r>
              <w:rPr>
                <w:rFonts w:ascii="Arial" w:hAnsi="Arial" w:cs="Arial"/>
              </w:rPr>
              <w:t>Площадки для мусоросборников</w:t>
            </w:r>
          </w:p>
        </w:tc>
        <w:tc>
          <w:tcPr>
            <w:tcW w:w="1965" w:type="dxa"/>
            <w:tcBorders>
              <w:top w:val="single" w:sz="6" w:space="0" w:color="000000"/>
              <w:left w:val="single" w:sz="6" w:space="0" w:color="000000"/>
              <w:bottom w:val="single" w:sz="6" w:space="0" w:color="000000"/>
            </w:tcBorders>
            <w:shd w:val="clear" w:color="auto" w:fill="auto"/>
            <w:vAlign w:val="center"/>
          </w:tcPr>
          <w:p w14:paraId="220CF1E9" w14:textId="77777777" w:rsidR="00000000" w:rsidRDefault="00000000">
            <w:pPr>
              <w:jc w:val="center"/>
              <w:rPr>
                <w:rFonts w:ascii="Arial" w:hAnsi="Arial" w:cs="Arial"/>
              </w:rPr>
            </w:pPr>
            <w:r>
              <w:rPr>
                <w:rFonts w:ascii="Arial" w:hAnsi="Arial" w:cs="Arial"/>
              </w:rPr>
              <w:t>0,1</w:t>
            </w:r>
          </w:p>
        </w:tc>
        <w:tc>
          <w:tcPr>
            <w:tcW w:w="1965" w:type="dxa"/>
            <w:tcBorders>
              <w:top w:val="single" w:sz="6" w:space="0" w:color="000000"/>
              <w:left w:val="single" w:sz="6" w:space="0" w:color="000000"/>
              <w:bottom w:val="single" w:sz="6" w:space="0" w:color="000000"/>
            </w:tcBorders>
            <w:shd w:val="clear" w:color="auto" w:fill="auto"/>
            <w:vAlign w:val="center"/>
          </w:tcPr>
          <w:p w14:paraId="65A9444B" w14:textId="77777777" w:rsidR="00000000" w:rsidRDefault="00000000">
            <w:pPr>
              <w:jc w:val="center"/>
              <w:rPr>
                <w:rFonts w:ascii="Arial" w:hAnsi="Arial" w:cs="Arial"/>
              </w:rPr>
            </w:pPr>
            <w:r>
              <w:rPr>
                <w:rFonts w:ascii="Arial" w:hAnsi="Arial" w:cs="Arial"/>
              </w:rPr>
              <w:t>0,1</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DEA7B" w14:textId="77777777" w:rsidR="00000000" w:rsidRDefault="00000000">
            <w:pPr>
              <w:jc w:val="center"/>
              <w:rPr>
                <w:rFonts w:ascii="Arial" w:hAnsi="Arial" w:cs="Arial"/>
              </w:rPr>
            </w:pPr>
            <w:r>
              <w:rPr>
                <w:rFonts w:ascii="Arial" w:hAnsi="Arial" w:cs="Arial"/>
              </w:rPr>
              <w:t>0,1</w:t>
            </w:r>
          </w:p>
        </w:tc>
      </w:tr>
      <w:tr w:rsidR="00000000" w14:paraId="70323E2F" w14:textId="77777777">
        <w:tc>
          <w:tcPr>
            <w:tcW w:w="4806" w:type="dxa"/>
            <w:tcBorders>
              <w:top w:val="single" w:sz="6" w:space="0" w:color="000000"/>
              <w:left w:val="single" w:sz="6" w:space="0" w:color="000000"/>
              <w:bottom w:val="single" w:sz="6" w:space="0" w:color="000000"/>
            </w:tcBorders>
            <w:shd w:val="clear" w:color="auto" w:fill="auto"/>
            <w:vAlign w:val="center"/>
          </w:tcPr>
          <w:p w14:paraId="4EE18F56" w14:textId="77777777" w:rsidR="00000000" w:rsidRDefault="00000000">
            <w:pPr>
              <w:rPr>
                <w:rFonts w:ascii="Arial" w:hAnsi="Arial" w:cs="Arial"/>
              </w:rPr>
            </w:pPr>
            <w:r>
              <w:rPr>
                <w:rFonts w:ascii="Arial" w:hAnsi="Arial" w:cs="Arial"/>
              </w:rPr>
              <w:t>Площадка для стоянки автомобилей при въезде на территорию садоводческого объединения</w:t>
            </w:r>
          </w:p>
        </w:tc>
        <w:tc>
          <w:tcPr>
            <w:tcW w:w="1965" w:type="dxa"/>
            <w:tcBorders>
              <w:top w:val="single" w:sz="6" w:space="0" w:color="000000"/>
              <w:left w:val="single" w:sz="6" w:space="0" w:color="000000"/>
              <w:bottom w:val="single" w:sz="6" w:space="0" w:color="000000"/>
            </w:tcBorders>
            <w:shd w:val="clear" w:color="auto" w:fill="auto"/>
            <w:vAlign w:val="center"/>
          </w:tcPr>
          <w:p w14:paraId="3E44A7FD" w14:textId="77777777" w:rsidR="00000000" w:rsidRDefault="00000000">
            <w:pPr>
              <w:jc w:val="center"/>
              <w:rPr>
                <w:rFonts w:ascii="Arial" w:hAnsi="Arial" w:cs="Arial"/>
              </w:rPr>
            </w:pPr>
            <w:r>
              <w:rPr>
                <w:rFonts w:ascii="Arial" w:hAnsi="Arial" w:cs="Arial"/>
              </w:rPr>
              <w:t>0,9</w:t>
            </w:r>
          </w:p>
        </w:tc>
        <w:tc>
          <w:tcPr>
            <w:tcW w:w="1965" w:type="dxa"/>
            <w:tcBorders>
              <w:top w:val="single" w:sz="6" w:space="0" w:color="000000"/>
              <w:left w:val="single" w:sz="6" w:space="0" w:color="000000"/>
              <w:bottom w:val="single" w:sz="6" w:space="0" w:color="000000"/>
            </w:tcBorders>
            <w:shd w:val="clear" w:color="auto" w:fill="auto"/>
            <w:vAlign w:val="center"/>
          </w:tcPr>
          <w:p w14:paraId="6AED7544" w14:textId="77777777" w:rsidR="00000000" w:rsidRDefault="00000000">
            <w:pPr>
              <w:jc w:val="center"/>
              <w:rPr>
                <w:rFonts w:ascii="Arial" w:hAnsi="Arial" w:cs="Arial"/>
              </w:rPr>
            </w:pPr>
            <w:r>
              <w:rPr>
                <w:rFonts w:ascii="Arial" w:hAnsi="Arial" w:cs="Arial"/>
              </w:rPr>
              <w:t>0,9-0,4</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B8A22C" w14:textId="77777777" w:rsidR="00000000" w:rsidRDefault="00000000">
            <w:pPr>
              <w:jc w:val="center"/>
              <w:rPr>
                <w:rFonts w:ascii="Arial" w:hAnsi="Arial" w:cs="Arial"/>
                <w:b/>
                <w:sz w:val="26"/>
                <w:szCs w:val="26"/>
              </w:rPr>
            </w:pPr>
            <w:r>
              <w:rPr>
                <w:rFonts w:ascii="Arial" w:hAnsi="Arial" w:cs="Arial"/>
              </w:rPr>
              <w:t>0,4 и менее</w:t>
            </w:r>
          </w:p>
        </w:tc>
      </w:tr>
    </w:tbl>
    <w:p w14:paraId="528886DC" w14:textId="77777777" w:rsidR="00000000" w:rsidRDefault="00000000">
      <w:pPr>
        <w:ind w:firstLine="709"/>
        <w:jc w:val="both"/>
        <w:rPr>
          <w:rFonts w:ascii="Arial" w:hAnsi="Arial" w:cs="Arial"/>
          <w:b/>
          <w:sz w:val="26"/>
          <w:szCs w:val="26"/>
        </w:rPr>
      </w:pPr>
      <w:r>
        <w:rPr>
          <w:rFonts w:ascii="Arial" w:hAnsi="Arial" w:cs="Arial"/>
          <w:b/>
          <w:sz w:val="26"/>
          <w:szCs w:val="26"/>
        </w:rPr>
        <w:t>2.3.3.</w:t>
      </w:r>
      <w:r>
        <w:rPr>
          <w:rFonts w:ascii="Arial" w:hAnsi="Arial" w:cs="Arial"/>
          <w:sz w:val="26"/>
          <w:szCs w:val="26"/>
        </w:rPr>
        <w:t xml:space="preserve"> Здания и сооружения общего пользования должны отстоять от границ садовых (дачных) участков не менее чем на 4 м.</w:t>
      </w:r>
    </w:p>
    <w:p w14:paraId="5AAA9471" w14:textId="77777777" w:rsidR="00000000" w:rsidRDefault="00000000">
      <w:pPr>
        <w:ind w:firstLine="709"/>
        <w:jc w:val="both"/>
        <w:rPr>
          <w:rFonts w:ascii="Arial" w:hAnsi="Arial" w:cs="Arial"/>
          <w:b/>
          <w:sz w:val="26"/>
          <w:szCs w:val="26"/>
        </w:rPr>
      </w:pPr>
      <w:r>
        <w:rPr>
          <w:rFonts w:ascii="Arial" w:hAnsi="Arial" w:cs="Arial"/>
          <w:b/>
          <w:sz w:val="26"/>
          <w:szCs w:val="26"/>
        </w:rPr>
        <w:t>2.3.4.</w:t>
      </w:r>
      <w:r>
        <w:rPr>
          <w:rFonts w:ascii="Arial" w:hAnsi="Arial" w:cs="Arial"/>
          <w:sz w:val="26"/>
          <w:szCs w:val="26"/>
        </w:rPr>
        <w:t xml:space="preserve">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w:t>
      </w:r>
    </w:p>
    <w:p w14:paraId="5D0D89D1" w14:textId="77777777" w:rsidR="00000000" w:rsidRDefault="00000000">
      <w:pPr>
        <w:ind w:firstLine="709"/>
        <w:jc w:val="both"/>
        <w:rPr>
          <w:rFonts w:ascii="Arial" w:hAnsi="Arial" w:cs="Arial"/>
          <w:b/>
          <w:sz w:val="26"/>
          <w:szCs w:val="26"/>
        </w:rPr>
      </w:pPr>
      <w:r>
        <w:rPr>
          <w:rFonts w:ascii="Arial" w:hAnsi="Arial" w:cs="Arial"/>
          <w:b/>
          <w:sz w:val="26"/>
          <w:szCs w:val="26"/>
        </w:rPr>
        <w:lastRenderedPageBreak/>
        <w:t xml:space="preserve">2.3.5. </w:t>
      </w:r>
      <w:r>
        <w:rPr>
          <w:rFonts w:ascii="Arial" w:hAnsi="Arial" w:cs="Arial"/>
          <w:sz w:val="26"/>
          <w:szCs w:val="26"/>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14:paraId="6B6CFDCD" w14:textId="77777777" w:rsidR="00000000" w:rsidRDefault="00000000">
      <w:pPr>
        <w:ind w:firstLine="709"/>
        <w:jc w:val="both"/>
        <w:rPr>
          <w:rFonts w:ascii="Arial" w:hAnsi="Arial" w:cs="Arial"/>
          <w:sz w:val="26"/>
          <w:szCs w:val="26"/>
        </w:rPr>
      </w:pPr>
      <w:r>
        <w:rPr>
          <w:rFonts w:ascii="Arial" w:hAnsi="Arial" w:cs="Arial"/>
          <w:b/>
          <w:sz w:val="26"/>
          <w:szCs w:val="26"/>
        </w:rPr>
        <w:t>2.3.6.</w:t>
      </w:r>
      <w:r>
        <w:rPr>
          <w:rFonts w:ascii="Arial" w:hAnsi="Arial" w:cs="Arial"/>
          <w:sz w:val="26"/>
          <w:szCs w:val="26"/>
        </w:rPr>
        <w:t xml:space="preserve"> На территории садоводческого (дачного) объединения ширина улиц и проездов в красных линиях должна быть, м:</w:t>
      </w:r>
    </w:p>
    <w:p w14:paraId="4F518A5F" w14:textId="77777777" w:rsidR="00000000" w:rsidRDefault="00000000">
      <w:pPr>
        <w:ind w:firstLine="709"/>
        <w:jc w:val="both"/>
        <w:rPr>
          <w:rFonts w:ascii="Arial" w:hAnsi="Arial" w:cs="Arial"/>
          <w:sz w:val="26"/>
          <w:szCs w:val="26"/>
        </w:rPr>
      </w:pPr>
      <w:r>
        <w:rPr>
          <w:rFonts w:ascii="Arial" w:hAnsi="Arial" w:cs="Arial"/>
          <w:sz w:val="26"/>
          <w:szCs w:val="26"/>
        </w:rPr>
        <w:t xml:space="preserve">- для улиц </w:t>
      </w:r>
      <w:r>
        <w:rPr>
          <w:rFonts w:ascii="Symbol" w:hAnsi="Symbol"/>
          <w:sz w:val="26"/>
          <w:szCs w:val="26"/>
        </w:rPr>
        <w:t>-</w:t>
      </w:r>
      <w:r>
        <w:rPr>
          <w:rFonts w:ascii="Arial" w:hAnsi="Arial" w:cs="Arial"/>
          <w:sz w:val="26"/>
          <w:szCs w:val="26"/>
        </w:rPr>
        <w:t xml:space="preserve"> не менее 15;</w:t>
      </w:r>
    </w:p>
    <w:p w14:paraId="063643BE" w14:textId="77777777" w:rsidR="00000000" w:rsidRDefault="00000000">
      <w:pPr>
        <w:ind w:firstLine="709"/>
        <w:jc w:val="both"/>
        <w:rPr>
          <w:rFonts w:ascii="Arial" w:hAnsi="Arial" w:cs="Arial"/>
          <w:sz w:val="26"/>
          <w:szCs w:val="26"/>
        </w:rPr>
      </w:pPr>
      <w:r>
        <w:rPr>
          <w:rFonts w:ascii="Arial" w:hAnsi="Arial" w:cs="Arial"/>
          <w:sz w:val="26"/>
          <w:szCs w:val="26"/>
        </w:rPr>
        <w:t xml:space="preserve">- для проездов </w:t>
      </w:r>
      <w:r>
        <w:rPr>
          <w:rFonts w:ascii="Symbol" w:hAnsi="Symbol"/>
          <w:sz w:val="26"/>
          <w:szCs w:val="26"/>
        </w:rPr>
        <w:t>-</w:t>
      </w:r>
      <w:r>
        <w:rPr>
          <w:rFonts w:ascii="Arial" w:hAnsi="Arial" w:cs="Arial"/>
          <w:sz w:val="26"/>
          <w:szCs w:val="26"/>
        </w:rPr>
        <w:t xml:space="preserve"> не менее 9.</w:t>
      </w:r>
    </w:p>
    <w:p w14:paraId="6AD192B5" w14:textId="77777777" w:rsidR="00000000" w:rsidRDefault="00000000">
      <w:pPr>
        <w:ind w:firstLine="709"/>
        <w:jc w:val="both"/>
        <w:rPr>
          <w:rFonts w:ascii="Arial" w:hAnsi="Arial" w:cs="Arial"/>
          <w:sz w:val="26"/>
          <w:szCs w:val="26"/>
        </w:rPr>
      </w:pPr>
      <w:r>
        <w:rPr>
          <w:rFonts w:ascii="Arial" w:hAnsi="Arial" w:cs="Arial"/>
          <w:sz w:val="26"/>
          <w:szCs w:val="26"/>
        </w:rPr>
        <w:t xml:space="preserve">Минимальный радиус закругления края проезжей части </w:t>
      </w:r>
      <w:r>
        <w:rPr>
          <w:rFonts w:ascii="Symbol" w:hAnsi="Symbol"/>
          <w:sz w:val="26"/>
          <w:szCs w:val="26"/>
        </w:rPr>
        <w:t>-</w:t>
      </w:r>
      <w:r>
        <w:rPr>
          <w:rFonts w:ascii="Arial" w:hAnsi="Arial" w:cs="Arial"/>
          <w:sz w:val="26"/>
          <w:szCs w:val="26"/>
        </w:rPr>
        <w:t xml:space="preserve"> 6,0 м.</w:t>
      </w:r>
    </w:p>
    <w:p w14:paraId="04F61CEC" w14:textId="77777777" w:rsidR="00000000" w:rsidRDefault="00000000">
      <w:pPr>
        <w:ind w:firstLine="709"/>
        <w:jc w:val="both"/>
        <w:rPr>
          <w:rFonts w:ascii="Arial" w:hAnsi="Arial" w:cs="Arial"/>
          <w:sz w:val="26"/>
          <w:szCs w:val="26"/>
        </w:rPr>
      </w:pPr>
      <w:r>
        <w:rPr>
          <w:rFonts w:ascii="Arial" w:hAnsi="Arial" w:cs="Arial"/>
          <w:sz w:val="26"/>
          <w:szCs w:val="26"/>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w:t>
      </w:r>
    </w:p>
    <w:p w14:paraId="70C04440" w14:textId="77777777" w:rsidR="00000000" w:rsidRDefault="00000000">
      <w:pPr>
        <w:ind w:firstLine="709"/>
        <w:jc w:val="both"/>
        <w:rPr>
          <w:rFonts w:ascii="Arial" w:hAnsi="Arial" w:cs="Arial"/>
          <w:sz w:val="26"/>
          <w:szCs w:val="26"/>
        </w:rPr>
      </w:pPr>
      <w:r>
        <w:rPr>
          <w:rFonts w:ascii="Arial" w:hAnsi="Arial" w:cs="Arial"/>
          <w:sz w:val="26"/>
          <w:szCs w:val="26"/>
        </w:rPr>
        <w:t xml:space="preserve">- для улиц </w:t>
      </w:r>
      <w:r>
        <w:rPr>
          <w:rFonts w:ascii="Symbol" w:hAnsi="Symbol"/>
          <w:sz w:val="26"/>
          <w:szCs w:val="26"/>
        </w:rPr>
        <w:t>-</w:t>
      </w:r>
      <w:r>
        <w:rPr>
          <w:rFonts w:ascii="Arial" w:hAnsi="Arial" w:cs="Arial"/>
          <w:sz w:val="26"/>
          <w:szCs w:val="26"/>
        </w:rPr>
        <w:t xml:space="preserve"> не менее 7,0 м;</w:t>
      </w:r>
    </w:p>
    <w:p w14:paraId="1B074623" w14:textId="77777777" w:rsidR="00000000" w:rsidRDefault="00000000">
      <w:pPr>
        <w:ind w:firstLine="709"/>
        <w:jc w:val="both"/>
        <w:rPr>
          <w:rFonts w:ascii="Arial" w:hAnsi="Arial" w:cs="Arial"/>
          <w:sz w:val="26"/>
          <w:szCs w:val="26"/>
        </w:rPr>
      </w:pPr>
      <w:r>
        <w:rPr>
          <w:rFonts w:ascii="Arial" w:hAnsi="Arial" w:cs="Arial"/>
          <w:sz w:val="26"/>
          <w:szCs w:val="26"/>
        </w:rPr>
        <w:t xml:space="preserve">- для проездов </w:t>
      </w:r>
      <w:r>
        <w:rPr>
          <w:rFonts w:ascii="Symbol" w:hAnsi="Symbol"/>
          <w:sz w:val="26"/>
          <w:szCs w:val="26"/>
        </w:rPr>
        <w:t>-</w:t>
      </w:r>
      <w:r>
        <w:rPr>
          <w:rFonts w:ascii="Arial" w:hAnsi="Arial" w:cs="Arial"/>
          <w:sz w:val="26"/>
          <w:szCs w:val="26"/>
        </w:rPr>
        <w:t xml:space="preserve"> не менее 3,5 м.</w:t>
      </w:r>
    </w:p>
    <w:p w14:paraId="011A5C00" w14:textId="77777777" w:rsidR="00000000" w:rsidRDefault="00000000">
      <w:pPr>
        <w:ind w:firstLine="709"/>
        <w:jc w:val="both"/>
        <w:rPr>
          <w:rFonts w:ascii="Arial" w:hAnsi="Arial" w:cs="Arial"/>
          <w:sz w:val="26"/>
          <w:szCs w:val="26"/>
        </w:rPr>
      </w:pPr>
      <w:r>
        <w:rPr>
          <w:rFonts w:ascii="Arial" w:hAnsi="Arial" w:cs="Arial"/>
          <w:sz w:val="26"/>
          <w:szCs w:val="26"/>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6B4810B6" w14:textId="77777777" w:rsidR="00000000" w:rsidRDefault="00000000">
      <w:pPr>
        <w:ind w:firstLine="709"/>
        <w:jc w:val="both"/>
        <w:rPr>
          <w:rFonts w:ascii="Arial" w:hAnsi="Arial" w:cs="Arial"/>
          <w:b/>
          <w:sz w:val="26"/>
          <w:szCs w:val="26"/>
        </w:rPr>
      </w:pPr>
      <w:r>
        <w:rPr>
          <w:rFonts w:ascii="Arial" w:hAnsi="Arial" w:cs="Arial"/>
          <w:sz w:val="26"/>
          <w:szCs w:val="26"/>
        </w:rPr>
        <w:t>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14:paraId="46B61678" w14:textId="77777777" w:rsidR="00000000" w:rsidRDefault="00000000">
      <w:pPr>
        <w:ind w:firstLine="709"/>
        <w:jc w:val="both"/>
        <w:rPr>
          <w:rFonts w:ascii="Arial" w:hAnsi="Arial" w:cs="Arial"/>
          <w:b/>
          <w:sz w:val="26"/>
          <w:szCs w:val="26"/>
        </w:rPr>
      </w:pPr>
      <w:r>
        <w:rPr>
          <w:rFonts w:ascii="Arial" w:hAnsi="Arial" w:cs="Arial"/>
          <w:b/>
          <w:sz w:val="26"/>
          <w:szCs w:val="26"/>
        </w:rPr>
        <w:t>2.3.7.</w:t>
      </w:r>
      <w:r>
        <w:rPr>
          <w:rFonts w:ascii="Arial" w:hAnsi="Arial" w:cs="Arial"/>
          <w:sz w:val="26"/>
          <w:szCs w:val="26"/>
        </w:rPr>
        <w:t xml:space="preserve">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14:paraId="5288E4D1" w14:textId="77777777" w:rsidR="00000000" w:rsidRDefault="00000000">
      <w:pPr>
        <w:ind w:firstLine="709"/>
        <w:jc w:val="both"/>
        <w:rPr>
          <w:rFonts w:ascii="Arial" w:hAnsi="Arial" w:cs="Arial"/>
          <w:b/>
          <w:sz w:val="26"/>
          <w:szCs w:val="26"/>
        </w:rPr>
      </w:pPr>
      <w:r>
        <w:rPr>
          <w:rFonts w:ascii="Arial" w:hAnsi="Arial" w:cs="Arial"/>
          <w:b/>
          <w:sz w:val="26"/>
          <w:szCs w:val="26"/>
        </w:rPr>
        <w:t>2.3.8. Территория индивидуального садового, огородного, дачного участка</w:t>
      </w:r>
    </w:p>
    <w:p w14:paraId="68BEFCFE" w14:textId="77777777" w:rsidR="00000000" w:rsidRDefault="00000000">
      <w:pPr>
        <w:ind w:firstLine="709"/>
        <w:jc w:val="both"/>
        <w:rPr>
          <w:rFonts w:ascii="Arial" w:hAnsi="Arial" w:cs="Arial"/>
          <w:b/>
          <w:sz w:val="26"/>
          <w:szCs w:val="26"/>
        </w:rPr>
      </w:pPr>
      <w:r>
        <w:rPr>
          <w:rFonts w:ascii="Arial" w:hAnsi="Arial" w:cs="Arial"/>
          <w:b/>
          <w:sz w:val="26"/>
          <w:szCs w:val="26"/>
        </w:rPr>
        <w:t>2.3.8.1.</w:t>
      </w:r>
      <w:r>
        <w:rPr>
          <w:rFonts w:ascii="Arial" w:hAnsi="Arial" w:cs="Arial"/>
          <w:sz w:val="26"/>
          <w:szCs w:val="26"/>
        </w:rPr>
        <w:t>. Площадь индивидуального садового (дачного) участка рекомендуется принимать не менее 0,06 га.</w:t>
      </w:r>
    </w:p>
    <w:p w14:paraId="01FC78AA" w14:textId="77777777" w:rsidR="00000000" w:rsidRDefault="00000000">
      <w:pPr>
        <w:ind w:firstLine="709"/>
        <w:jc w:val="both"/>
        <w:rPr>
          <w:b/>
          <w:sz w:val="26"/>
          <w:szCs w:val="26"/>
        </w:rPr>
      </w:pPr>
      <w:r>
        <w:rPr>
          <w:rFonts w:ascii="Arial" w:hAnsi="Arial" w:cs="Arial"/>
          <w:b/>
          <w:sz w:val="26"/>
          <w:szCs w:val="26"/>
        </w:rPr>
        <w:t>2.3.8.2.</w:t>
      </w:r>
      <w:r>
        <w:rPr>
          <w:rFonts w:ascii="Arial" w:hAnsi="Arial" w:cs="Arial"/>
          <w:sz w:val="26"/>
          <w:szCs w:val="26"/>
        </w:rPr>
        <w:t xml:space="preserve">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14:paraId="4DADC3CF" w14:textId="77777777" w:rsidR="00000000" w:rsidRDefault="00000000">
      <w:pPr>
        <w:pStyle w:val="ConsPlusNormal"/>
        <w:ind w:firstLine="709"/>
        <w:jc w:val="both"/>
        <w:rPr>
          <w:sz w:val="26"/>
          <w:szCs w:val="26"/>
        </w:rPr>
      </w:pPr>
      <w:r>
        <w:rPr>
          <w:b/>
          <w:sz w:val="26"/>
          <w:szCs w:val="26"/>
        </w:rPr>
        <w:t>2.3.8.3.</w:t>
      </w:r>
      <w:r>
        <w:rPr>
          <w:sz w:val="26"/>
          <w:szCs w:val="26"/>
        </w:rPr>
        <w:t xml:space="preserve"> На садовом земельном участке могут возводиться жилое строение, хозяйственные строения и сооружения.</w:t>
      </w:r>
    </w:p>
    <w:p w14:paraId="1E3DC2EE" w14:textId="77777777" w:rsidR="00000000" w:rsidRDefault="00000000">
      <w:pPr>
        <w:pStyle w:val="ConsPlusNormal"/>
        <w:ind w:firstLine="709"/>
        <w:jc w:val="both"/>
        <w:rPr>
          <w:sz w:val="26"/>
          <w:szCs w:val="26"/>
        </w:rPr>
      </w:pPr>
      <w:r>
        <w:rPr>
          <w:sz w:val="26"/>
          <w:szCs w:val="26"/>
        </w:rPr>
        <w:t>На дачном земельном участке могут возводиться жилое строение или жилой дом, хозяйственных строений и сооружений.</w:t>
      </w:r>
    </w:p>
    <w:p w14:paraId="426BF010" w14:textId="77777777" w:rsidR="00000000" w:rsidRDefault="00000000">
      <w:pPr>
        <w:pStyle w:val="ConsPlusNormal"/>
        <w:ind w:firstLine="709"/>
        <w:jc w:val="both"/>
        <w:rPr>
          <w:sz w:val="26"/>
          <w:szCs w:val="26"/>
        </w:rPr>
      </w:pPr>
      <w:r>
        <w:rPr>
          <w:sz w:val="26"/>
          <w:szCs w:val="26"/>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14:paraId="41E57A37" w14:textId="77777777" w:rsidR="00000000" w:rsidRDefault="00000000">
      <w:pPr>
        <w:pStyle w:val="ConsPlusNormal"/>
        <w:ind w:firstLine="709"/>
        <w:jc w:val="both"/>
        <w:rPr>
          <w:sz w:val="26"/>
          <w:szCs w:val="26"/>
        </w:rPr>
      </w:pPr>
      <w:r>
        <w:rPr>
          <w:sz w:val="26"/>
          <w:szCs w:val="26"/>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14:paraId="1B8E791B" w14:textId="77777777" w:rsidR="00000000" w:rsidRDefault="00000000">
      <w:pPr>
        <w:ind w:firstLine="709"/>
        <w:jc w:val="both"/>
        <w:rPr>
          <w:rFonts w:ascii="Arial" w:hAnsi="Arial" w:cs="Arial"/>
          <w:b/>
          <w:sz w:val="26"/>
          <w:szCs w:val="26"/>
        </w:rPr>
      </w:pPr>
      <w:r>
        <w:rPr>
          <w:rFonts w:ascii="Arial" w:hAnsi="Arial" w:cs="Arial"/>
          <w:sz w:val="26"/>
          <w:szCs w:val="26"/>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14:paraId="43C8D494" w14:textId="77777777" w:rsidR="00000000" w:rsidRDefault="00000000">
      <w:pPr>
        <w:ind w:firstLine="709"/>
        <w:jc w:val="both"/>
        <w:rPr>
          <w:rFonts w:ascii="Arial" w:hAnsi="Arial" w:cs="Arial"/>
          <w:sz w:val="26"/>
          <w:szCs w:val="26"/>
        </w:rPr>
      </w:pPr>
      <w:r>
        <w:rPr>
          <w:rFonts w:ascii="Arial" w:hAnsi="Arial" w:cs="Arial"/>
          <w:b/>
          <w:sz w:val="26"/>
          <w:szCs w:val="26"/>
        </w:rPr>
        <w:lastRenderedPageBreak/>
        <w:t xml:space="preserve">2.3.8.4. </w:t>
      </w:r>
      <w:r>
        <w:rPr>
          <w:rFonts w:ascii="Arial" w:hAnsi="Arial" w:cs="Arial"/>
          <w:sz w:val="26"/>
          <w:szCs w:val="26"/>
        </w:rPr>
        <w:t>Противопожарные расстояния между строениями и сооружениями в пределах одного садового участка не нормируются.</w:t>
      </w:r>
    </w:p>
    <w:p w14:paraId="0A900E75" w14:textId="77777777" w:rsidR="00000000" w:rsidRDefault="00000000">
      <w:pPr>
        <w:ind w:firstLine="709"/>
        <w:jc w:val="both"/>
        <w:rPr>
          <w:rFonts w:ascii="Arial" w:hAnsi="Arial" w:cs="Arial"/>
          <w:b/>
          <w:sz w:val="26"/>
          <w:szCs w:val="26"/>
        </w:rPr>
      </w:pPr>
      <w:r>
        <w:rPr>
          <w:rFonts w:ascii="Arial" w:hAnsi="Arial" w:cs="Arial"/>
          <w:sz w:val="26"/>
          <w:szCs w:val="26"/>
        </w:rPr>
        <w:t>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w:t>
      </w:r>
    </w:p>
    <w:p w14:paraId="53874611" w14:textId="77777777" w:rsidR="00000000" w:rsidRDefault="00000000">
      <w:pPr>
        <w:ind w:firstLine="709"/>
        <w:jc w:val="both"/>
        <w:rPr>
          <w:rFonts w:ascii="Arial" w:hAnsi="Arial" w:cs="Arial"/>
          <w:b/>
          <w:sz w:val="26"/>
          <w:szCs w:val="26"/>
        </w:rPr>
      </w:pPr>
      <w:r>
        <w:rPr>
          <w:rFonts w:ascii="Arial" w:hAnsi="Arial" w:cs="Arial"/>
          <w:b/>
          <w:sz w:val="26"/>
          <w:szCs w:val="26"/>
        </w:rPr>
        <w:t>2.3.8.5.</w:t>
      </w:r>
      <w:r>
        <w:rPr>
          <w:rFonts w:ascii="Arial" w:hAnsi="Arial" w:cs="Arial"/>
          <w:sz w:val="26"/>
          <w:szCs w:val="26"/>
        </w:rPr>
        <w:t xml:space="preserve"> Жилое строение, жилой дом должны отстоять от красной линии улиц не менее чем на 5 м, от красной линии проездов </w:t>
      </w:r>
      <w:r>
        <w:rPr>
          <w:rFonts w:ascii="Symbol" w:hAnsi="Symbol"/>
          <w:sz w:val="26"/>
          <w:szCs w:val="26"/>
        </w:rPr>
        <w:t>-</w:t>
      </w:r>
      <w:r>
        <w:rPr>
          <w:rFonts w:ascii="Arial" w:hAnsi="Arial" w:cs="Arial"/>
          <w:sz w:val="26"/>
          <w:szCs w:val="26"/>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14:paraId="0797D06C" w14:textId="77777777" w:rsidR="00000000" w:rsidRDefault="00000000">
      <w:pPr>
        <w:ind w:firstLine="709"/>
        <w:jc w:val="both"/>
        <w:rPr>
          <w:rFonts w:ascii="Arial" w:hAnsi="Arial" w:cs="Arial"/>
          <w:b/>
          <w:sz w:val="26"/>
          <w:szCs w:val="26"/>
        </w:rPr>
      </w:pPr>
      <w:r>
        <w:rPr>
          <w:rFonts w:ascii="Arial" w:hAnsi="Arial" w:cs="Arial"/>
          <w:b/>
          <w:sz w:val="26"/>
          <w:szCs w:val="26"/>
        </w:rPr>
        <w:t>2.3.8.6.</w:t>
      </w:r>
      <w:r>
        <w:rPr>
          <w:rFonts w:ascii="Arial" w:hAnsi="Arial" w:cs="Arial"/>
          <w:sz w:val="26"/>
          <w:szCs w:val="26"/>
        </w:rPr>
        <w:t xml:space="preserve"> Минимальные расстояния до границы соседнего участка по санитарно-бытовым условиям принимать согласно пп. 2.2.6, 2.2.7. настоящих нормативов.</w:t>
      </w:r>
    </w:p>
    <w:p w14:paraId="66237555" w14:textId="77777777" w:rsidR="00000000" w:rsidRDefault="00000000">
      <w:pPr>
        <w:ind w:firstLine="709"/>
        <w:jc w:val="both"/>
        <w:rPr>
          <w:rFonts w:ascii="Arial" w:hAnsi="Arial" w:cs="Arial"/>
          <w:sz w:val="26"/>
          <w:szCs w:val="26"/>
        </w:rPr>
      </w:pPr>
      <w:r>
        <w:rPr>
          <w:rFonts w:ascii="Arial" w:hAnsi="Arial" w:cs="Arial"/>
          <w:b/>
          <w:sz w:val="26"/>
          <w:szCs w:val="26"/>
        </w:rPr>
        <w:t>2.3.8.7.</w:t>
      </w:r>
      <w:r>
        <w:rPr>
          <w:rFonts w:ascii="Arial" w:hAnsi="Arial" w:cs="Arial"/>
          <w:sz w:val="26"/>
          <w:szCs w:val="26"/>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14:paraId="79591D42" w14:textId="77777777" w:rsidR="00000000" w:rsidRDefault="00000000">
      <w:pPr>
        <w:ind w:firstLine="709"/>
        <w:jc w:val="both"/>
        <w:rPr>
          <w:rFonts w:ascii="Arial" w:hAnsi="Arial" w:cs="Arial"/>
          <w:b/>
          <w:sz w:val="26"/>
          <w:szCs w:val="26"/>
        </w:rPr>
      </w:pPr>
      <w:r>
        <w:rPr>
          <w:rFonts w:ascii="Arial" w:hAnsi="Arial" w:cs="Arial"/>
          <w:sz w:val="26"/>
          <w:szCs w:val="26"/>
        </w:rPr>
        <w:t>В этих случаях расстояние до границы с соседним участком измеряется отдельно от каждого объекта блокировки.</w:t>
      </w:r>
    </w:p>
    <w:p w14:paraId="6AC475F1" w14:textId="77777777" w:rsidR="00000000" w:rsidRDefault="00000000">
      <w:pPr>
        <w:ind w:firstLine="709"/>
        <w:jc w:val="both"/>
        <w:rPr>
          <w:sz w:val="26"/>
          <w:szCs w:val="26"/>
        </w:rPr>
      </w:pPr>
      <w:r>
        <w:rPr>
          <w:rFonts w:ascii="Arial" w:hAnsi="Arial" w:cs="Arial"/>
          <w:b/>
          <w:sz w:val="26"/>
          <w:szCs w:val="26"/>
        </w:rPr>
        <w:t>2.3.8.8.</w:t>
      </w:r>
      <w:r>
        <w:rPr>
          <w:rFonts w:ascii="Arial" w:hAnsi="Arial" w:cs="Arial"/>
          <w:sz w:val="26"/>
          <w:szCs w:val="26"/>
        </w:rPr>
        <w:t xml:space="preserve"> Стоянки для автомобилей могут быть отдельно стоящими, встроенными или пристроенными к садовому дому и хозяйственным постройкам.</w:t>
      </w:r>
    </w:p>
    <w:p w14:paraId="0DEDA041" w14:textId="77777777" w:rsidR="00000000" w:rsidRDefault="00000000">
      <w:pPr>
        <w:pStyle w:val="2"/>
        <w:spacing w:before="0" w:after="0"/>
        <w:jc w:val="center"/>
        <w:rPr>
          <w:bCs w:val="0"/>
          <w:i w:val="0"/>
          <w:iCs w:val="0"/>
          <w:sz w:val="26"/>
          <w:szCs w:val="26"/>
        </w:rPr>
      </w:pPr>
    </w:p>
    <w:p w14:paraId="7029A145" w14:textId="77777777" w:rsidR="00000000" w:rsidRDefault="00000000">
      <w:pPr>
        <w:pStyle w:val="2"/>
        <w:spacing w:before="0" w:after="0"/>
        <w:jc w:val="center"/>
        <w:rPr>
          <w:lang w:eastAsia="ar-SA"/>
        </w:rPr>
      </w:pPr>
      <w:r>
        <w:rPr>
          <w:bCs w:val="0"/>
          <w:i w:val="0"/>
          <w:iCs w:val="0"/>
          <w:sz w:val="26"/>
          <w:szCs w:val="26"/>
        </w:rPr>
        <w:t>3. ОБЩЕСТВЕННО-ДЕЛОВЫЕ ЗОНЫ</w:t>
      </w:r>
    </w:p>
    <w:p w14:paraId="081CD519" w14:textId="77777777" w:rsidR="00000000" w:rsidRDefault="00000000">
      <w:pPr>
        <w:rPr>
          <w:rFonts w:ascii="Arial" w:hAnsi="Arial" w:cs="Arial"/>
          <w:lang w:eastAsia="ar-SA"/>
        </w:rPr>
      </w:pPr>
    </w:p>
    <w:p w14:paraId="5527CB77" w14:textId="77777777" w:rsidR="00000000" w:rsidRDefault="00000000">
      <w:pPr>
        <w:pStyle w:val="2"/>
        <w:spacing w:before="0" w:after="0"/>
        <w:jc w:val="center"/>
        <w:rPr>
          <w:sz w:val="26"/>
          <w:szCs w:val="26"/>
        </w:rPr>
      </w:pPr>
      <w:r>
        <w:rPr>
          <w:i w:val="0"/>
          <w:iCs w:val="0"/>
          <w:sz w:val="26"/>
          <w:szCs w:val="26"/>
        </w:rPr>
        <w:t>3.1. Общие требования</w:t>
      </w:r>
    </w:p>
    <w:p w14:paraId="72B57496" w14:textId="77777777" w:rsidR="00000000" w:rsidRDefault="00000000">
      <w:pPr>
        <w:pStyle w:val="ConsPlusNormal"/>
        <w:widowControl/>
        <w:ind w:firstLine="540"/>
        <w:jc w:val="both"/>
        <w:rPr>
          <w:b/>
          <w:sz w:val="26"/>
          <w:szCs w:val="26"/>
        </w:rPr>
      </w:pPr>
      <w:r>
        <w:rPr>
          <w:b/>
          <w:sz w:val="26"/>
          <w:szCs w:val="26"/>
        </w:rPr>
        <w:t>3.1.1</w:t>
      </w:r>
      <w:r>
        <w:rPr>
          <w:sz w:val="26"/>
          <w:szCs w:val="26"/>
        </w:rPr>
        <w:t>.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14:paraId="36468EF6" w14:textId="77777777" w:rsidR="00000000" w:rsidRDefault="00000000">
      <w:pPr>
        <w:pStyle w:val="ConsPlusNormal"/>
        <w:widowControl/>
        <w:ind w:firstLine="540"/>
        <w:jc w:val="both"/>
        <w:rPr>
          <w:b/>
          <w:sz w:val="26"/>
          <w:szCs w:val="26"/>
        </w:rPr>
      </w:pPr>
      <w:r>
        <w:rPr>
          <w:b/>
          <w:sz w:val="26"/>
          <w:szCs w:val="26"/>
        </w:rPr>
        <w:t>3.1.2.</w:t>
      </w:r>
      <w:r>
        <w:rPr>
          <w:sz w:val="26"/>
          <w:szCs w:val="26"/>
        </w:rPr>
        <w:t xml:space="preserve"> По типу застройки и составу размещаемых объектов общественно-деловые зоны могут подразделяться на многофункциональные зоны и зоны специализированной общественной застройки.</w:t>
      </w:r>
    </w:p>
    <w:p w14:paraId="4BE73F92" w14:textId="77777777" w:rsidR="00000000" w:rsidRDefault="00000000">
      <w:pPr>
        <w:pStyle w:val="ConsPlusNormal"/>
        <w:widowControl/>
        <w:ind w:firstLine="540"/>
        <w:jc w:val="both"/>
        <w:rPr>
          <w:sz w:val="26"/>
          <w:szCs w:val="26"/>
        </w:rPr>
      </w:pPr>
      <w:r>
        <w:rPr>
          <w:b/>
          <w:sz w:val="26"/>
          <w:szCs w:val="26"/>
        </w:rPr>
        <w:t>3.1.3.</w:t>
      </w:r>
      <w:r>
        <w:rPr>
          <w:sz w:val="26"/>
          <w:szCs w:val="26"/>
        </w:rPr>
        <w:t xml:space="preserve">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рынки), спортивные и другие.</w:t>
      </w:r>
    </w:p>
    <w:p w14:paraId="017E9378" w14:textId="77777777" w:rsidR="00000000" w:rsidRDefault="00000000">
      <w:pPr>
        <w:pStyle w:val="ConsPlusNormal"/>
        <w:widowControl/>
        <w:ind w:firstLine="540"/>
        <w:jc w:val="both"/>
        <w:rPr>
          <w:b/>
          <w:sz w:val="26"/>
          <w:szCs w:val="26"/>
        </w:rPr>
      </w:pPr>
      <w:r>
        <w:rPr>
          <w:sz w:val="26"/>
          <w:szCs w:val="26"/>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14:paraId="6FEC0462" w14:textId="77777777" w:rsidR="00000000" w:rsidRDefault="00000000">
      <w:pPr>
        <w:pStyle w:val="a7"/>
        <w:spacing w:before="0" w:after="0"/>
        <w:ind w:firstLine="709"/>
        <w:jc w:val="both"/>
        <w:rPr>
          <w:rFonts w:ascii="Arial" w:hAnsi="Arial" w:cs="Arial"/>
          <w:sz w:val="26"/>
          <w:szCs w:val="26"/>
        </w:rPr>
      </w:pPr>
      <w:r>
        <w:rPr>
          <w:rFonts w:ascii="Arial" w:hAnsi="Arial" w:cs="Arial"/>
          <w:b/>
          <w:sz w:val="26"/>
          <w:szCs w:val="26"/>
        </w:rPr>
        <w:t>3.1.4.</w:t>
      </w:r>
      <w:r>
        <w:rPr>
          <w:rFonts w:ascii="Arial" w:hAnsi="Arial" w:cs="Arial"/>
          <w:sz w:val="26"/>
          <w:szCs w:val="26"/>
        </w:rPr>
        <w:t xml:space="preserve">. Для общественно-деловых зон села Землянск, в пределах </w:t>
      </w:r>
      <w:r>
        <w:rPr>
          <w:rFonts w:ascii="Arial" w:hAnsi="Arial" w:cs="Arial"/>
          <w:sz w:val="26"/>
          <w:szCs w:val="26"/>
        </w:rPr>
        <w:lastRenderedPageBreak/>
        <w:t>которых размещаются объекты культурного наследия, могут выделяться общественно-деловые исторические зоны.</w:t>
      </w:r>
    </w:p>
    <w:p w14:paraId="4C7120BC" w14:textId="77777777" w:rsidR="00000000" w:rsidRDefault="00000000">
      <w:pPr>
        <w:pStyle w:val="a7"/>
        <w:spacing w:before="0" w:after="0"/>
        <w:ind w:firstLine="709"/>
        <w:jc w:val="both"/>
        <w:rPr>
          <w:sz w:val="26"/>
          <w:szCs w:val="26"/>
        </w:rPr>
      </w:pPr>
      <w:r>
        <w:rPr>
          <w:rFonts w:ascii="Arial" w:hAnsi="Arial" w:cs="Arial"/>
          <w:sz w:val="26"/>
          <w:szCs w:val="26"/>
        </w:rPr>
        <w:t>Формирование общественно-деловой исторической зоны села Землянск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исторических функции территорий, приобретенной им в процессе развития.</w:t>
      </w:r>
    </w:p>
    <w:p w14:paraId="2B01985A" w14:textId="77777777" w:rsidR="00000000" w:rsidRDefault="00000000">
      <w:pPr>
        <w:pStyle w:val="ConsPlusNormal"/>
        <w:widowControl/>
        <w:ind w:firstLine="709"/>
        <w:jc w:val="both"/>
        <w:rPr>
          <w:b/>
          <w:sz w:val="26"/>
          <w:szCs w:val="26"/>
        </w:rPr>
      </w:pPr>
      <w:r>
        <w:rPr>
          <w:sz w:val="26"/>
          <w:szCs w:val="26"/>
        </w:rPr>
        <w:t>Вне утвержденных в установленном порядке границ зон охраны объектов культурного наследия (памятников истории и культуры), а также до утверждения в установленном порядке градостроительных регламентов в границах зон охраны объектов культурного наследия (памятников истории и культуры), тип и этажность застройки определяются проектом на основе историко-градостроительных исследований, выявляющих функциональные и архитектурно-пространственные особенности развития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14:paraId="773E762E" w14:textId="77777777" w:rsidR="00000000" w:rsidRDefault="00000000">
      <w:pPr>
        <w:pStyle w:val="a7"/>
        <w:spacing w:before="0" w:after="0"/>
        <w:ind w:firstLine="709"/>
        <w:jc w:val="both"/>
        <w:rPr>
          <w:rFonts w:ascii="Arial" w:hAnsi="Arial" w:cs="Arial"/>
          <w:sz w:val="26"/>
          <w:szCs w:val="26"/>
        </w:rPr>
      </w:pPr>
      <w:r>
        <w:rPr>
          <w:rFonts w:ascii="Arial" w:hAnsi="Arial" w:cs="Arial"/>
          <w:b/>
          <w:sz w:val="26"/>
          <w:szCs w:val="26"/>
        </w:rPr>
        <w:t>3.1.5</w:t>
      </w:r>
      <w:r>
        <w:rPr>
          <w:rFonts w:ascii="Arial" w:hAnsi="Arial" w:cs="Arial"/>
          <w:sz w:val="26"/>
          <w:szCs w:val="26"/>
        </w:rPr>
        <w:t>. Процент застроенности территории объектами, расположенными в многофункциональной общественно-деловой зоне, рекомендуется принимать не более 50 %.</w:t>
      </w:r>
    </w:p>
    <w:p w14:paraId="3248B979" w14:textId="77777777" w:rsidR="00000000" w:rsidRDefault="00000000">
      <w:pPr>
        <w:pStyle w:val="a7"/>
        <w:spacing w:before="0" w:after="0"/>
        <w:ind w:firstLine="709"/>
        <w:jc w:val="both"/>
        <w:rPr>
          <w:rFonts w:ascii="Arial" w:hAnsi="Arial" w:cs="Arial"/>
          <w:sz w:val="26"/>
          <w:szCs w:val="26"/>
        </w:rPr>
      </w:pPr>
    </w:p>
    <w:p w14:paraId="2B002D0D" w14:textId="77777777" w:rsidR="00000000" w:rsidRDefault="00000000">
      <w:pPr>
        <w:pStyle w:val="2"/>
        <w:spacing w:before="0" w:after="0"/>
        <w:jc w:val="center"/>
        <w:rPr>
          <w:sz w:val="26"/>
          <w:szCs w:val="26"/>
        </w:rPr>
      </w:pPr>
      <w:r>
        <w:rPr>
          <w:i w:val="0"/>
          <w:iCs w:val="0"/>
          <w:sz w:val="26"/>
          <w:szCs w:val="26"/>
        </w:rPr>
        <w:t>3.2. Учреждения и предприятия социальной инфраструктуры</w:t>
      </w:r>
    </w:p>
    <w:p w14:paraId="40CD1A3F" w14:textId="77777777" w:rsidR="00000000" w:rsidRDefault="00000000">
      <w:pPr>
        <w:pStyle w:val="ConsPlusNormal"/>
        <w:widowControl/>
        <w:ind w:firstLine="540"/>
        <w:jc w:val="both"/>
        <w:rPr>
          <w:b/>
          <w:sz w:val="26"/>
          <w:szCs w:val="26"/>
        </w:rPr>
      </w:pPr>
      <w:r>
        <w:rPr>
          <w:b/>
          <w:sz w:val="26"/>
          <w:szCs w:val="26"/>
        </w:rPr>
        <w:t>3.2.1.</w:t>
      </w:r>
      <w:r>
        <w:rPr>
          <w:sz w:val="26"/>
          <w:szCs w:val="26"/>
        </w:rPr>
        <w:t xml:space="preserve">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w:t>
      </w:r>
    </w:p>
    <w:p w14:paraId="1774CA84" w14:textId="77777777" w:rsidR="00000000" w:rsidRDefault="00000000">
      <w:pPr>
        <w:pStyle w:val="ConsPlusNormal"/>
        <w:widowControl/>
        <w:ind w:firstLine="540"/>
        <w:jc w:val="both"/>
        <w:rPr>
          <w:b/>
          <w:sz w:val="26"/>
          <w:szCs w:val="26"/>
        </w:rPr>
      </w:pPr>
      <w:r>
        <w:rPr>
          <w:b/>
          <w:sz w:val="26"/>
          <w:szCs w:val="26"/>
        </w:rPr>
        <w:t>3.2.2.</w:t>
      </w:r>
      <w:r>
        <w:rPr>
          <w:sz w:val="26"/>
          <w:szCs w:val="26"/>
        </w:rPr>
        <w:t xml:space="preserve">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w:t>
      </w:r>
    </w:p>
    <w:p w14:paraId="7689E571" w14:textId="77777777" w:rsidR="00000000" w:rsidRDefault="00000000">
      <w:pPr>
        <w:pStyle w:val="ConsPlusNormal"/>
        <w:widowControl/>
        <w:ind w:firstLine="540"/>
        <w:jc w:val="both"/>
        <w:rPr>
          <w:sz w:val="26"/>
          <w:szCs w:val="26"/>
        </w:rPr>
      </w:pPr>
      <w:r>
        <w:rPr>
          <w:b/>
          <w:sz w:val="26"/>
          <w:szCs w:val="26"/>
        </w:rPr>
        <w:t>3.2.3.</w:t>
      </w:r>
      <w:r>
        <w:rPr>
          <w:sz w:val="26"/>
          <w:szCs w:val="26"/>
        </w:rPr>
        <w:t xml:space="preserve"> Обязательный перечень и расчетные показатели минимальной обеспеченности социально значимыми объектами повседневного обслуживания приведены в таблице 4.</w:t>
      </w:r>
    </w:p>
    <w:p w14:paraId="233428CC" w14:textId="77777777" w:rsidR="00000000" w:rsidRDefault="00000000">
      <w:pPr>
        <w:pStyle w:val="ConsPlusNormal"/>
        <w:widowControl/>
        <w:ind w:firstLine="540"/>
        <w:jc w:val="both"/>
        <w:rPr>
          <w:sz w:val="26"/>
          <w:szCs w:val="26"/>
        </w:rPr>
      </w:pPr>
    </w:p>
    <w:p w14:paraId="230DE09E" w14:textId="77777777" w:rsidR="00000000" w:rsidRDefault="00000000">
      <w:pPr>
        <w:pStyle w:val="ConsPlusNormal"/>
        <w:widowControl/>
        <w:ind w:firstLine="0"/>
        <w:jc w:val="center"/>
        <w:rPr>
          <w:rFonts w:eastAsia="Arial"/>
          <w:sz w:val="24"/>
          <w:szCs w:val="24"/>
        </w:rPr>
      </w:pPr>
      <w:r>
        <w:rPr>
          <w:sz w:val="26"/>
          <w:szCs w:val="26"/>
        </w:rPr>
        <w:t>Таблица 4. Расчетные показатели минимальной обеспеченности социально значимыми объектами повседневного обслуживания населенных пунктов поселения</w:t>
      </w:r>
    </w:p>
    <w:tbl>
      <w:tblPr>
        <w:tblW w:w="0" w:type="auto"/>
        <w:tblInd w:w="70" w:type="dxa"/>
        <w:tblLayout w:type="fixed"/>
        <w:tblCellMar>
          <w:left w:w="70" w:type="dxa"/>
          <w:right w:w="70" w:type="dxa"/>
        </w:tblCellMar>
        <w:tblLook w:val="0000" w:firstRow="0" w:lastRow="0" w:firstColumn="0" w:lastColumn="0" w:noHBand="0" w:noVBand="0"/>
      </w:tblPr>
      <w:tblGrid>
        <w:gridCol w:w="851"/>
        <w:gridCol w:w="4009"/>
        <w:gridCol w:w="3240"/>
        <w:gridCol w:w="2283"/>
      </w:tblGrid>
      <w:tr w:rsidR="00000000" w14:paraId="1B87D31C" w14:textId="77777777">
        <w:trPr>
          <w:cantSplit/>
          <w:trHeight w:val="360"/>
        </w:trPr>
        <w:tc>
          <w:tcPr>
            <w:tcW w:w="851" w:type="dxa"/>
            <w:tcBorders>
              <w:top w:val="single" w:sz="6" w:space="0" w:color="000000"/>
              <w:left w:val="single" w:sz="6" w:space="0" w:color="000000"/>
              <w:bottom w:val="single" w:sz="6" w:space="0" w:color="000000"/>
            </w:tcBorders>
            <w:shd w:val="clear" w:color="auto" w:fill="E0E0E0"/>
          </w:tcPr>
          <w:p w14:paraId="666EE450" w14:textId="77777777" w:rsidR="00000000" w:rsidRDefault="00000000">
            <w:pPr>
              <w:pStyle w:val="ConsPlusNormal"/>
              <w:widowControl/>
              <w:ind w:firstLine="0"/>
              <w:rPr>
                <w:sz w:val="24"/>
                <w:szCs w:val="24"/>
              </w:rPr>
            </w:pPr>
            <w:r>
              <w:rPr>
                <w:rFonts w:eastAsia="Arial"/>
                <w:sz w:val="24"/>
                <w:szCs w:val="24"/>
              </w:rPr>
              <w:t xml:space="preserve">№ </w:t>
            </w:r>
            <w:r>
              <w:rPr>
                <w:sz w:val="24"/>
                <w:szCs w:val="24"/>
              </w:rPr>
              <w:br/>
              <w:t xml:space="preserve">п/п </w:t>
            </w:r>
          </w:p>
        </w:tc>
        <w:tc>
          <w:tcPr>
            <w:tcW w:w="4009" w:type="dxa"/>
            <w:tcBorders>
              <w:top w:val="single" w:sz="6" w:space="0" w:color="000000"/>
              <w:left w:val="single" w:sz="6" w:space="0" w:color="000000"/>
              <w:bottom w:val="single" w:sz="6" w:space="0" w:color="000000"/>
            </w:tcBorders>
            <w:shd w:val="clear" w:color="auto" w:fill="E0E0E0"/>
          </w:tcPr>
          <w:p w14:paraId="4739C5E0" w14:textId="77777777" w:rsidR="00000000" w:rsidRDefault="00000000">
            <w:pPr>
              <w:pStyle w:val="ConsPlusNormal"/>
              <w:widowControl/>
              <w:ind w:firstLine="0"/>
              <w:rPr>
                <w:sz w:val="24"/>
                <w:szCs w:val="24"/>
              </w:rPr>
            </w:pPr>
            <w:r>
              <w:rPr>
                <w:sz w:val="24"/>
                <w:szCs w:val="24"/>
              </w:rPr>
              <w:t>Предприятия и учреждения повседневного обслуживания</w:t>
            </w:r>
          </w:p>
        </w:tc>
        <w:tc>
          <w:tcPr>
            <w:tcW w:w="3240" w:type="dxa"/>
            <w:tcBorders>
              <w:top w:val="single" w:sz="6" w:space="0" w:color="000000"/>
              <w:left w:val="single" w:sz="6" w:space="0" w:color="000000"/>
              <w:bottom w:val="single" w:sz="6" w:space="0" w:color="000000"/>
            </w:tcBorders>
            <w:shd w:val="clear" w:color="auto" w:fill="E0E0E0"/>
          </w:tcPr>
          <w:p w14:paraId="0E690309" w14:textId="77777777" w:rsidR="00000000" w:rsidRDefault="00000000">
            <w:pPr>
              <w:pStyle w:val="ConsPlusNormal"/>
              <w:widowControl/>
              <w:ind w:firstLine="0"/>
              <w:rPr>
                <w:sz w:val="24"/>
                <w:szCs w:val="24"/>
              </w:rPr>
            </w:pPr>
            <w:r>
              <w:rPr>
                <w:sz w:val="24"/>
                <w:szCs w:val="24"/>
              </w:rPr>
              <w:t xml:space="preserve">Единица измерения </w:t>
            </w:r>
          </w:p>
        </w:tc>
        <w:tc>
          <w:tcPr>
            <w:tcW w:w="2283" w:type="dxa"/>
            <w:tcBorders>
              <w:top w:val="single" w:sz="6" w:space="0" w:color="000000"/>
              <w:left w:val="single" w:sz="6" w:space="0" w:color="000000"/>
              <w:bottom w:val="single" w:sz="6" w:space="0" w:color="000000"/>
              <w:right w:val="single" w:sz="6" w:space="0" w:color="000000"/>
            </w:tcBorders>
            <w:shd w:val="clear" w:color="auto" w:fill="E0E0E0"/>
          </w:tcPr>
          <w:p w14:paraId="6DA62FE2" w14:textId="77777777" w:rsidR="00000000" w:rsidRDefault="00000000">
            <w:pPr>
              <w:pStyle w:val="ConsPlusNormal"/>
              <w:widowControl/>
              <w:ind w:firstLine="0"/>
              <w:rPr>
                <w:sz w:val="24"/>
                <w:szCs w:val="24"/>
              </w:rPr>
            </w:pPr>
            <w:r>
              <w:rPr>
                <w:sz w:val="24"/>
                <w:szCs w:val="24"/>
              </w:rPr>
              <w:t xml:space="preserve">Минимальная обеспеченность </w:t>
            </w:r>
          </w:p>
        </w:tc>
      </w:tr>
      <w:tr w:rsidR="00000000" w14:paraId="07744EEC" w14:textId="77777777">
        <w:trPr>
          <w:cantSplit/>
          <w:trHeight w:val="240"/>
        </w:trPr>
        <w:tc>
          <w:tcPr>
            <w:tcW w:w="851" w:type="dxa"/>
            <w:tcBorders>
              <w:top w:val="single" w:sz="6" w:space="0" w:color="000000"/>
              <w:left w:val="single" w:sz="6" w:space="0" w:color="000000"/>
              <w:bottom w:val="single" w:sz="6" w:space="0" w:color="000000"/>
            </w:tcBorders>
            <w:shd w:val="clear" w:color="auto" w:fill="auto"/>
          </w:tcPr>
          <w:p w14:paraId="44BAA320" w14:textId="77777777" w:rsidR="00000000" w:rsidRDefault="00000000">
            <w:pPr>
              <w:pStyle w:val="ConsPlusNormal"/>
              <w:widowControl/>
              <w:ind w:firstLine="0"/>
              <w:jc w:val="center"/>
              <w:rPr>
                <w:sz w:val="24"/>
                <w:szCs w:val="24"/>
              </w:rPr>
            </w:pPr>
            <w:r>
              <w:rPr>
                <w:sz w:val="24"/>
                <w:szCs w:val="24"/>
              </w:rPr>
              <w:t>1</w:t>
            </w:r>
          </w:p>
        </w:tc>
        <w:tc>
          <w:tcPr>
            <w:tcW w:w="4009" w:type="dxa"/>
            <w:tcBorders>
              <w:top w:val="single" w:sz="6" w:space="0" w:color="000000"/>
              <w:left w:val="single" w:sz="6" w:space="0" w:color="000000"/>
              <w:bottom w:val="single" w:sz="6" w:space="0" w:color="000000"/>
            </w:tcBorders>
            <w:shd w:val="clear" w:color="auto" w:fill="auto"/>
          </w:tcPr>
          <w:p w14:paraId="4710E72E" w14:textId="77777777" w:rsidR="00000000" w:rsidRDefault="00000000">
            <w:pPr>
              <w:pStyle w:val="ConsPlusNormal"/>
              <w:widowControl/>
              <w:ind w:firstLine="0"/>
              <w:jc w:val="center"/>
              <w:rPr>
                <w:sz w:val="24"/>
                <w:szCs w:val="24"/>
              </w:rPr>
            </w:pPr>
            <w:r>
              <w:rPr>
                <w:sz w:val="24"/>
                <w:szCs w:val="24"/>
              </w:rPr>
              <w:t>2</w:t>
            </w:r>
          </w:p>
        </w:tc>
        <w:tc>
          <w:tcPr>
            <w:tcW w:w="3240" w:type="dxa"/>
            <w:tcBorders>
              <w:top w:val="single" w:sz="6" w:space="0" w:color="000000"/>
              <w:left w:val="single" w:sz="6" w:space="0" w:color="000000"/>
              <w:bottom w:val="single" w:sz="6" w:space="0" w:color="000000"/>
            </w:tcBorders>
            <w:shd w:val="clear" w:color="auto" w:fill="auto"/>
          </w:tcPr>
          <w:p w14:paraId="6E81A068" w14:textId="77777777" w:rsidR="00000000" w:rsidRDefault="00000000">
            <w:pPr>
              <w:pStyle w:val="ConsPlusNormal"/>
              <w:widowControl/>
              <w:ind w:firstLine="0"/>
              <w:jc w:val="center"/>
              <w:rPr>
                <w:sz w:val="24"/>
                <w:szCs w:val="24"/>
              </w:rPr>
            </w:pPr>
            <w:r>
              <w:rPr>
                <w:sz w:val="24"/>
                <w:szCs w:val="24"/>
              </w:rPr>
              <w:t>3</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7DF3A7AB" w14:textId="77777777" w:rsidR="00000000" w:rsidRDefault="00000000">
            <w:pPr>
              <w:pStyle w:val="ConsPlusNormal"/>
              <w:widowControl/>
              <w:ind w:firstLine="0"/>
              <w:jc w:val="center"/>
              <w:rPr>
                <w:sz w:val="24"/>
                <w:szCs w:val="24"/>
              </w:rPr>
            </w:pPr>
            <w:r>
              <w:rPr>
                <w:sz w:val="24"/>
                <w:szCs w:val="24"/>
              </w:rPr>
              <w:t>4</w:t>
            </w:r>
          </w:p>
        </w:tc>
      </w:tr>
      <w:tr w:rsidR="00000000" w14:paraId="0A8E07BA" w14:textId="77777777">
        <w:trPr>
          <w:cantSplit/>
          <w:trHeight w:val="360"/>
        </w:trPr>
        <w:tc>
          <w:tcPr>
            <w:tcW w:w="851" w:type="dxa"/>
            <w:tcBorders>
              <w:top w:val="single" w:sz="6" w:space="0" w:color="000000"/>
              <w:left w:val="single" w:sz="6" w:space="0" w:color="000000"/>
              <w:bottom w:val="single" w:sz="6" w:space="0" w:color="000000"/>
            </w:tcBorders>
            <w:shd w:val="clear" w:color="auto" w:fill="auto"/>
          </w:tcPr>
          <w:p w14:paraId="14047AB2" w14:textId="77777777" w:rsidR="00000000" w:rsidRDefault="00000000">
            <w:pPr>
              <w:pStyle w:val="ConsPlusNormal"/>
              <w:widowControl/>
              <w:ind w:firstLine="0"/>
              <w:rPr>
                <w:sz w:val="24"/>
                <w:szCs w:val="24"/>
              </w:rPr>
            </w:pPr>
            <w:r>
              <w:rPr>
                <w:sz w:val="24"/>
                <w:szCs w:val="24"/>
              </w:rPr>
              <w:lastRenderedPageBreak/>
              <w:t xml:space="preserve">1   </w:t>
            </w:r>
          </w:p>
        </w:tc>
        <w:tc>
          <w:tcPr>
            <w:tcW w:w="4009" w:type="dxa"/>
            <w:tcBorders>
              <w:top w:val="single" w:sz="6" w:space="0" w:color="000000"/>
              <w:left w:val="single" w:sz="6" w:space="0" w:color="000000"/>
              <w:bottom w:val="single" w:sz="6" w:space="0" w:color="000000"/>
            </w:tcBorders>
            <w:shd w:val="clear" w:color="auto" w:fill="auto"/>
          </w:tcPr>
          <w:p w14:paraId="0AE3B2AB" w14:textId="77777777" w:rsidR="00000000" w:rsidRDefault="00000000">
            <w:pPr>
              <w:pStyle w:val="ConsPlusNormal"/>
              <w:widowControl/>
              <w:ind w:firstLine="0"/>
              <w:rPr>
                <w:sz w:val="24"/>
                <w:szCs w:val="24"/>
              </w:rPr>
            </w:pPr>
            <w:r>
              <w:rPr>
                <w:sz w:val="24"/>
                <w:szCs w:val="24"/>
              </w:rPr>
              <w:t>Детские дошкольные учреждения</w:t>
            </w:r>
          </w:p>
        </w:tc>
        <w:tc>
          <w:tcPr>
            <w:tcW w:w="3240" w:type="dxa"/>
            <w:tcBorders>
              <w:top w:val="single" w:sz="6" w:space="0" w:color="000000"/>
              <w:left w:val="single" w:sz="6" w:space="0" w:color="000000"/>
              <w:bottom w:val="single" w:sz="6" w:space="0" w:color="000000"/>
            </w:tcBorders>
            <w:shd w:val="clear" w:color="auto" w:fill="auto"/>
          </w:tcPr>
          <w:p w14:paraId="5C49FFD8" w14:textId="77777777" w:rsidR="00000000" w:rsidRDefault="00000000">
            <w:pPr>
              <w:pStyle w:val="ConsPlusNormal"/>
              <w:widowControl/>
              <w:ind w:firstLine="0"/>
              <w:jc w:val="center"/>
              <w:rPr>
                <w:sz w:val="24"/>
                <w:szCs w:val="24"/>
              </w:rPr>
            </w:pPr>
            <w:r>
              <w:rPr>
                <w:sz w:val="24"/>
                <w:szCs w:val="24"/>
              </w:rPr>
              <w:t>Мест на 1000 жителей</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1DE8E460" w14:textId="77777777" w:rsidR="00000000" w:rsidRDefault="00000000">
            <w:pPr>
              <w:pStyle w:val="ConsPlusNormal"/>
              <w:widowControl/>
              <w:ind w:firstLine="0"/>
              <w:jc w:val="center"/>
              <w:rPr>
                <w:sz w:val="24"/>
                <w:szCs w:val="24"/>
              </w:rPr>
            </w:pPr>
            <w:r>
              <w:rPr>
                <w:sz w:val="24"/>
                <w:szCs w:val="24"/>
              </w:rPr>
              <w:t>90 &lt;*&gt;</w:t>
            </w:r>
          </w:p>
        </w:tc>
      </w:tr>
      <w:tr w:rsidR="00000000" w14:paraId="5A9A75A6" w14:textId="77777777">
        <w:trPr>
          <w:cantSplit/>
          <w:trHeight w:val="360"/>
        </w:trPr>
        <w:tc>
          <w:tcPr>
            <w:tcW w:w="851" w:type="dxa"/>
            <w:tcBorders>
              <w:top w:val="single" w:sz="6" w:space="0" w:color="000000"/>
              <w:left w:val="single" w:sz="6" w:space="0" w:color="000000"/>
              <w:bottom w:val="single" w:sz="6" w:space="0" w:color="000000"/>
            </w:tcBorders>
            <w:shd w:val="clear" w:color="auto" w:fill="auto"/>
          </w:tcPr>
          <w:p w14:paraId="05CB1DAD" w14:textId="77777777" w:rsidR="00000000" w:rsidRDefault="00000000">
            <w:pPr>
              <w:pStyle w:val="ConsPlusNormal"/>
              <w:widowControl/>
              <w:ind w:firstLine="0"/>
              <w:rPr>
                <w:sz w:val="24"/>
                <w:szCs w:val="24"/>
              </w:rPr>
            </w:pPr>
            <w:r>
              <w:rPr>
                <w:sz w:val="24"/>
                <w:szCs w:val="24"/>
              </w:rPr>
              <w:t xml:space="preserve">2   </w:t>
            </w:r>
          </w:p>
        </w:tc>
        <w:tc>
          <w:tcPr>
            <w:tcW w:w="4009" w:type="dxa"/>
            <w:tcBorders>
              <w:top w:val="single" w:sz="6" w:space="0" w:color="000000"/>
              <w:left w:val="single" w:sz="6" w:space="0" w:color="000000"/>
              <w:bottom w:val="single" w:sz="6" w:space="0" w:color="000000"/>
            </w:tcBorders>
            <w:shd w:val="clear" w:color="auto" w:fill="auto"/>
          </w:tcPr>
          <w:p w14:paraId="5C3E24AD" w14:textId="77777777" w:rsidR="00000000" w:rsidRDefault="00000000">
            <w:pPr>
              <w:pStyle w:val="ConsPlusNormal"/>
              <w:widowControl/>
              <w:ind w:firstLine="0"/>
              <w:rPr>
                <w:sz w:val="24"/>
                <w:szCs w:val="24"/>
              </w:rPr>
            </w:pPr>
            <w:r>
              <w:rPr>
                <w:sz w:val="24"/>
                <w:szCs w:val="24"/>
              </w:rPr>
              <w:t>Общеобразовательные школы</w:t>
            </w:r>
          </w:p>
        </w:tc>
        <w:tc>
          <w:tcPr>
            <w:tcW w:w="3240" w:type="dxa"/>
            <w:tcBorders>
              <w:top w:val="single" w:sz="6" w:space="0" w:color="000000"/>
              <w:left w:val="single" w:sz="6" w:space="0" w:color="000000"/>
              <w:bottom w:val="single" w:sz="6" w:space="0" w:color="000000"/>
            </w:tcBorders>
            <w:shd w:val="clear" w:color="auto" w:fill="auto"/>
          </w:tcPr>
          <w:p w14:paraId="5711EED7" w14:textId="77777777" w:rsidR="00000000" w:rsidRDefault="00000000">
            <w:pPr>
              <w:pStyle w:val="ConsPlusNormal"/>
              <w:widowControl/>
              <w:ind w:firstLine="0"/>
              <w:jc w:val="center"/>
              <w:rPr>
                <w:sz w:val="24"/>
                <w:szCs w:val="24"/>
              </w:rPr>
            </w:pPr>
            <w:r>
              <w:rPr>
                <w:sz w:val="24"/>
                <w:szCs w:val="24"/>
              </w:rPr>
              <w:t>Мест на 1000 жителей</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6604A0D2" w14:textId="77777777" w:rsidR="00000000" w:rsidRDefault="00000000">
            <w:pPr>
              <w:pStyle w:val="ConsPlusNormal"/>
              <w:widowControl/>
              <w:ind w:firstLine="0"/>
              <w:jc w:val="center"/>
              <w:rPr>
                <w:sz w:val="24"/>
                <w:szCs w:val="24"/>
              </w:rPr>
            </w:pPr>
            <w:r>
              <w:rPr>
                <w:sz w:val="24"/>
                <w:szCs w:val="24"/>
              </w:rPr>
              <w:t>135 &lt;*&gt;</w:t>
            </w:r>
          </w:p>
        </w:tc>
      </w:tr>
      <w:tr w:rsidR="00000000" w14:paraId="685C224E" w14:textId="77777777">
        <w:trPr>
          <w:cantSplit/>
          <w:trHeight w:val="480"/>
        </w:trPr>
        <w:tc>
          <w:tcPr>
            <w:tcW w:w="851" w:type="dxa"/>
            <w:tcBorders>
              <w:top w:val="single" w:sz="6" w:space="0" w:color="000000"/>
              <w:left w:val="single" w:sz="6" w:space="0" w:color="000000"/>
              <w:bottom w:val="single" w:sz="6" w:space="0" w:color="000000"/>
            </w:tcBorders>
            <w:shd w:val="clear" w:color="auto" w:fill="auto"/>
          </w:tcPr>
          <w:p w14:paraId="72A04794" w14:textId="77777777" w:rsidR="00000000" w:rsidRDefault="00000000">
            <w:pPr>
              <w:pStyle w:val="ConsPlusNormal"/>
              <w:widowControl/>
              <w:ind w:firstLine="0"/>
              <w:rPr>
                <w:sz w:val="24"/>
                <w:szCs w:val="24"/>
              </w:rPr>
            </w:pPr>
            <w:r>
              <w:rPr>
                <w:sz w:val="24"/>
                <w:szCs w:val="24"/>
              </w:rPr>
              <w:t xml:space="preserve">3   </w:t>
            </w:r>
          </w:p>
        </w:tc>
        <w:tc>
          <w:tcPr>
            <w:tcW w:w="4009" w:type="dxa"/>
            <w:tcBorders>
              <w:top w:val="single" w:sz="6" w:space="0" w:color="000000"/>
              <w:left w:val="single" w:sz="6" w:space="0" w:color="000000"/>
              <w:bottom w:val="single" w:sz="6" w:space="0" w:color="000000"/>
            </w:tcBorders>
            <w:shd w:val="clear" w:color="auto" w:fill="auto"/>
          </w:tcPr>
          <w:p w14:paraId="09E6F6A6" w14:textId="77777777" w:rsidR="00000000" w:rsidRDefault="00000000">
            <w:pPr>
              <w:pStyle w:val="ConsPlusNormal"/>
              <w:widowControl/>
              <w:ind w:firstLine="0"/>
              <w:rPr>
                <w:sz w:val="24"/>
                <w:szCs w:val="24"/>
              </w:rPr>
            </w:pPr>
            <w:r>
              <w:rPr>
                <w:sz w:val="24"/>
                <w:szCs w:val="24"/>
              </w:rPr>
              <w:t xml:space="preserve">Продовольственный, кулинарный магазин, булочная-кондитерская </w:t>
            </w:r>
          </w:p>
        </w:tc>
        <w:tc>
          <w:tcPr>
            <w:tcW w:w="3240" w:type="dxa"/>
            <w:tcBorders>
              <w:top w:val="single" w:sz="6" w:space="0" w:color="000000"/>
              <w:left w:val="single" w:sz="6" w:space="0" w:color="000000"/>
              <w:bottom w:val="single" w:sz="6" w:space="0" w:color="000000"/>
            </w:tcBorders>
            <w:shd w:val="clear" w:color="auto" w:fill="auto"/>
          </w:tcPr>
          <w:p w14:paraId="7C90F7C5" w14:textId="77777777" w:rsidR="00000000" w:rsidRDefault="00000000">
            <w:pPr>
              <w:pStyle w:val="ConsPlusNormal"/>
              <w:widowControl/>
              <w:ind w:firstLine="0"/>
              <w:jc w:val="center"/>
              <w:rPr>
                <w:sz w:val="24"/>
                <w:szCs w:val="24"/>
              </w:rPr>
            </w:pPr>
            <w:r>
              <w:rPr>
                <w:sz w:val="24"/>
                <w:szCs w:val="24"/>
              </w:rPr>
              <w:t>Кв. м торговой площади на 1000 жителей</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607E4CFB" w14:textId="77777777" w:rsidR="00000000" w:rsidRDefault="00000000">
            <w:pPr>
              <w:pStyle w:val="ConsPlusNormal"/>
              <w:widowControl/>
              <w:ind w:firstLine="0"/>
              <w:jc w:val="center"/>
              <w:rPr>
                <w:sz w:val="24"/>
                <w:szCs w:val="24"/>
              </w:rPr>
            </w:pPr>
            <w:r>
              <w:rPr>
                <w:sz w:val="24"/>
                <w:szCs w:val="24"/>
              </w:rPr>
              <w:t>&lt;**&gt;</w:t>
            </w:r>
          </w:p>
        </w:tc>
      </w:tr>
      <w:tr w:rsidR="00000000" w14:paraId="3E234A79" w14:textId="77777777">
        <w:trPr>
          <w:cantSplit/>
          <w:trHeight w:val="776"/>
        </w:trPr>
        <w:tc>
          <w:tcPr>
            <w:tcW w:w="851" w:type="dxa"/>
            <w:tcBorders>
              <w:top w:val="single" w:sz="6" w:space="0" w:color="000000"/>
              <w:left w:val="single" w:sz="6" w:space="0" w:color="000000"/>
              <w:bottom w:val="single" w:sz="6" w:space="0" w:color="000000"/>
            </w:tcBorders>
            <w:shd w:val="clear" w:color="auto" w:fill="auto"/>
          </w:tcPr>
          <w:p w14:paraId="319D0478" w14:textId="77777777" w:rsidR="00000000" w:rsidRDefault="00000000">
            <w:pPr>
              <w:pStyle w:val="ConsPlusNormal"/>
              <w:widowControl/>
              <w:ind w:firstLine="0"/>
              <w:rPr>
                <w:sz w:val="24"/>
                <w:szCs w:val="24"/>
              </w:rPr>
            </w:pPr>
            <w:r>
              <w:rPr>
                <w:sz w:val="24"/>
                <w:szCs w:val="24"/>
              </w:rPr>
              <w:t xml:space="preserve">4   </w:t>
            </w:r>
          </w:p>
        </w:tc>
        <w:tc>
          <w:tcPr>
            <w:tcW w:w="4009" w:type="dxa"/>
            <w:tcBorders>
              <w:top w:val="single" w:sz="6" w:space="0" w:color="000000"/>
              <w:left w:val="single" w:sz="6" w:space="0" w:color="000000"/>
              <w:bottom w:val="single" w:sz="6" w:space="0" w:color="000000"/>
            </w:tcBorders>
            <w:shd w:val="clear" w:color="auto" w:fill="auto"/>
          </w:tcPr>
          <w:p w14:paraId="6FC14C47" w14:textId="77777777" w:rsidR="00000000" w:rsidRDefault="00000000">
            <w:pPr>
              <w:pStyle w:val="ConsPlusNormal"/>
              <w:widowControl/>
              <w:ind w:firstLine="0"/>
              <w:rPr>
                <w:sz w:val="24"/>
                <w:szCs w:val="24"/>
              </w:rPr>
            </w:pPr>
            <w:r>
              <w:rPr>
                <w:sz w:val="24"/>
                <w:szCs w:val="24"/>
              </w:rPr>
              <w:t>Промтоварный магазин товаров первой необходимости</w:t>
            </w:r>
          </w:p>
        </w:tc>
        <w:tc>
          <w:tcPr>
            <w:tcW w:w="3240" w:type="dxa"/>
            <w:tcBorders>
              <w:top w:val="single" w:sz="6" w:space="0" w:color="000000"/>
              <w:left w:val="single" w:sz="6" w:space="0" w:color="000000"/>
              <w:bottom w:val="single" w:sz="6" w:space="0" w:color="000000"/>
            </w:tcBorders>
            <w:shd w:val="clear" w:color="auto" w:fill="auto"/>
          </w:tcPr>
          <w:p w14:paraId="65983414" w14:textId="77777777" w:rsidR="00000000" w:rsidRDefault="00000000">
            <w:pPr>
              <w:pStyle w:val="ConsPlusNormal"/>
              <w:widowControl/>
              <w:ind w:firstLine="0"/>
              <w:jc w:val="center"/>
              <w:rPr>
                <w:sz w:val="24"/>
                <w:szCs w:val="24"/>
              </w:rPr>
            </w:pPr>
            <w:r>
              <w:rPr>
                <w:sz w:val="24"/>
                <w:szCs w:val="24"/>
              </w:rPr>
              <w:t>Кв. м торговой площади на 1000 жителей</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1B12DFE0" w14:textId="77777777" w:rsidR="00000000" w:rsidRDefault="00000000">
            <w:pPr>
              <w:pStyle w:val="ConsPlusNormal"/>
              <w:widowControl/>
              <w:ind w:firstLine="0"/>
              <w:jc w:val="center"/>
              <w:rPr>
                <w:sz w:val="24"/>
                <w:szCs w:val="24"/>
              </w:rPr>
            </w:pPr>
            <w:r>
              <w:rPr>
                <w:sz w:val="24"/>
                <w:szCs w:val="24"/>
              </w:rPr>
              <w:t>&lt;**&gt;</w:t>
            </w:r>
          </w:p>
        </w:tc>
      </w:tr>
      <w:tr w:rsidR="00000000" w14:paraId="62F0B78D" w14:textId="77777777">
        <w:trPr>
          <w:cantSplit/>
          <w:trHeight w:val="360"/>
        </w:trPr>
        <w:tc>
          <w:tcPr>
            <w:tcW w:w="851" w:type="dxa"/>
            <w:tcBorders>
              <w:top w:val="single" w:sz="6" w:space="0" w:color="000000"/>
              <w:left w:val="single" w:sz="6" w:space="0" w:color="000000"/>
              <w:bottom w:val="single" w:sz="6" w:space="0" w:color="000000"/>
            </w:tcBorders>
            <w:shd w:val="clear" w:color="auto" w:fill="auto"/>
          </w:tcPr>
          <w:p w14:paraId="6AECE357" w14:textId="77777777" w:rsidR="00000000" w:rsidRDefault="00000000">
            <w:pPr>
              <w:pStyle w:val="ConsPlusNormal"/>
              <w:widowControl/>
              <w:ind w:firstLine="0"/>
              <w:rPr>
                <w:sz w:val="24"/>
                <w:szCs w:val="24"/>
              </w:rPr>
            </w:pPr>
            <w:r>
              <w:rPr>
                <w:sz w:val="24"/>
                <w:szCs w:val="24"/>
              </w:rPr>
              <w:t xml:space="preserve">5   </w:t>
            </w:r>
          </w:p>
        </w:tc>
        <w:tc>
          <w:tcPr>
            <w:tcW w:w="4009" w:type="dxa"/>
            <w:tcBorders>
              <w:top w:val="single" w:sz="6" w:space="0" w:color="000000"/>
              <w:left w:val="single" w:sz="6" w:space="0" w:color="000000"/>
              <w:bottom w:val="single" w:sz="6" w:space="0" w:color="000000"/>
            </w:tcBorders>
            <w:shd w:val="clear" w:color="auto" w:fill="auto"/>
          </w:tcPr>
          <w:p w14:paraId="1CDA6337" w14:textId="77777777" w:rsidR="00000000" w:rsidRDefault="00000000">
            <w:pPr>
              <w:pStyle w:val="ConsPlusNormal"/>
              <w:widowControl/>
              <w:ind w:firstLine="0"/>
              <w:rPr>
                <w:sz w:val="24"/>
                <w:szCs w:val="24"/>
              </w:rPr>
            </w:pPr>
            <w:r>
              <w:rPr>
                <w:sz w:val="24"/>
                <w:szCs w:val="24"/>
              </w:rPr>
              <w:t xml:space="preserve">Приемный пункт прачечной, химчистки </w:t>
            </w:r>
          </w:p>
        </w:tc>
        <w:tc>
          <w:tcPr>
            <w:tcW w:w="3240" w:type="dxa"/>
            <w:tcBorders>
              <w:top w:val="single" w:sz="6" w:space="0" w:color="000000"/>
              <w:left w:val="single" w:sz="6" w:space="0" w:color="000000"/>
              <w:bottom w:val="single" w:sz="6" w:space="0" w:color="000000"/>
            </w:tcBorders>
            <w:shd w:val="clear" w:color="auto" w:fill="auto"/>
          </w:tcPr>
          <w:p w14:paraId="011CE9F5" w14:textId="77777777" w:rsidR="00000000" w:rsidRDefault="00000000">
            <w:pPr>
              <w:pStyle w:val="ConsPlusNormal"/>
              <w:widowControl/>
              <w:ind w:firstLine="0"/>
              <w:jc w:val="center"/>
              <w:rPr>
                <w:sz w:val="24"/>
                <w:szCs w:val="24"/>
              </w:rPr>
            </w:pPr>
            <w:r>
              <w:rPr>
                <w:sz w:val="24"/>
                <w:szCs w:val="24"/>
              </w:rPr>
              <w:t>Объект на жилую группу</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4D481F97" w14:textId="77777777" w:rsidR="00000000" w:rsidRDefault="00000000">
            <w:pPr>
              <w:pStyle w:val="ConsPlusNormal"/>
              <w:widowControl/>
              <w:ind w:firstLine="0"/>
              <w:jc w:val="center"/>
              <w:rPr>
                <w:sz w:val="24"/>
                <w:szCs w:val="24"/>
              </w:rPr>
            </w:pPr>
            <w:r>
              <w:rPr>
                <w:sz w:val="24"/>
                <w:szCs w:val="24"/>
              </w:rPr>
              <w:t>1</w:t>
            </w:r>
          </w:p>
        </w:tc>
      </w:tr>
      <w:tr w:rsidR="00000000" w14:paraId="27E873CB" w14:textId="77777777">
        <w:trPr>
          <w:cantSplit/>
          <w:trHeight w:val="360"/>
        </w:trPr>
        <w:tc>
          <w:tcPr>
            <w:tcW w:w="851" w:type="dxa"/>
            <w:tcBorders>
              <w:top w:val="single" w:sz="6" w:space="0" w:color="000000"/>
              <w:left w:val="single" w:sz="6" w:space="0" w:color="000000"/>
              <w:bottom w:val="single" w:sz="6" w:space="0" w:color="000000"/>
            </w:tcBorders>
            <w:shd w:val="clear" w:color="auto" w:fill="auto"/>
          </w:tcPr>
          <w:p w14:paraId="47BE7D68" w14:textId="77777777" w:rsidR="00000000" w:rsidRDefault="00000000">
            <w:pPr>
              <w:pStyle w:val="ConsPlusNormal"/>
              <w:widowControl/>
              <w:ind w:firstLine="0"/>
              <w:rPr>
                <w:sz w:val="24"/>
                <w:szCs w:val="24"/>
              </w:rPr>
            </w:pPr>
            <w:r>
              <w:rPr>
                <w:sz w:val="24"/>
                <w:szCs w:val="24"/>
              </w:rPr>
              <w:t xml:space="preserve">6   </w:t>
            </w:r>
          </w:p>
        </w:tc>
        <w:tc>
          <w:tcPr>
            <w:tcW w:w="4009" w:type="dxa"/>
            <w:tcBorders>
              <w:top w:val="single" w:sz="6" w:space="0" w:color="000000"/>
              <w:left w:val="single" w:sz="6" w:space="0" w:color="000000"/>
              <w:bottom w:val="single" w:sz="6" w:space="0" w:color="000000"/>
            </w:tcBorders>
            <w:shd w:val="clear" w:color="auto" w:fill="auto"/>
          </w:tcPr>
          <w:p w14:paraId="71DDC8CF" w14:textId="77777777" w:rsidR="00000000" w:rsidRDefault="00000000">
            <w:pPr>
              <w:pStyle w:val="ConsPlusNormal"/>
              <w:widowControl/>
              <w:ind w:firstLine="0"/>
              <w:rPr>
                <w:sz w:val="24"/>
                <w:szCs w:val="24"/>
              </w:rPr>
            </w:pPr>
            <w:r>
              <w:rPr>
                <w:sz w:val="24"/>
                <w:szCs w:val="24"/>
              </w:rPr>
              <w:t xml:space="preserve">Мастерская бытового обслуживания  </w:t>
            </w:r>
          </w:p>
        </w:tc>
        <w:tc>
          <w:tcPr>
            <w:tcW w:w="3240" w:type="dxa"/>
            <w:tcBorders>
              <w:top w:val="single" w:sz="6" w:space="0" w:color="000000"/>
              <w:left w:val="single" w:sz="6" w:space="0" w:color="000000"/>
              <w:bottom w:val="single" w:sz="6" w:space="0" w:color="000000"/>
            </w:tcBorders>
            <w:shd w:val="clear" w:color="auto" w:fill="auto"/>
          </w:tcPr>
          <w:p w14:paraId="646D98B8" w14:textId="77777777" w:rsidR="00000000" w:rsidRDefault="00000000">
            <w:pPr>
              <w:pStyle w:val="ConsPlusNormal"/>
              <w:widowControl/>
              <w:ind w:firstLine="0"/>
              <w:jc w:val="center"/>
              <w:rPr>
                <w:sz w:val="24"/>
                <w:szCs w:val="24"/>
              </w:rPr>
            </w:pPr>
            <w:r>
              <w:rPr>
                <w:sz w:val="24"/>
                <w:szCs w:val="24"/>
              </w:rPr>
              <w:t>Рабочих мест на 1000 жителей</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5B88BDDB" w14:textId="77777777" w:rsidR="00000000" w:rsidRDefault="00000000">
            <w:pPr>
              <w:pStyle w:val="ConsPlusNormal"/>
              <w:widowControl/>
              <w:ind w:firstLine="0"/>
              <w:jc w:val="center"/>
              <w:rPr>
                <w:sz w:val="24"/>
                <w:szCs w:val="24"/>
              </w:rPr>
            </w:pPr>
            <w:r>
              <w:rPr>
                <w:sz w:val="24"/>
                <w:szCs w:val="24"/>
              </w:rPr>
              <w:t>2</w:t>
            </w:r>
          </w:p>
        </w:tc>
      </w:tr>
      <w:tr w:rsidR="00000000" w14:paraId="3020813C" w14:textId="77777777">
        <w:trPr>
          <w:cantSplit/>
          <w:trHeight w:val="360"/>
        </w:trPr>
        <w:tc>
          <w:tcPr>
            <w:tcW w:w="851" w:type="dxa"/>
            <w:tcBorders>
              <w:top w:val="single" w:sz="6" w:space="0" w:color="000000"/>
              <w:left w:val="single" w:sz="6" w:space="0" w:color="000000"/>
              <w:bottom w:val="single" w:sz="6" w:space="0" w:color="000000"/>
            </w:tcBorders>
            <w:shd w:val="clear" w:color="auto" w:fill="auto"/>
          </w:tcPr>
          <w:p w14:paraId="1BAF088B" w14:textId="77777777" w:rsidR="00000000" w:rsidRDefault="00000000">
            <w:pPr>
              <w:pStyle w:val="ConsPlusNormal"/>
              <w:widowControl/>
              <w:ind w:firstLine="0"/>
              <w:rPr>
                <w:sz w:val="24"/>
                <w:szCs w:val="24"/>
              </w:rPr>
            </w:pPr>
            <w:r>
              <w:rPr>
                <w:sz w:val="24"/>
                <w:szCs w:val="24"/>
              </w:rPr>
              <w:t xml:space="preserve">7   </w:t>
            </w:r>
          </w:p>
        </w:tc>
        <w:tc>
          <w:tcPr>
            <w:tcW w:w="4009" w:type="dxa"/>
            <w:tcBorders>
              <w:top w:val="single" w:sz="6" w:space="0" w:color="000000"/>
              <w:left w:val="single" w:sz="6" w:space="0" w:color="000000"/>
              <w:bottom w:val="single" w:sz="6" w:space="0" w:color="000000"/>
            </w:tcBorders>
            <w:shd w:val="clear" w:color="auto" w:fill="auto"/>
          </w:tcPr>
          <w:p w14:paraId="24E76F26" w14:textId="77777777" w:rsidR="00000000" w:rsidRDefault="00000000">
            <w:pPr>
              <w:pStyle w:val="ConsPlusNormal"/>
              <w:widowControl/>
              <w:ind w:firstLine="0"/>
              <w:rPr>
                <w:sz w:val="24"/>
                <w:szCs w:val="24"/>
              </w:rPr>
            </w:pPr>
            <w:r>
              <w:rPr>
                <w:sz w:val="24"/>
                <w:szCs w:val="24"/>
              </w:rPr>
              <w:t xml:space="preserve">Аптечный пункт </w:t>
            </w:r>
          </w:p>
        </w:tc>
        <w:tc>
          <w:tcPr>
            <w:tcW w:w="3240" w:type="dxa"/>
            <w:tcBorders>
              <w:top w:val="single" w:sz="6" w:space="0" w:color="000000"/>
              <w:left w:val="single" w:sz="6" w:space="0" w:color="000000"/>
              <w:bottom w:val="single" w:sz="6" w:space="0" w:color="000000"/>
            </w:tcBorders>
            <w:shd w:val="clear" w:color="auto" w:fill="auto"/>
          </w:tcPr>
          <w:p w14:paraId="5D9FD68D" w14:textId="77777777" w:rsidR="00000000" w:rsidRDefault="00000000">
            <w:pPr>
              <w:pStyle w:val="ConsPlusNormal"/>
              <w:widowControl/>
              <w:ind w:firstLine="0"/>
              <w:jc w:val="center"/>
              <w:rPr>
                <w:sz w:val="24"/>
                <w:szCs w:val="24"/>
              </w:rPr>
            </w:pPr>
            <w:r>
              <w:rPr>
                <w:sz w:val="24"/>
                <w:szCs w:val="24"/>
              </w:rPr>
              <w:t>Объект на жилую группу</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57F6BF94" w14:textId="77777777" w:rsidR="00000000" w:rsidRDefault="00000000">
            <w:pPr>
              <w:pStyle w:val="ConsPlusNormal"/>
              <w:widowControl/>
              <w:ind w:firstLine="0"/>
              <w:jc w:val="center"/>
              <w:rPr>
                <w:sz w:val="24"/>
                <w:szCs w:val="24"/>
              </w:rPr>
            </w:pPr>
            <w:r>
              <w:rPr>
                <w:sz w:val="24"/>
                <w:szCs w:val="24"/>
              </w:rPr>
              <w:t>1</w:t>
            </w:r>
          </w:p>
        </w:tc>
      </w:tr>
      <w:tr w:rsidR="00000000" w14:paraId="72A5683E" w14:textId="77777777">
        <w:trPr>
          <w:cantSplit/>
          <w:trHeight w:val="480"/>
        </w:trPr>
        <w:tc>
          <w:tcPr>
            <w:tcW w:w="851" w:type="dxa"/>
            <w:tcBorders>
              <w:top w:val="single" w:sz="6" w:space="0" w:color="000000"/>
              <w:left w:val="single" w:sz="6" w:space="0" w:color="000000"/>
              <w:bottom w:val="single" w:sz="6" w:space="0" w:color="000000"/>
            </w:tcBorders>
            <w:shd w:val="clear" w:color="auto" w:fill="auto"/>
          </w:tcPr>
          <w:p w14:paraId="6A0AA6EC" w14:textId="77777777" w:rsidR="00000000" w:rsidRDefault="00000000">
            <w:pPr>
              <w:pStyle w:val="ConsPlusNormal"/>
              <w:widowControl/>
              <w:ind w:firstLine="0"/>
              <w:rPr>
                <w:sz w:val="24"/>
                <w:szCs w:val="24"/>
              </w:rPr>
            </w:pPr>
            <w:r>
              <w:rPr>
                <w:sz w:val="24"/>
                <w:szCs w:val="24"/>
              </w:rPr>
              <w:t xml:space="preserve">8   </w:t>
            </w:r>
          </w:p>
        </w:tc>
        <w:tc>
          <w:tcPr>
            <w:tcW w:w="4009" w:type="dxa"/>
            <w:tcBorders>
              <w:top w:val="single" w:sz="6" w:space="0" w:color="000000"/>
              <w:left w:val="single" w:sz="6" w:space="0" w:color="000000"/>
              <w:bottom w:val="single" w:sz="6" w:space="0" w:color="000000"/>
            </w:tcBorders>
            <w:shd w:val="clear" w:color="auto" w:fill="auto"/>
          </w:tcPr>
          <w:p w14:paraId="35B29A8E" w14:textId="77777777" w:rsidR="00000000" w:rsidRDefault="00000000">
            <w:pPr>
              <w:pStyle w:val="ConsPlusNormal"/>
              <w:widowControl/>
              <w:ind w:firstLine="0"/>
              <w:rPr>
                <w:sz w:val="24"/>
                <w:szCs w:val="24"/>
              </w:rPr>
            </w:pPr>
            <w:r>
              <w:rPr>
                <w:sz w:val="24"/>
                <w:szCs w:val="24"/>
              </w:rPr>
              <w:t xml:space="preserve">Пункт охраны порядка </w:t>
            </w:r>
          </w:p>
        </w:tc>
        <w:tc>
          <w:tcPr>
            <w:tcW w:w="3240" w:type="dxa"/>
            <w:tcBorders>
              <w:top w:val="single" w:sz="6" w:space="0" w:color="000000"/>
              <w:left w:val="single" w:sz="6" w:space="0" w:color="000000"/>
              <w:bottom w:val="single" w:sz="6" w:space="0" w:color="000000"/>
            </w:tcBorders>
            <w:shd w:val="clear" w:color="auto" w:fill="auto"/>
          </w:tcPr>
          <w:p w14:paraId="1FE005DD" w14:textId="77777777" w:rsidR="00000000" w:rsidRDefault="00000000">
            <w:pPr>
              <w:pStyle w:val="ConsPlusNormal"/>
              <w:widowControl/>
              <w:ind w:firstLine="0"/>
              <w:jc w:val="center"/>
              <w:rPr>
                <w:sz w:val="24"/>
                <w:szCs w:val="24"/>
              </w:rPr>
            </w:pPr>
            <w:r>
              <w:rPr>
                <w:sz w:val="24"/>
                <w:szCs w:val="24"/>
              </w:rPr>
              <w:t>Кв. м. общей площади на жилую группу</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704DC5AD" w14:textId="77777777" w:rsidR="00000000" w:rsidRDefault="00000000">
            <w:pPr>
              <w:pStyle w:val="ConsPlusNormal"/>
              <w:widowControl/>
              <w:ind w:firstLine="0"/>
              <w:jc w:val="center"/>
              <w:rPr>
                <w:sz w:val="24"/>
                <w:szCs w:val="24"/>
              </w:rPr>
            </w:pPr>
            <w:r>
              <w:rPr>
                <w:sz w:val="24"/>
                <w:szCs w:val="24"/>
              </w:rPr>
              <w:t>10</w:t>
            </w:r>
          </w:p>
        </w:tc>
      </w:tr>
      <w:tr w:rsidR="00000000" w14:paraId="3A0D3536" w14:textId="77777777">
        <w:trPr>
          <w:cantSplit/>
          <w:trHeight w:val="480"/>
        </w:trPr>
        <w:tc>
          <w:tcPr>
            <w:tcW w:w="851" w:type="dxa"/>
            <w:tcBorders>
              <w:top w:val="single" w:sz="6" w:space="0" w:color="000000"/>
              <w:left w:val="single" w:sz="6" w:space="0" w:color="000000"/>
              <w:bottom w:val="single" w:sz="6" w:space="0" w:color="000000"/>
            </w:tcBorders>
            <w:shd w:val="clear" w:color="auto" w:fill="auto"/>
          </w:tcPr>
          <w:p w14:paraId="4E9D1007" w14:textId="77777777" w:rsidR="00000000" w:rsidRDefault="00000000">
            <w:pPr>
              <w:pStyle w:val="ConsPlusNormal"/>
              <w:widowControl/>
              <w:ind w:firstLine="0"/>
              <w:rPr>
                <w:sz w:val="24"/>
                <w:szCs w:val="24"/>
              </w:rPr>
            </w:pPr>
            <w:r>
              <w:rPr>
                <w:sz w:val="24"/>
                <w:szCs w:val="24"/>
              </w:rPr>
              <w:t xml:space="preserve">9   </w:t>
            </w:r>
          </w:p>
        </w:tc>
        <w:tc>
          <w:tcPr>
            <w:tcW w:w="4009" w:type="dxa"/>
            <w:tcBorders>
              <w:top w:val="single" w:sz="6" w:space="0" w:color="000000"/>
              <w:left w:val="single" w:sz="6" w:space="0" w:color="000000"/>
              <w:bottom w:val="single" w:sz="6" w:space="0" w:color="000000"/>
            </w:tcBorders>
            <w:shd w:val="clear" w:color="auto" w:fill="auto"/>
          </w:tcPr>
          <w:p w14:paraId="7A7CBFF8" w14:textId="77777777" w:rsidR="00000000" w:rsidRDefault="00000000">
            <w:pPr>
              <w:pStyle w:val="ConsPlusNormal"/>
              <w:widowControl/>
              <w:ind w:firstLine="0"/>
              <w:rPr>
                <w:sz w:val="24"/>
                <w:szCs w:val="24"/>
              </w:rPr>
            </w:pPr>
            <w:r>
              <w:rPr>
                <w:sz w:val="24"/>
                <w:szCs w:val="24"/>
              </w:rPr>
              <w:t xml:space="preserve">Спортивно-тренажерный зал </w:t>
            </w:r>
          </w:p>
        </w:tc>
        <w:tc>
          <w:tcPr>
            <w:tcW w:w="3240" w:type="dxa"/>
            <w:tcBorders>
              <w:top w:val="single" w:sz="6" w:space="0" w:color="000000"/>
              <w:left w:val="single" w:sz="6" w:space="0" w:color="000000"/>
              <w:bottom w:val="single" w:sz="6" w:space="0" w:color="000000"/>
            </w:tcBorders>
            <w:shd w:val="clear" w:color="auto" w:fill="auto"/>
          </w:tcPr>
          <w:p w14:paraId="1EDD8EB9" w14:textId="77777777" w:rsidR="00000000" w:rsidRDefault="00000000">
            <w:pPr>
              <w:pStyle w:val="ConsPlusNormal"/>
              <w:widowControl/>
              <w:ind w:firstLine="0"/>
              <w:jc w:val="center"/>
              <w:rPr>
                <w:sz w:val="24"/>
                <w:szCs w:val="24"/>
              </w:rPr>
            </w:pPr>
            <w:r>
              <w:rPr>
                <w:sz w:val="24"/>
                <w:szCs w:val="24"/>
              </w:rPr>
              <w:t>Кв. м общей площади на 1000 жителей</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14:paraId="34B90BFA" w14:textId="77777777" w:rsidR="00000000" w:rsidRDefault="00000000">
            <w:pPr>
              <w:pStyle w:val="ConsPlusNormal"/>
              <w:widowControl/>
              <w:ind w:firstLine="0"/>
              <w:jc w:val="center"/>
              <w:rPr>
                <w:i/>
                <w:sz w:val="26"/>
                <w:szCs w:val="26"/>
              </w:rPr>
            </w:pPr>
            <w:r>
              <w:rPr>
                <w:sz w:val="24"/>
                <w:szCs w:val="24"/>
              </w:rPr>
              <w:t>30</w:t>
            </w:r>
          </w:p>
        </w:tc>
      </w:tr>
    </w:tbl>
    <w:p w14:paraId="27BF25B8" w14:textId="77777777" w:rsidR="00000000" w:rsidRDefault="00000000">
      <w:pPr>
        <w:pStyle w:val="ConsPlusNormal"/>
        <w:widowControl/>
        <w:ind w:firstLine="540"/>
        <w:jc w:val="both"/>
        <w:rPr>
          <w:i/>
          <w:sz w:val="26"/>
          <w:szCs w:val="26"/>
        </w:rPr>
      </w:pPr>
      <w:r>
        <w:rPr>
          <w:i/>
          <w:sz w:val="26"/>
          <w:szCs w:val="26"/>
        </w:rPr>
        <w:t>&lt;*&gt; При отсутствии расчета по демографии.</w:t>
      </w:r>
    </w:p>
    <w:p w14:paraId="6B16DA29" w14:textId="77777777" w:rsidR="00000000" w:rsidRDefault="00000000">
      <w:pPr>
        <w:pStyle w:val="ConsPlusNormal"/>
        <w:widowControl/>
        <w:ind w:firstLine="540"/>
        <w:jc w:val="both"/>
        <w:rPr>
          <w:b/>
          <w:sz w:val="26"/>
          <w:szCs w:val="26"/>
        </w:rPr>
      </w:pPr>
      <w:r>
        <w:rPr>
          <w:i/>
          <w:sz w:val="26"/>
          <w:szCs w:val="26"/>
        </w:rPr>
        <w:t>&lt;**&gt;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p>
    <w:p w14:paraId="66BC3A53" w14:textId="77777777" w:rsidR="00000000" w:rsidRDefault="00000000">
      <w:pPr>
        <w:pStyle w:val="ConsPlusNormal"/>
        <w:widowControl/>
        <w:ind w:firstLine="709"/>
        <w:jc w:val="both"/>
        <w:rPr>
          <w:b/>
          <w:sz w:val="26"/>
          <w:szCs w:val="26"/>
        </w:rPr>
      </w:pPr>
      <w:r>
        <w:rPr>
          <w:b/>
          <w:sz w:val="26"/>
          <w:szCs w:val="26"/>
        </w:rPr>
        <w:t>3.2.4.</w:t>
      </w:r>
      <w:r>
        <w:rPr>
          <w:sz w:val="26"/>
          <w:szCs w:val="26"/>
        </w:rPr>
        <w:t xml:space="preserve"> Требования к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принимать в соответствии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14:paraId="5E165D7D" w14:textId="77777777" w:rsidR="00000000" w:rsidRDefault="00000000">
      <w:pPr>
        <w:pStyle w:val="ConsPlusNormal"/>
        <w:widowControl/>
        <w:ind w:firstLine="709"/>
        <w:jc w:val="both"/>
        <w:rPr>
          <w:sz w:val="26"/>
          <w:szCs w:val="26"/>
        </w:rPr>
      </w:pPr>
      <w:r>
        <w:rPr>
          <w:b/>
          <w:sz w:val="26"/>
          <w:szCs w:val="26"/>
        </w:rPr>
        <w:t>3.2.5.</w:t>
      </w:r>
      <w:r>
        <w:rPr>
          <w:sz w:val="26"/>
          <w:szCs w:val="26"/>
        </w:rPr>
        <w:t xml:space="preserve"> Минимальная обеспеченность предприятиями торговли, общественного питания и бытового обслуживания принимается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14:paraId="1B0D6E5D" w14:textId="77777777" w:rsidR="00000000" w:rsidRDefault="00000000">
      <w:pPr>
        <w:pStyle w:val="ConsPlusTitle"/>
        <w:widowControl/>
        <w:ind w:firstLine="709"/>
        <w:jc w:val="both"/>
        <w:rPr>
          <w:b w:val="0"/>
          <w:sz w:val="26"/>
          <w:szCs w:val="26"/>
        </w:rPr>
      </w:pPr>
      <w:r>
        <w:rPr>
          <w:sz w:val="26"/>
          <w:szCs w:val="26"/>
        </w:rPr>
        <w:t xml:space="preserve">3.2.6. </w:t>
      </w:r>
      <w:r>
        <w:rPr>
          <w:b w:val="0"/>
          <w:sz w:val="26"/>
          <w:szCs w:val="26"/>
        </w:rPr>
        <w:t>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 При этом:</w:t>
      </w:r>
    </w:p>
    <w:p w14:paraId="6D4F931D" w14:textId="77777777" w:rsidR="00000000" w:rsidRDefault="00000000">
      <w:pPr>
        <w:pStyle w:val="ConsPlusTitle"/>
        <w:widowControl/>
        <w:ind w:firstLine="709"/>
        <w:jc w:val="both"/>
        <w:rPr>
          <w:sz w:val="26"/>
          <w:szCs w:val="26"/>
        </w:rPr>
      </w:pPr>
      <w:r>
        <w:rPr>
          <w:b w:val="0"/>
          <w:sz w:val="26"/>
          <w:szCs w:val="26"/>
        </w:rPr>
        <w:t>1) Предельная минимальная площадь рынка составляет 100 кв. м.</w:t>
      </w:r>
    </w:p>
    <w:p w14:paraId="20CBBB9E" w14:textId="77777777" w:rsidR="00000000" w:rsidRDefault="00000000">
      <w:pPr>
        <w:pStyle w:val="ConsPlusNormal"/>
        <w:widowControl/>
        <w:ind w:firstLine="709"/>
        <w:jc w:val="both"/>
        <w:rPr>
          <w:sz w:val="26"/>
          <w:szCs w:val="26"/>
        </w:rPr>
      </w:pPr>
      <w:r>
        <w:rPr>
          <w:sz w:val="26"/>
          <w:szCs w:val="26"/>
        </w:rPr>
        <w:t>2) Общая площадь рынка определяется из расчета:</w:t>
      </w:r>
    </w:p>
    <w:p w14:paraId="42E96E72" w14:textId="77777777" w:rsidR="00000000" w:rsidRDefault="00000000">
      <w:pPr>
        <w:pStyle w:val="ConsPlusNormal"/>
        <w:widowControl/>
        <w:ind w:firstLine="709"/>
        <w:jc w:val="both"/>
        <w:rPr>
          <w:sz w:val="26"/>
          <w:szCs w:val="26"/>
        </w:rPr>
      </w:pPr>
      <w:r>
        <w:rPr>
          <w:sz w:val="26"/>
          <w:szCs w:val="26"/>
        </w:rPr>
        <w:lastRenderedPageBreak/>
        <w:t>- от 7 до 14 кв. м на 1 кв. м торговой площади рынка в зависимости от вместимости:</w:t>
      </w:r>
    </w:p>
    <w:p w14:paraId="103EE149" w14:textId="77777777" w:rsidR="00000000" w:rsidRDefault="00000000">
      <w:pPr>
        <w:pStyle w:val="ConsPlusNormal"/>
        <w:widowControl/>
        <w:ind w:firstLine="709"/>
        <w:jc w:val="both"/>
        <w:rPr>
          <w:sz w:val="26"/>
          <w:szCs w:val="26"/>
        </w:rPr>
      </w:pPr>
      <w:r>
        <w:rPr>
          <w:sz w:val="26"/>
          <w:szCs w:val="26"/>
        </w:rPr>
        <w:t>- 14 кв. м – при торговой площади до 600 кв. м,</w:t>
      </w:r>
    </w:p>
    <w:p w14:paraId="57556723" w14:textId="77777777" w:rsidR="00000000" w:rsidRDefault="00000000">
      <w:pPr>
        <w:pStyle w:val="ConsPlusNormal"/>
        <w:widowControl/>
        <w:ind w:firstLine="709"/>
        <w:jc w:val="both"/>
        <w:rPr>
          <w:sz w:val="26"/>
          <w:szCs w:val="26"/>
        </w:rPr>
      </w:pPr>
      <w:r>
        <w:rPr>
          <w:sz w:val="26"/>
          <w:szCs w:val="26"/>
        </w:rPr>
        <w:t>- 7 кв. м – при торговой площади свыше 3000 кв. м.</w:t>
      </w:r>
    </w:p>
    <w:p w14:paraId="02629DB5" w14:textId="77777777" w:rsidR="00000000" w:rsidRDefault="00000000">
      <w:pPr>
        <w:pStyle w:val="ConsPlusNormal"/>
        <w:widowControl/>
        <w:ind w:firstLine="709"/>
        <w:jc w:val="both"/>
        <w:rPr>
          <w:sz w:val="26"/>
          <w:szCs w:val="26"/>
        </w:rPr>
      </w:pPr>
      <w:r>
        <w:rPr>
          <w:sz w:val="26"/>
          <w:szCs w:val="26"/>
        </w:rPr>
        <w:t>3). Размеры торговой площади рынка определяются из расчета 12 – 18 кв. м торговой площади на 1000 человек населения муниципального образования.</w:t>
      </w:r>
    </w:p>
    <w:p w14:paraId="1C48E320" w14:textId="77777777" w:rsidR="00000000" w:rsidRDefault="00000000">
      <w:pPr>
        <w:pStyle w:val="ConsPlusNormal"/>
        <w:widowControl/>
        <w:ind w:firstLine="709"/>
        <w:jc w:val="both"/>
        <w:rPr>
          <w:b/>
          <w:sz w:val="26"/>
          <w:szCs w:val="26"/>
        </w:rPr>
      </w:pPr>
      <w:r>
        <w:rPr>
          <w:sz w:val="26"/>
          <w:szCs w:val="26"/>
        </w:rPr>
        <w:t>4). Расчет площади рынка осуществляется по формуле:</w:t>
      </w:r>
    </w:p>
    <w:p w14:paraId="333E0936" w14:textId="77777777" w:rsidR="00000000" w:rsidRDefault="00000000">
      <w:pPr>
        <w:pStyle w:val="ConsPlusNonformat"/>
        <w:widowControl/>
        <w:jc w:val="center"/>
        <w:rPr>
          <w:rFonts w:ascii="Arial" w:hAnsi="Arial" w:cs="Arial"/>
          <w:sz w:val="26"/>
          <w:szCs w:val="26"/>
        </w:rPr>
      </w:pPr>
      <w:r>
        <w:rPr>
          <w:rFonts w:ascii="Arial" w:hAnsi="Arial" w:cs="Arial"/>
          <w:b/>
          <w:sz w:val="26"/>
          <w:szCs w:val="26"/>
        </w:rPr>
        <w:t xml:space="preserve">S </w:t>
      </w:r>
      <w:r>
        <w:rPr>
          <w:rFonts w:ascii="Arial" w:hAnsi="Arial" w:cs="Arial"/>
          <w:b/>
          <w:sz w:val="26"/>
          <w:szCs w:val="26"/>
          <w:vertAlign w:val="subscript"/>
        </w:rPr>
        <w:t>тер</w:t>
      </w:r>
      <w:r>
        <w:rPr>
          <w:rFonts w:ascii="Arial" w:hAnsi="Arial" w:cs="Arial"/>
          <w:b/>
          <w:sz w:val="26"/>
          <w:szCs w:val="26"/>
        </w:rPr>
        <w:t xml:space="preserve">  = A х S </w:t>
      </w:r>
      <w:r>
        <w:rPr>
          <w:rFonts w:ascii="Arial" w:hAnsi="Arial" w:cs="Arial"/>
          <w:b/>
          <w:sz w:val="26"/>
          <w:szCs w:val="26"/>
          <w:vertAlign w:val="subscript"/>
        </w:rPr>
        <w:t>торг  норм</w:t>
      </w:r>
      <w:r>
        <w:rPr>
          <w:rFonts w:ascii="Arial" w:hAnsi="Arial" w:cs="Arial"/>
          <w:b/>
          <w:sz w:val="26"/>
          <w:szCs w:val="26"/>
        </w:rPr>
        <w:t xml:space="preserve"> х S </w:t>
      </w:r>
      <w:r>
        <w:rPr>
          <w:rFonts w:ascii="Arial" w:hAnsi="Arial" w:cs="Arial"/>
          <w:b/>
          <w:sz w:val="26"/>
          <w:szCs w:val="26"/>
          <w:vertAlign w:val="subscript"/>
        </w:rPr>
        <w:t>тер  норм</w:t>
      </w:r>
      <w:r>
        <w:rPr>
          <w:rFonts w:ascii="Arial" w:hAnsi="Arial" w:cs="Arial"/>
          <w:sz w:val="26"/>
          <w:szCs w:val="26"/>
        </w:rPr>
        <w:t>,</w:t>
      </w:r>
    </w:p>
    <w:p w14:paraId="6DF42B24" w14:textId="77777777" w:rsidR="00000000" w:rsidRDefault="00000000">
      <w:pPr>
        <w:pStyle w:val="ConsPlusNonformat"/>
        <w:widowControl/>
        <w:rPr>
          <w:rFonts w:ascii="Arial" w:hAnsi="Arial" w:cs="Arial"/>
          <w:sz w:val="26"/>
          <w:szCs w:val="26"/>
        </w:rPr>
      </w:pPr>
      <w:r>
        <w:rPr>
          <w:rFonts w:ascii="Arial" w:hAnsi="Arial" w:cs="Arial"/>
          <w:sz w:val="26"/>
          <w:szCs w:val="26"/>
        </w:rPr>
        <w:t xml:space="preserve">где </w:t>
      </w:r>
      <w:r>
        <w:rPr>
          <w:rFonts w:ascii="Arial" w:hAnsi="Arial" w:cs="Arial"/>
          <w:b/>
          <w:sz w:val="26"/>
          <w:szCs w:val="26"/>
        </w:rPr>
        <w:t xml:space="preserve">S </w:t>
      </w:r>
      <w:r>
        <w:rPr>
          <w:rFonts w:ascii="Arial" w:hAnsi="Arial" w:cs="Arial"/>
          <w:b/>
          <w:sz w:val="26"/>
          <w:szCs w:val="26"/>
          <w:vertAlign w:val="subscript"/>
        </w:rPr>
        <w:t>тер</w:t>
      </w:r>
      <w:r>
        <w:rPr>
          <w:rFonts w:ascii="Arial" w:hAnsi="Arial" w:cs="Arial"/>
          <w:sz w:val="26"/>
          <w:szCs w:val="26"/>
        </w:rPr>
        <w:t xml:space="preserve"> – общая площадь рынка;</w:t>
      </w:r>
    </w:p>
    <w:p w14:paraId="4B27EBB4" w14:textId="77777777" w:rsidR="00000000" w:rsidRDefault="00000000">
      <w:pPr>
        <w:pStyle w:val="ConsPlusNonformat"/>
        <w:widowControl/>
        <w:rPr>
          <w:rFonts w:ascii="Arial" w:hAnsi="Arial" w:cs="Arial"/>
          <w:b/>
          <w:sz w:val="26"/>
          <w:szCs w:val="26"/>
        </w:rPr>
      </w:pPr>
      <w:r>
        <w:rPr>
          <w:rFonts w:ascii="Arial" w:hAnsi="Arial" w:cs="Arial"/>
          <w:sz w:val="26"/>
          <w:szCs w:val="26"/>
        </w:rPr>
        <w:t>А – численность населения в тыс. чел.;</w:t>
      </w:r>
    </w:p>
    <w:p w14:paraId="558A3A52" w14:textId="77777777" w:rsidR="00000000" w:rsidRDefault="00000000">
      <w:pPr>
        <w:pStyle w:val="ConsPlusNonformat"/>
        <w:widowControl/>
        <w:rPr>
          <w:rFonts w:ascii="Arial" w:hAnsi="Arial" w:cs="Arial"/>
          <w:b/>
          <w:sz w:val="26"/>
          <w:szCs w:val="26"/>
        </w:rPr>
      </w:pPr>
      <w:r>
        <w:rPr>
          <w:rFonts w:ascii="Arial" w:hAnsi="Arial" w:cs="Arial"/>
          <w:b/>
          <w:sz w:val="26"/>
          <w:szCs w:val="26"/>
        </w:rPr>
        <w:t xml:space="preserve">S </w:t>
      </w:r>
      <w:r>
        <w:rPr>
          <w:rFonts w:ascii="Arial" w:hAnsi="Arial" w:cs="Arial"/>
          <w:b/>
          <w:sz w:val="26"/>
          <w:szCs w:val="26"/>
          <w:vertAlign w:val="subscript"/>
        </w:rPr>
        <w:t>торг норм</w:t>
      </w:r>
      <w:r>
        <w:rPr>
          <w:rFonts w:ascii="Arial" w:hAnsi="Arial" w:cs="Arial"/>
          <w:sz w:val="26"/>
          <w:szCs w:val="26"/>
        </w:rPr>
        <w:t xml:space="preserve"> – размер торговой площади, установленный п. 3);</w:t>
      </w:r>
    </w:p>
    <w:p w14:paraId="32EC4524" w14:textId="77777777" w:rsidR="00000000" w:rsidRDefault="00000000">
      <w:pPr>
        <w:pStyle w:val="ConsPlusNonformat"/>
        <w:widowControl/>
        <w:rPr>
          <w:rFonts w:ascii="Arial" w:hAnsi="Arial" w:cs="Arial"/>
          <w:b/>
          <w:sz w:val="26"/>
          <w:szCs w:val="26"/>
        </w:rPr>
      </w:pPr>
      <w:r>
        <w:rPr>
          <w:rFonts w:ascii="Arial" w:hAnsi="Arial" w:cs="Arial"/>
          <w:b/>
          <w:sz w:val="26"/>
          <w:szCs w:val="26"/>
        </w:rPr>
        <w:t xml:space="preserve">S </w:t>
      </w:r>
      <w:r>
        <w:rPr>
          <w:rFonts w:ascii="Arial" w:hAnsi="Arial" w:cs="Arial"/>
          <w:b/>
          <w:sz w:val="26"/>
          <w:szCs w:val="26"/>
          <w:vertAlign w:val="subscript"/>
        </w:rPr>
        <w:t>тер норм</w:t>
      </w:r>
      <w:r>
        <w:rPr>
          <w:rFonts w:ascii="Arial" w:hAnsi="Arial" w:cs="Arial"/>
          <w:sz w:val="26"/>
          <w:szCs w:val="26"/>
        </w:rPr>
        <w:t xml:space="preserve"> – размер общей площади рынка, установленный п.2).</w:t>
      </w:r>
    </w:p>
    <w:p w14:paraId="2D253864" w14:textId="77777777" w:rsidR="00000000" w:rsidRDefault="00000000">
      <w:pPr>
        <w:ind w:firstLine="720"/>
        <w:jc w:val="both"/>
        <w:rPr>
          <w:rFonts w:ascii="Arial" w:hAnsi="Arial" w:cs="Arial"/>
          <w:sz w:val="26"/>
          <w:szCs w:val="26"/>
        </w:rPr>
      </w:pPr>
      <w:r>
        <w:rPr>
          <w:rFonts w:ascii="Arial" w:hAnsi="Arial" w:cs="Arial"/>
          <w:b/>
          <w:sz w:val="26"/>
          <w:szCs w:val="26"/>
        </w:rPr>
        <w:t>3.2.7.</w:t>
      </w:r>
      <w:r>
        <w:rPr>
          <w:rFonts w:ascii="Arial" w:hAnsi="Arial" w:cs="Arial"/>
          <w:sz w:val="26"/>
          <w:szCs w:val="26"/>
        </w:rPr>
        <w:t xml:space="preserve">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14:paraId="07F124A8" w14:textId="77777777" w:rsidR="00000000" w:rsidRDefault="00000000">
      <w:pPr>
        <w:ind w:firstLine="720"/>
        <w:jc w:val="both"/>
        <w:rPr>
          <w:rFonts w:ascii="Arial" w:hAnsi="Arial" w:cs="Arial"/>
          <w:sz w:val="26"/>
          <w:szCs w:val="26"/>
        </w:rPr>
      </w:pPr>
      <w:r>
        <w:rPr>
          <w:rFonts w:ascii="Arial" w:hAnsi="Arial" w:cs="Arial"/>
          <w:sz w:val="26"/>
          <w:szCs w:val="26"/>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автобусных станций. Рынки должны быть обеспечены стоянками для временного хранения (парковки) автомобилей обслуживающего персонала и посетителей.</w:t>
      </w:r>
    </w:p>
    <w:p w14:paraId="4917E9B8" w14:textId="77777777" w:rsidR="00000000" w:rsidRDefault="00000000">
      <w:pPr>
        <w:ind w:firstLine="720"/>
        <w:jc w:val="both"/>
        <w:rPr>
          <w:b/>
          <w:sz w:val="26"/>
          <w:szCs w:val="26"/>
        </w:rPr>
      </w:pPr>
      <w:r>
        <w:rPr>
          <w:rFonts w:ascii="Arial" w:hAnsi="Arial" w:cs="Arial"/>
          <w:sz w:val="26"/>
          <w:szCs w:val="26"/>
        </w:rPr>
        <w:t>Рекомендуется обеспечивать минимальную плотность застройки территории розничных рынков не менее 50 %.</w:t>
      </w:r>
    </w:p>
    <w:p w14:paraId="356E0386" w14:textId="77777777" w:rsidR="00000000" w:rsidRDefault="00000000">
      <w:pPr>
        <w:pStyle w:val="ConsPlusNormal"/>
        <w:ind w:firstLine="709"/>
        <w:jc w:val="both"/>
        <w:rPr>
          <w:b/>
          <w:sz w:val="26"/>
          <w:szCs w:val="26"/>
        </w:rPr>
      </w:pPr>
      <w:r>
        <w:rPr>
          <w:b/>
          <w:sz w:val="26"/>
          <w:szCs w:val="26"/>
        </w:rPr>
        <w:t>3.2.8</w:t>
      </w:r>
      <w:r>
        <w:rPr>
          <w:sz w:val="26"/>
          <w:szCs w:val="26"/>
        </w:rPr>
        <w:t>. На территории поселения следует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органами местного самоуправления.</w:t>
      </w:r>
    </w:p>
    <w:p w14:paraId="5889F0B0" w14:textId="77777777" w:rsidR="00000000" w:rsidRDefault="00000000">
      <w:pPr>
        <w:autoSpaceDE w:val="0"/>
        <w:ind w:firstLine="720"/>
        <w:jc w:val="both"/>
        <w:rPr>
          <w:rFonts w:ascii="Arial" w:hAnsi="Arial" w:cs="Arial"/>
          <w:sz w:val="26"/>
          <w:szCs w:val="26"/>
        </w:rPr>
      </w:pPr>
      <w:r>
        <w:rPr>
          <w:rFonts w:ascii="Arial" w:hAnsi="Arial" w:cs="Arial"/>
          <w:b/>
          <w:sz w:val="26"/>
          <w:szCs w:val="26"/>
        </w:rPr>
        <w:t>3.2.9</w:t>
      </w:r>
      <w:r>
        <w:rPr>
          <w:rFonts w:ascii="Arial" w:hAnsi="Arial" w:cs="Arial"/>
          <w:sz w:val="26"/>
          <w:szCs w:val="26"/>
        </w:rPr>
        <w:t>. Культовые здания и сооружения (храмовые комплексы) следует размещать в общественно-деловых зонах: многофункциональных и специализированных (при учебных заведениях, больницах, приютах, воинских частях, в местах заключения). Кладбищенские храмы располагаются на территории кладбищ.</w:t>
      </w:r>
    </w:p>
    <w:p w14:paraId="3EE374F1" w14:textId="77777777" w:rsidR="00000000" w:rsidRDefault="00000000">
      <w:pPr>
        <w:autoSpaceDE w:val="0"/>
        <w:ind w:firstLine="720"/>
        <w:jc w:val="both"/>
        <w:rPr>
          <w:rFonts w:ascii="Arial" w:hAnsi="Arial" w:cs="Arial"/>
          <w:sz w:val="26"/>
          <w:szCs w:val="26"/>
        </w:rPr>
      </w:pPr>
      <w:r>
        <w:rPr>
          <w:rFonts w:ascii="Arial" w:hAnsi="Arial" w:cs="Arial"/>
          <w:sz w:val="26"/>
          <w:szCs w:val="26"/>
        </w:rPr>
        <w:t>При ориентировочном расчете городской структуры размещения храмов их вместимости определяется исходя из численности и демографического состава населения в соответствии с требованиями СП 31-103-99.</w:t>
      </w:r>
    </w:p>
    <w:p w14:paraId="370A15B2" w14:textId="77777777" w:rsidR="00000000" w:rsidRDefault="00000000">
      <w:pPr>
        <w:autoSpaceDE w:val="0"/>
        <w:ind w:firstLine="709"/>
        <w:jc w:val="both"/>
        <w:rPr>
          <w:rFonts w:ascii="Arial" w:hAnsi="Arial" w:cs="Arial"/>
          <w:sz w:val="26"/>
          <w:szCs w:val="26"/>
        </w:rPr>
      </w:pPr>
      <w:r>
        <w:rPr>
          <w:rFonts w:ascii="Arial" w:hAnsi="Arial" w:cs="Arial"/>
          <w:sz w:val="26"/>
          <w:szCs w:val="26"/>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w:t>
      </w:r>
    </w:p>
    <w:p w14:paraId="18EF26D5" w14:textId="77777777" w:rsidR="00000000" w:rsidRDefault="00000000">
      <w:pPr>
        <w:autoSpaceDE w:val="0"/>
        <w:ind w:firstLine="709"/>
        <w:jc w:val="both"/>
        <w:rPr>
          <w:rFonts w:ascii="Arial" w:hAnsi="Arial" w:cs="Arial"/>
          <w:sz w:val="26"/>
          <w:szCs w:val="26"/>
        </w:rPr>
      </w:pPr>
      <w:r>
        <w:rPr>
          <w:rFonts w:ascii="Arial" w:hAnsi="Arial" w:cs="Arial"/>
          <w:sz w:val="26"/>
          <w:szCs w:val="26"/>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Pr>
          <w:rFonts w:ascii="Arial" w:hAnsi="Arial" w:cs="Arial"/>
          <w:sz w:val="26"/>
          <w:szCs w:val="26"/>
          <w:vertAlign w:val="superscript"/>
        </w:rPr>
        <w:t>2</w:t>
      </w:r>
      <w:r>
        <w:rPr>
          <w:rFonts w:ascii="Arial" w:hAnsi="Arial" w:cs="Arial"/>
          <w:sz w:val="26"/>
          <w:szCs w:val="26"/>
        </w:rPr>
        <w:t xml:space="preserve"> площади участка на единицу вместимости храма. При строительстве </w:t>
      </w:r>
      <w:r>
        <w:rPr>
          <w:rFonts w:ascii="Arial" w:hAnsi="Arial" w:cs="Arial"/>
          <w:sz w:val="26"/>
          <w:szCs w:val="26"/>
        </w:rPr>
        <w:lastRenderedPageBreak/>
        <w:t>храмовых комплексов в районах затесненной застройки допускается уменьшение удельного показателя площади земельного участка, но не более чем на 20-25 %.</w:t>
      </w:r>
    </w:p>
    <w:p w14:paraId="29B172B3" w14:textId="77777777" w:rsidR="00000000" w:rsidRDefault="00000000">
      <w:pPr>
        <w:autoSpaceDE w:val="0"/>
        <w:ind w:firstLine="709"/>
        <w:jc w:val="both"/>
        <w:rPr>
          <w:rFonts w:ascii="Arial" w:hAnsi="Arial" w:cs="Arial"/>
          <w:sz w:val="26"/>
          <w:szCs w:val="26"/>
        </w:rPr>
      </w:pPr>
      <w:r>
        <w:rPr>
          <w:rFonts w:ascii="Arial" w:hAnsi="Arial" w:cs="Arial"/>
          <w:sz w:val="26"/>
          <w:szCs w:val="26"/>
        </w:rPr>
        <w:t>Вокруг храма проектируется круговой обход шириной 3-5 м с площадками шириной 6 м перед боковыми входами в храм и напротив алтаря. Перед главным входом следует предусматривать площадь из расчета 0,2 м</w:t>
      </w:r>
      <w:r>
        <w:rPr>
          <w:rFonts w:ascii="Arial" w:hAnsi="Arial" w:cs="Arial"/>
          <w:sz w:val="26"/>
          <w:szCs w:val="26"/>
          <w:vertAlign w:val="superscript"/>
        </w:rPr>
        <w:t>2</w:t>
      </w:r>
      <w:r>
        <w:rPr>
          <w:rFonts w:ascii="Arial" w:hAnsi="Arial" w:cs="Arial"/>
          <w:sz w:val="26"/>
          <w:szCs w:val="26"/>
        </w:rPr>
        <w:t xml:space="preserve"> на одно место в храме.</w:t>
      </w:r>
    </w:p>
    <w:p w14:paraId="178A1525" w14:textId="77777777" w:rsidR="00000000" w:rsidRDefault="00000000">
      <w:pPr>
        <w:autoSpaceDE w:val="0"/>
        <w:ind w:firstLine="709"/>
        <w:jc w:val="both"/>
        <w:rPr>
          <w:rFonts w:ascii="Arial" w:hAnsi="Arial" w:cs="Arial"/>
          <w:sz w:val="26"/>
          <w:szCs w:val="26"/>
        </w:rPr>
      </w:pPr>
      <w:r>
        <w:rPr>
          <w:rFonts w:ascii="Arial" w:hAnsi="Arial" w:cs="Arial"/>
          <w:sz w:val="26"/>
          <w:szCs w:val="26"/>
        </w:rPr>
        <w:t>На земельных участках храмовых комплексов не допускается размещать здания и сооружения, не связанные с ними функционально.</w:t>
      </w:r>
    </w:p>
    <w:p w14:paraId="2759F74C" w14:textId="77777777" w:rsidR="00000000" w:rsidRDefault="00000000">
      <w:pPr>
        <w:ind w:firstLine="709"/>
        <w:jc w:val="both"/>
        <w:rPr>
          <w:rFonts w:ascii="Arial" w:hAnsi="Arial" w:cs="Arial"/>
          <w:sz w:val="26"/>
          <w:szCs w:val="26"/>
        </w:rPr>
      </w:pPr>
      <w:r>
        <w:rPr>
          <w:rFonts w:ascii="Arial" w:hAnsi="Arial" w:cs="Arial"/>
          <w:sz w:val="26"/>
          <w:szCs w:val="26"/>
        </w:rPr>
        <w:t>Территория храмовых комплексов должна быть благоустроена и озеленена. Площадь озеленения должна составлять не менее 15 % площади участка.</w:t>
      </w:r>
    </w:p>
    <w:p w14:paraId="4170E3B2" w14:textId="77777777" w:rsidR="00000000" w:rsidRDefault="00000000">
      <w:pPr>
        <w:ind w:firstLine="709"/>
        <w:jc w:val="both"/>
        <w:rPr>
          <w:rFonts w:ascii="Arial" w:hAnsi="Arial" w:cs="Arial"/>
          <w:sz w:val="26"/>
          <w:szCs w:val="26"/>
        </w:rPr>
      </w:pPr>
      <w:r>
        <w:rPr>
          <w:rFonts w:ascii="Arial" w:hAnsi="Arial" w:cs="Arial"/>
          <w:sz w:val="26"/>
          <w:szCs w:val="26"/>
        </w:rPr>
        <w:t xml:space="preserve">По всему периметру храмового комплекса следует предусматривать ограждение высотой 1,5-2,0 м. </w:t>
      </w:r>
    </w:p>
    <w:p w14:paraId="22DBE946" w14:textId="77777777" w:rsidR="00000000" w:rsidRDefault="00000000">
      <w:pPr>
        <w:autoSpaceDE w:val="0"/>
        <w:ind w:firstLine="709"/>
        <w:jc w:val="both"/>
        <w:rPr>
          <w:rFonts w:ascii="Arial" w:hAnsi="Arial" w:cs="Arial"/>
          <w:sz w:val="26"/>
          <w:szCs w:val="26"/>
        </w:rPr>
      </w:pPr>
      <w:r>
        <w:rPr>
          <w:rFonts w:ascii="Arial" w:hAnsi="Arial" w:cs="Arial"/>
          <w:sz w:val="26"/>
          <w:szCs w:val="26"/>
        </w:rPr>
        <w:t xml:space="preserve">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 </w:t>
      </w:r>
    </w:p>
    <w:p w14:paraId="6990F273" w14:textId="77777777" w:rsidR="00000000" w:rsidRDefault="00000000">
      <w:pPr>
        <w:pStyle w:val="1"/>
        <w:spacing w:before="0" w:after="0"/>
        <w:ind w:left="0" w:firstLine="709"/>
        <w:jc w:val="both"/>
        <w:rPr>
          <w:sz w:val="26"/>
          <w:szCs w:val="26"/>
        </w:rPr>
      </w:pPr>
      <w:r>
        <w:rPr>
          <w:rFonts w:ascii="Arial" w:hAnsi="Arial" w:cs="Arial"/>
          <w:b w:val="0"/>
          <w:sz w:val="26"/>
          <w:szCs w:val="26"/>
        </w:rPr>
        <w:t>Инженерное обеспечение храмовых комплексов следует проектировать в соответствии с требованиями настоящих нормативов с учетом требований СП 31-103-99. При отсутствии в районе размещения храма наружных сетей водопровода и канализации допускается устройство отдельно стоящих люфт-клозетов.</w:t>
      </w:r>
    </w:p>
    <w:p w14:paraId="78B225AD" w14:textId="77777777" w:rsidR="00000000" w:rsidRDefault="00000000">
      <w:pPr>
        <w:pStyle w:val="2"/>
        <w:spacing w:before="0" w:after="0"/>
        <w:jc w:val="center"/>
        <w:rPr>
          <w:i w:val="0"/>
          <w:iCs w:val="0"/>
          <w:sz w:val="26"/>
          <w:szCs w:val="26"/>
        </w:rPr>
      </w:pPr>
    </w:p>
    <w:p w14:paraId="655C605F" w14:textId="77777777" w:rsidR="00000000" w:rsidRDefault="00000000">
      <w:pPr>
        <w:pStyle w:val="2"/>
        <w:spacing w:before="0" w:after="0"/>
        <w:jc w:val="center"/>
        <w:rPr>
          <w:sz w:val="26"/>
          <w:szCs w:val="26"/>
        </w:rPr>
      </w:pPr>
      <w:r>
        <w:rPr>
          <w:i w:val="0"/>
          <w:iCs w:val="0"/>
          <w:sz w:val="26"/>
          <w:szCs w:val="26"/>
        </w:rPr>
        <w:t>3.3. Комплексное благоустройство общественно-деловых зон</w:t>
      </w:r>
    </w:p>
    <w:p w14:paraId="23EA068A" w14:textId="77777777" w:rsidR="00000000" w:rsidRDefault="00000000">
      <w:pPr>
        <w:pStyle w:val="ConsPlusNormal"/>
        <w:widowControl/>
        <w:ind w:firstLine="680"/>
        <w:jc w:val="both"/>
        <w:rPr>
          <w:b/>
          <w:sz w:val="26"/>
          <w:szCs w:val="26"/>
        </w:rPr>
      </w:pPr>
      <w:r>
        <w:rPr>
          <w:b/>
          <w:sz w:val="26"/>
          <w:szCs w:val="26"/>
        </w:rPr>
        <w:t>3.3.1.</w:t>
      </w:r>
      <w:r>
        <w:rPr>
          <w:sz w:val="26"/>
          <w:szCs w:val="26"/>
        </w:rPr>
        <w:t xml:space="preserve"> При проектировании </w:t>
      </w:r>
      <w:r>
        <w:rPr>
          <w:b/>
          <w:sz w:val="26"/>
          <w:szCs w:val="26"/>
        </w:rPr>
        <w:t>комплексного благоустройства</w:t>
      </w:r>
      <w:r>
        <w:rPr>
          <w:sz w:val="26"/>
          <w:szCs w:val="26"/>
        </w:rPr>
        <w:t xml:space="preserve">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14:paraId="6409906E" w14:textId="77777777" w:rsidR="00000000" w:rsidRDefault="00000000">
      <w:pPr>
        <w:pStyle w:val="ConsPlusNormal"/>
        <w:widowControl/>
        <w:ind w:firstLine="540"/>
        <w:jc w:val="both"/>
        <w:rPr>
          <w:sz w:val="26"/>
          <w:szCs w:val="26"/>
        </w:rPr>
      </w:pPr>
      <w:r>
        <w:rPr>
          <w:b/>
          <w:sz w:val="26"/>
          <w:szCs w:val="26"/>
        </w:rPr>
        <w:t>3.3.2.</w:t>
      </w:r>
      <w:r>
        <w:rPr>
          <w:sz w:val="26"/>
          <w:szCs w:val="26"/>
        </w:rPr>
        <w:t>.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примагистральные и специализированные общественные зоны населенных пунктов.</w:t>
      </w:r>
    </w:p>
    <w:p w14:paraId="5DF6C3EB" w14:textId="77777777" w:rsidR="00000000" w:rsidRDefault="00000000">
      <w:pPr>
        <w:pStyle w:val="ConsPlusNormal"/>
        <w:widowControl/>
        <w:ind w:firstLine="540"/>
        <w:jc w:val="both"/>
        <w:rPr>
          <w:b/>
          <w:sz w:val="26"/>
          <w:szCs w:val="26"/>
        </w:rPr>
      </w:pPr>
      <w:r>
        <w:rPr>
          <w:sz w:val="26"/>
          <w:szCs w:val="26"/>
        </w:rPr>
        <w:t>Общественные пространства включают: пешеходные зоны и коммуникации, участки активно посещаемой общественной застройки, участки озеленения.</w:t>
      </w:r>
    </w:p>
    <w:p w14:paraId="5EC70727" w14:textId="77777777" w:rsidR="00000000" w:rsidRDefault="00000000">
      <w:pPr>
        <w:pStyle w:val="ConsPlusNormal"/>
        <w:widowControl/>
        <w:ind w:firstLine="540"/>
        <w:jc w:val="both"/>
        <w:rPr>
          <w:b/>
          <w:sz w:val="26"/>
          <w:szCs w:val="26"/>
        </w:rPr>
      </w:pPr>
      <w:r>
        <w:rPr>
          <w:b/>
          <w:sz w:val="26"/>
          <w:szCs w:val="26"/>
        </w:rPr>
        <w:t>3.3.3.</w:t>
      </w:r>
      <w:r>
        <w:rPr>
          <w:sz w:val="26"/>
          <w:szCs w:val="26"/>
        </w:rPr>
        <w:t xml:space="preserve">.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w:t>
      </w:r>
      <w:r>
        <w:rPr>
          <w:sz w:val="26"/>
          <w:szCs w:val="26"/>
        </w:rPr>
        <w:lastRenderedPageBreak/>
        <w:t>носители информации дорожного движения (дорожные знаки, разметка, светофорные устройства).</w:t>
      </w:r>
    </w:p>
    <w:p w14:paraId="146A5BE1" w14:textId="77777777" w:rsidR="00000000" w:rsidRDefault="00000000">
      <w:pPr>
        <w:pStyle w:val="ConsPlusNormal"/>
        <w:widowControl/>
        <w:ind w:firstLine="540"/>
        <w:jc w:val="both"/>
        <w:rPr>
          <w:sz w:val="26"/>
          <w:szCs w:val="26"/>
        </w:rPr>
      </w:pPr>
      <w:r>
        <w:rPr>
          <w:b/>
          <w:sz w:val="26"/>
          <w:szCs w:val="26"/>
        </w:rPr>
        <w:t>3.3.4.</w:t>
      </w:r>
      <w:r>
        <w:rPr>
          <w:sz w:val="26"/>
          <w:szCs w:val="26"/>
        </w:rPr>
        <w:t xml:space="preserve"> </w:t>
      </w:r>
      <w:r>
        <w:rPr>
          <w:b/>
          <w:sz w:val="26"/>
          <w:szCs w:val="26"/>
        </w:rPr>
        <w:t>Комплексное благоустройство площадей</w:t>
      </w:r>
      <w:r>
        <w:rPr>
          <w:sz w:val="26"/>
          <w:szCs w:val="26"/>
        </w:rPr>
        <w:t xml:space="preserve">. </w:t>
      </w:r>
    </w:p>
    <w:p w14:paraId="4F53921E" w14:textId="77777777" w:rsidR="00000000" w:rsidRDefault="00000000">
      <w:pPr>
        <w:pStyle w:val="ConsPlusNormal"/>
        <w:widowControl/>
        <w:ind w:firstLine="540"/>
        <w:jc w:val="both"/>
        <w:rPr>
          <w:b/>
          <w:sz w:val="26"/>
          <w:szCs w:val="26"/>
        </w:rPr>
      </w:pPr>
      <w:r>
        <w:rPr>
          <w:sz w:val="26"/>
          <w:szCs w:val="26"/>
        </w:rPr>
        <w:t>По функциональному назначению площади подразделяются на: главные (у зданий органов местного самоуправления), приобъектные (у памятников, музеев, торговых центров, стадионов, парков, рынков и др.), общественно-транспортные (у вокзалов, автовокзалов (автостанций), на въездах в населенных пунктах), мемориальные (у памятных объектов или мест), площади транспортных развязок. При проектировании комплексного благоустройства площадей следует обеспечивать максимально возможное разделение пешеходного и транспортного движения, основных и местных транспортных потоков.</w:t>
      </w:r>
    </w:p>
    <w:p w14:paraId="54195865" w14:textId="77777777" w:rsidR="00000000" w:rsidRDefault="00000000">
      <w:pPr>
        <w:pStyle w:val="ConsPlusNormal"/>
        <w:widowControl/>
        <w:ind w:firstLine="540"/>
        <w:jc w:val="both"/>
        <w:rPr>
          <w:sz w:val="26"/>
          <w:szCs w:val="26"/>
        </w:rPr>
      </w:pPr>
      <w:r>
        <w:rPr>
          <w:b/>
          <w:sz w:val="26"/>
          <w:szCs w:val="26"/>
        </w:rPr>
        <w:t>3.3.5.</w:t>
      </w:r>
      <w:r>
        <w:rPr>
          <w:sz w:val="26"/>
          <w:szCs w:val="26"/>
        </w:rPr>
        <w:t xml:space="preserve"> В зависимости от функционального назначения площади рекомендуется размещать следующие дополнительные элементы благоустройства:</w:t>
      </w:r>
    </w:p>
    <w:p w14:paraId="6B61102D" w14:textId="77777777" w:rsidR="00000000" w:rsidRDefault="00000000">
      <w:pPr>
        <w:pStyle w:val="ConsPlusNormal"/>
        <w:widowControl/>
        <w:ind w:firstLine="540"/>
        <w:jc w:val="both"/>
        <w:rPr>
          <w:sz w:val="26"/>
          <w:szCs w:val="26"/>
        </w:rPr>
      </w:pPr>
      <w:r>
        <w:rPr>
          <w:sz w:val="26"/>
          <w:szCs w:val="26"/>
        </w:rPr>
        <w:t>- на главных, приобъектных, мемориальных площадях – произведения декоративно-прикладного искусства, водные устройства (фонтаны);</w:t>
      </w:r>
    </w:p>
    <w:p w14:paraId="05B6875C" w14:textId="77777777" w:rsidR="00000000" w:rsidRDefault="00000000">
      <w:pPr>
        <w:pStyle w:val="ConsPlusNormal"/>
        <w:widowControl/>
        <w:ind w:firstLine="540"/>
        <w:jc w:val="both"/>
        <w:rPr>
          <w:b/>
          <w:sz w:val="26"/>
          <w:szCs w:val="26"/>
        </w:rPr>
      </w:pPr>
      <w:r>
        <w:rPr>
          <w:sz w:val="26"/>
          <w:szCs w:val="26"/>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46739562" w14:textId="77777777" w:rsidR="00000000" w:rsidRDefault="00000000">
      <w:pPr>
        <w:pStyle w:val="ConsPlusNormal"/>
        <w:widowControl/>
        <w:ind w:firstLine="540"/>
        <w:jc w:val="both"/>
        <w:rPr>
          <w:b/>
          <w:sz w:val="26"/>
          <w:szCs w:val="26"/>
        </w:rPr>
      </w:pPr>
      <w:r>
        <w:rPr>
          <w:b/>
          <w:sz w:val="26"/>
          <w:szCs w:val="26"/>
        </w:rPr>
        <w:t>3.3.6.</w:t>
      </w:r>
      <w:r>
        <w:rPr>
          <w:sz w:val="26"/>
          <w:szCs w:val="26"/>
        </w:rPr>
        <w:t xml:space="preserve"> </w:t>
      </w:r>
      <w:r>
        <w:rPr>
          <w:b/>
          <w:sz w:val="26"/>
          <w:szCs w:val="26"/>
        </w:rPr>
        <w:t>Пешеходные коммуникации</w:t>
      </w:r>
      <w:r>
        <w:rPr>
          <w:sz w:val="26"/>
          <w:szCs w:val="26"/>
        </w:rPr>
        <w:t xml:space="preserve">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14:paraId="5B36BCF2" w14:textId="77777777" w:rsidR="00000000" w:rsidRDefault="00000000">
      <w:pPr>
        <w:pStyle w:val="ConsPlusNormal"/>
        <w:widowControl/>
        <w:ind w:firstLine="540"/>
        <w:jc w:val="both"/>
        <w:rPr>
          <w:sz w:val="26"/>
          <w:szCs w:val="26"/>
        </w:rPr>
      </w:pPr>
      <w:r>
        <w:rPr>
          <w:b/>
          <w:sz w:val="26"/>
          <w:szCs w:val="26"/>
        </w:rPr>
        <w:t>3.3.7.</w:t>
      </w:r>
      <w:r>
        <w:rPr>
          <w:sz w:val="26"/>
          <w:szCs w:val="26"/>
        </w:rPr>
        <w:t>. Территории общественных зон, скверов, улиц,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14:paraId="5DFB82C7" w14:textId="77777777" w:rsidR="00000000" w:rsidRDefault="00000000">
      <w:pPr>
        <w:pStyle w:val="ConsPlusNormal"/>
        <w:widowControl/>
        <w:ind w:firstLine="540"/>
        <w:jc w:val="both"/>
        <w:rPr>
          <w:sz w:val="26"/>
          <w:szCs w:val="26"/>
        </w:rPr>
      </w:pPr>
      <w:r>
        <w:rPr>
          <w:sz w:val="26"/>
          <w:szCs w:val="26"/>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14:paraId="14D4F798" w14:textId="77777777" w:rsidR="00000000" w:rsidRDefault="00000000">
      <w:pPr>
        <w:pStyle w:val="ConsPlusNormal"/>
        <w:widowControl/>
        <w:ind w:firstLine="540"/>
        <w:jc w:val="both"/>
        <w:rPr>
          <w:b/>
          <w:sz w:val="26"/>
          <w:szCs w:val="26"/>
        </w:rPr>
      </w:pPr>
      <w:r>
        <w:rPr>
          <w:sz w:val="26"/>
          <w:szCs w:val="26"/>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14:paraId="492B39E4" w14:textId="77777777" w:rsidR="00000000" w:rsidRDefault="00000000">
      <w:pPr>
        <w:pStyle w:val="ConsPlusNormal"/>
        <w:widowControl/>
        <w:ind w:firstLine="540"/>
        <w:jc w:val="both"/>
        <w:rPr>
          <w:sz w:val="26"/>
          <w:szCs w:val="26"/>
        </w:rPr>
      </w:pPr>
      <w:r>
        <w:rPr>
          <w:b/>
          <w:sz w:val="26"/>
          <w:szCs w:val="26"/>
        </w:rPr>
        <w:t>3.3.8.</w:t>
      </w:r>
      <w:r>
        <w:rPr>
          <w:sz w:val="26"/>
          <w:szCs w:val="26"/>
        </w:rPr>
        <w:t xml:space="preserve">. 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Интервал при расстановке малых контейнеров и урн (без учета обязательной расстановки у вышеперечисленных объектов) должен </w:t>
      </w:r>
      <w:r>
        <w:rPr>
          <w:sz w:val="26"/>
          <w:szCs w:val="26"/>
        </w:rPr>
        <w:lastRenderedPageBreak/>
        <w:t xml:space="preserve">составлять: на основных пешеходных коммуникациях центра села 50 м, других территорий села – 100 м. </w:t>
      </w:r>
    </w:p>
    <w:p w14:paraId="1A58B819" w14:textId="77777777" w:rsidR="00000000" w:rsidRDefault="00000000">
      <w:pPr>
        <w:pStyle w:val="ConsPlusNormal"/>
        <w:widowControl/>
        <w:ind w:firstLine="540"/>
        <w:jc w:val="both"/>
        <w:rPr>
          <w:b/>
          <w:sz w:val="26"/>
          <w:szCs w:val="26"/>
        </w:rPr>
      </w:pPr>
      <w:r>
        <w:rPr>
          <w:sz w:val="26"/>
          <w:szCs w:val="26"/>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589B4982" w14:textId="77777777" w:rsidR="00000000" w:rsidRDefault="00000000">
      <w:pPr>
        <w:pStyle w:val="ConsPlusNormal"/>
        <w:widowControl/>
        <w:ind w:firstLine="540"/>
        <w:jc w:val="both"/>
        <w:rPr>
          <w:sz w:val="26"/>
          <w:szCs w:val="26"/>
        </w:rPr>
      </w:pPr>
      <w:r>
        <w:rPr>
          <w:b/>
          <w:sz w:val="26"/>
          <w:szCs w:val="26"/>
        </w:rPr>
        <w:t xml:space="preserve">3.3.9. </w:t>
      </w:r>
      <w:r>
        <w:rPr>
          <w:sz w:val="26"/>
          <w:szCs w:val="26"/>
        </w:rPr>
        <w:t>На территории общественных центров населенных пунктов поселения, примагистральных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 На территориях общественного назначения рекомендуется применение декоративных металлических ограждений.</w:t>
      </w:r>
    </w:p>
    <w:p w14:paraId="585FE36E" w14:textId="77777777" w:rsidR="00000000" w:rsidRDefault="00000000">
      <w:pPr>
        <w:pStyle w:val="ConsPlusNormal"/>
        <w:widowControl/>
        <w:ind w:firstLine="540"/>
        <w:jc w:val="both"/>
        <w:rPr>
          <w:sz w:val="26"/>
          <w:szCs w:val="26"/>
        </w:rPr>
      </w:pPr>
      <w:r>
        <w:rPr>
          <w:sz w:val="26"/>
          <w:szCs w:val="26"/>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14:paraId="71A4DFAE" w14:textId="77777777" w:rsidR="00000000" w:rsidRDefault="00000000">
      <w:pPr>
        <w:pStyle w:val="ConsPlusNormal"/>
        <w:widowControl/>
        <w:ind w:firstLine="540"/>
        <w:jc w:val="both"/>
        <w:rPr>
          <w:sz w:val="26"/>
          <w:szCs w:val="26"/>
        </w:rPr>
      </w:pPr>
      <w:r>
        <w:rPr>
          <w:sz w:val="26"/>
          <w:szCs w:val="26"/>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5D26058E" w14:textId="77777777" w:rsidR="00000000" w:rsidRDefault="00000000">
      <w:pPr>
        <w:pStyle w:val="ConsPlusNormal"/>
        <w:widowControl/>
        <w:ind w:firstLine="540"/>
        <w:jc w:val="both"/>
        <w:rPr>
          <w:sz w:val="26"/>
          <w:szCs w:val="26"/>
        </w:rPr>
      </w:pPr>
    </w:p>
    <w:p w14:paraId="16AFEF6E" w14:textId="77777777" w:rsidR="00000000" w:rsidRDefault="00000000">
      <w:pPr>
        <w:pStyle w:val="1"/>
        <w:spacing w:before="0" w:after="0"/>
        <w:jc w:val="center"/>
        <w:rPr>
          <w:rFonts w:ascii="Arial" w:hAnsi="Arial" w:cs="Arial"/>
          <w:iCs/>
          <w:sz w:val="26"/>
          <w:szCs w:val="26"/>
        </w:rPr>
      </w:pPr>
      <w:r>
        <w:rPr>
          <w:rFonts w:ascii="Arial" w:hAnsi="Arial" w:cs="Arial"/>
          <w:sz w:val="26"/>
          <w:szCs w:val="26"/>
        </w:rPr>
        <w:t>4. РЕКРЕАЦИОННЫЕ ЗОНЫ ПОСЕЛЕНИЯ</w:t>
      </w:r>
    </w:p>
    <w:p w14:paraId="76811671" w14:textId="77777777" w:rsidR="00000000" w:rsidRDefault="00000000">
      <w:pPr>
        <w:pStyle w:val="1"/>
        <w:spacing w:before="0" w:after="0"/>
        <w:jc w:val="center"/>
        <w:rPr>
          <w:sz w:val="26"/>
          <w:szCs w:val="26"/>
        </w:rPr>
      </w:pPr>
      <w:r>
        <w:rPr>
          <w:rFonts w:ascii="Arial" w:hAnsi="Arial" w:cs="Arial"/>
          <w:iCs/>
          <w:sz w:val="26"/>
          <w:szCs w:val="26"/>
        </w:rPr>
        <w:t>4.1. Общие требования</w:t>
      </w:r>
      <w:r>
        <w:rPr>
          <w:rFonts w:ascii="Arial" w:hAnsi="Arial" w:cs="Arial"/>
          <w:b w:val="0"/>
          <w:sz w:val="26"/>
          <w:szCs w:val="26"/>
        </w:rPr>
        <w:t>:</w:t>
      </w:r>
    </w:p>
    <w:p w14:paraId="5146D1D4" w14:textId="77777777" w:rsidR="00000000" w:rsidRDefault="00000000">
      <w:pPr>
        <w:pStyle w:val="ConsPlusNormal"/>
        <w:widowControl/>
        <w:ind w:firstLine="540"/>
        <w:jc w:val="both"/>
        <w:rPr>
          <w:sz w:val="26"/>
          <w:szCs w:val="26"/>
        </w:rPr>
      </w:pPr>
      <w:r>
        <w:rPr>
          <w:b/>
          <w:sz w:val="26"/>
          <w:szCs w:val="26"/>
        </w:rPr>
        <w:t>4.1.1.</w:t>
      </w:r>
      <w:r>
        <w:rPr>
          <w:sz w:val="26"/>
          <w:szCs w:val="26"/>
        </w:rPr>
        <w:t xml:space="preserve"> 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14:paraId="24EC97B2" w14:textId="77777777" w:rsidR="00000000" w:rsidRDefault="00000000">
      <w:pPr>
        <w:ind w:firstLine="709"/>
        <w:jc w:val="both"/>
        <w:rPr>
          <w:sz w:val="26"/>
          <w:szCs w:val="26"/>
        </w:rPr>
      </w:pPr>
      <w:r>
        <w:rPr>
          <w:rFonts w:ascii="Arial" w:hAnsi="Arial" w:cs="Arial"/>
          <w:sz w:val="26"/>
          <w:szCs w:val="26"/>
        </w:rPr>
        <w:t>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w:t>
      </w:r>
    </w:p>
    <w:p w14:paraId="23844DCD" w14:textId="77777777" w:rsidR="00000000" w:rsidRDefault="00000000">
      <w:pPr>
        <w:pStyle w:val="ConsPlusNormal"/>
        <w:widowControl/>
        <w:ind w:firstLine="540"/>
        <w:jc w:val="both"/>
        <w:rPr>
          <w:sz w:val="26"/>
          <w:szCs w:val="26"/>
        </w:rPr>
      </w:pPr>
      <w:r>
        <w:rPr>
          <w:sz w:val="26"/>
          <w:szCs w:val="26"/>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14:paraId="25A9658D" w14:textId="77777777" w:rsidR="00000000" w:rsidRDefault="00000000">
      <w:pPr>
        <w:pStyle w:val="ConsPlusNormal"/>
        <w:widowControl/>
        <w:ind w:firstLine="540"/>
        <w:jc w:val="both"/>
        <w:rPr>
          <w:b/>
          <w:sz w:val="26"/>
          <w:szCs w:val="26"/>
        </w:rPr>
      </w:pPr>
      <w:r>
        <w:rPr>
          <w:sz w:val="26"/>
          <w:szCs w:val="26"/>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14:paraId="6EA98EE9" w14:textId="77777777" w:rsidR="00000000" w:rsidRDefault="00000000">
      <w:pPr>
        <w:pStyle w:val="ConsPlusNormal"/>
        <w:widowControl/>
        <w:ind w:firstLine="540"/>
        <w:jc w:val="both"/>
        <w:rPr>
          <w:b/>
          <w:sz w:val="26"/>
          <w:szCs w:val="26"/>
        </w:rPr>
      </w:pPr>
      <w:r>
        <w:rPr>
          <w:b/>
          <w:sz w:val="26"/>
          <w:szCs w:val="26"/>
        </w:rPr>
        <w:lastRenderedPageBreak/>
        <w:t>4.1.2.</w:t>
      </w:r>
      <w:r>
        <w:rPr>
          <w:sz w:val="26"/>
          <w:szCs w:val="26"/>
        </w:rPr>
        <w:t xml:space="preserve"> Рекреационные зоны необходимо формировать во взаимосвязи с землями лесного и водного фонда, землями сельскохозяйственного использования и иными территориями поселения, создавая взаимоувязанный природный комплекс. При этом должны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9DC85CA" w14:textId="77777777" w:rsidR="00000000" w:rsidRDefault="00000000">
      <w:pPr>
        <w:pStyle w:val="ConsPlusNormal"/>
        <w:widowControl/>
        <w:ind w:firstLine="540"/>
        <w:jc w:val="both"/>
        <w:rPr>
          <w:b/>
          <w:sz w:val="26"/>
          <w:szCs w:val="26"/>
        </w:rPr>
      </w:pPr>
      <w:r>
        <w:rPr>
          <w:b/>
          <w:sz w:val="26"/>
          <w:szCs w:val="26"/>
        </w:rPr>
        <w:t>4.1.3.</w:t>
      </w:r>
      <w:r>
        <w:rPr>
          <w:sz w:val="26"/>
          <w:szCs w:val="26"/>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города.</w:t>
      </w:r>
    </w:p>
    <w:p w14:paraId="1C058E0C" w14:textId="77777777" w:rsidR="00000000" w:rsidRDefault="00000000">
      <w:pPr>
        <w:ind w:firstLine="709"/>
        <w:jc w:val="both"/>
        <w:rPr>
          <w:b/>
          <w:sz w:val="26"/>
          <w:szCs w:val="26"/>
        </w:rPr>
      </w:pPr>
      <w:r>
        <w:rPr>
          <w:rFonts w:ascii="Arial" w:hAnsi="Arial" w:cs="Arial"/>
          <w:b/>
          <w:sz w:val="26"/>
          <w:szCs w:val="26"/>
        </w:rPr>
        <w:t>4.1.4.</w:t>
      </w:r>
      <w:r>
        <w:rPr>
          <w:rFonts w:ascii="Arial" w:hAnsi="Arial" w:cs="Arial"/>
          <w:sz w:val="26"/>
          <w:szCs w:val="26"/>
        </w:rPr>
        <w:t xml:space="preserve">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14:paraId="1C2718FC" w14:textId="77777777" w:rsidR="00000000" w:rsidRDefault="00000000">
      <w:pPr>
        <w:pStyle w:val="ConsPlusNormal"/>
        <w:widowControl/>
        <w:ind w:firstLine="540"/>
        <w:jc w:val="both"/>
        <w:rPr>
          <w:sz w:val="26"/>
          <w:szCs w:val="26"/>
        </w:rPr>
      </w:pPr>
      <w:r>
        <w:rPr>
          <w:b/>
          <w:sz w:val="26"/>
          <w:szCs w:val="26"/>
        </w:rPr>
        <w:t>4.1.5.</w:t>
      </w:r>
      <w:r>
        <w:rPr>
          <w:sz w:val="26"/>
          <w:szCs w:val="26"/>
        </w:rPr>
        <w:t>.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14:paraId="22F63EFC" w14:textId="77777777" w:rsidR="00000000" w:rsidRDefault="00000000">
      <w:pPr>
        <w:pStyle w:val="ConsPlusNormal"/>
        <w:widowControl/>
        <w:ind w:firstLine="540"/>
        <w:jc w:val="both"/>
        <w:rPr>
          <w:sz w:val="26"/>
          <w:szCs w:val="26"/>
        </w:rPr>
      </w:pPr>
    </w:p>
    <w:p w14:paraId="5BDB0F4E" w14:textId="77777777" w:rsidR="00000000" w:rsidRDefault="00000000">
      <w:pPr>
        <w:pStyle w:val="2"/>
        <w:spacing w:before="0" w:after="0"/>
        <w:jc w:val="center"/>
        <w:rPr>
          <w:sz w:val="26"/>
          <w:szCs w:val="26"/>
        </w:rPr>
      </w:pPr>
      <w:r>
        <w:rPr>
          <w:i w:val="0"/>
          <w:iCs w:val="0"/>
          <w:sz w:val="26"/>
          <w:szCs w:val="26"/>
        </w:rPr>
        <w:t>4.2. Озелененные территории общего пользования</w:t>
      </w:r>
      <w:r>
        <w:rPr>
          <w:sz w:val="26"/>
          <w:szCs w:val="26"/>
        </w:rPr>
        <w:t>:</w:t>
      </w:r>
    </w:p>
    <w:p w14:paraId="7DE7014B" w14:textId="77777777" w:rsidR="00000000" w:rsidRDefault="00000000">
      <w:pPr>
        <w:pStyle w:val="ConsPlusNormal"/>
        <w:widowControl/>
        <w:ind w:firstLine="540"/>
        <w:jc w:val="both"/>
        <w:rPr>
          <w:sz w:val="26"/>
          <w:szCs w:val="26"/>
        </w:rPr>
      </w:pPr>
      <w:r>
        <w:rPr>
          <w:b/>
          <w:sz w:val="26"/>
          <w:szCs w:val="26"/>
        </w:rPr>
        <w:t>4.2.1.</w:t>
      </w:r>
      <w:r>
        <w:rPr>
          <w:sz w:val="26"/>
          <w:szCs w:val="26"/>
        </w:rPr>
        <w:t xml:space="preserve">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14:paraId="222991E9" w14:textId="77777777" w:rsidR="00000000" w:rsidRDefault="00000000">
      <w:pPr>
        <w:pStyle w:val="ConsPlusNormal"/>
        <w:widowControl/>
        <w:ind w:firstLine="540"/>
        <w:jc w:val="both"/>
        <w:rPr>
          <w:b/>
          <w:sz w:val="26"/>
          <w:szCs w:val="26"/>
        </w:rPr>
      </w:pPr>
      <w:r>
        <w:rPr>
          <w:sz w:val="26"/>
          <w:szCs w:val="26"/>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14:paraId="2FCF4E45" w14:textId="77777777" w:rsidR="00000000" w:rsidRDefault="00000000">
      <w:pPr>
        <w:pStyle w:val="ConsPlusNormal"/>
        <w:widowControl/>
        <w:ind w:firstLine="540"/>
        <w:jc w:val="both"/>
        <w:rPr>
          <w:sz w:val="26"/>
          <w:szCs w:val="26"/>
        </w:rPr>
      </w:pPr>
      <w:r>
        <w:rPr>
          <w:b/>
          <w:sz w:val="26"/>
          <w:szCs w:val="26"/>
        </w:rPr>
        <w:t>4.2.2.</w:t>
      </w:r>
      <w:r>
        <w:rPr>
          <w:sz w:val="26"/>
          <w:szCs w:val="26"/>
        </w:rPr>
        <w:t xml:space="preserve"> На озелененных территориях нормируются:</w:t>
      </w:r>
    </w:p>
    <w:p w14:paraId="3EFA7081" w14:textId="77777777" w:rsidR="00000000" w:rsidRDefault="00000000">
      <w:pPr>
        <w:pStyle w:val="ConsPlusNormal"/>
        <w:widowControl/>
        <w:ind w:firstLine="540"/>
        <w:jc w:val="both"/>
        <w:rPr>
          <w:sz w:val="26"/>
          <w:szCs w:val="26"/>
        </w:rPr>
      </w:pPr>
      <w:r>
        <w:rPr>
          <w:sz w:val="26"/>
          <w:szCs w:val="26"/>
        </w:rPr>
        <w:t>- соотношение территорий, занятых зелеными насаждениями, элементами благоустройства, сооружениями и застройкой;</w:t>
      </w:r>
    </w:p>
    <w:p w14:paraId="28BACAA0" w14:textId="77777777" w:rsidR="00000000" w:rsidRDefault="00000000">
      <w:pPr>
        <w:pStyle w:val="ConsPlusNormal"/>
        <w:widowControl/>
        <w:ind w:firstLine="540"/>
        <w:jc w:val="both"/>
        <w:rPr>
          <w:sz w:val="26"/>
          <w:szCs w:val="26"/>
        </w:rPr>
      </w:pPr>
      <w:r>
        <w:rPr>
          <w:sz w:val="26"/>
          <w:szCs w:val="26"/>
        </w:rPr>
        <w:t>- габариты допускаемой застройки и ее назначение;</w:t>
      </w:r>
    </w:p>
    <w:p w14:paraId="20FC13B9" w14:textId="77777777" w:rsidR="00000000" w:rsidRDefault="00000000">
      <w:pPr>
        <w:pStyle w:val="ConsPlusNormal"/>
        <w:widowControl/>
        <w:ind w:firstLine="540"/>
        <w:jc w:val="both"/>
        <w:rPr>
          <w:b/>
          <w:sz w:val="26"/>
          <w:szCs w:val="26"/>
        </w:rPr>
      </w:pPr>
      <w:r>
        <w:rPr>
          <w:sz w:val="26"/>
          <w:szCs w:val="26"/>
        </w:rPr>
        <w:t>- расстояния от зеленых насаждений до зданий, сооружений, коммуникаций.</w:t>
      </w:r>
    </w:p>
    <w:p w14:paraId="018D7182" w14:textId="77777777" w:rsidR="00000000" w:rsidRDefault="00000000">
      <w:pPr>
        <w:pStyle w:val="ConsPlusNormal"/>
        <w:widowControl/>
        <w:ind w:firstLine="540"/>
        <w:jc w:val="both"/>
        <w:rPr>
          <w:sz w:val="26"/>
          <w:szCs w:val="26"/>
        </w:rPr>
      </w:pPr>
      <w:r>
        <w:rPr>
          <w:b/>
          <w:sz w:val="26"/>
          <w:szCs w:val="26"/>
        </w:rPr>
        <w:t>4.2.3</w:t>
      </w:r>
      <w:r>
        <w:rPr>
          <w:sz w:val="26"/>
          <w:szCs w:val="26"/>
        </w:rPr>
        <w:t>. Минимальные размеры площади принимаются (для проектируемых):</w:t>
      </w:r>
    </w:p>
    <w:p w14:paraId="2A483EC7" w14:textId="77777777" w:rsidR="00000000" w:rsidRDefault="00000000">
      <w:pPr>
        <w:pStyle w:val="ConsPlusNormal"/>
        <w:widowControl/>
        <w:ind w:firstLine="540"/>
        <w:jc w:val="both"/>
        <w:rPr>
          <w:sz w:val="26"/>
          <w:szCs w:val="26"/>
        </w:rPr>
      </w:pPr>
      <w:r>
        <w:rPr>
          <w:sz w:val="26"/>
          <w:szCs w:val="26"/>
        </w:rPr>
        <w:t>- парка – 10 га;</w:t>
      </w:r>
    </w:p>
    <w:p w14:paraId="309D14C3" w14:textId="77777777" w:rsidR="00000000" w:rsidRDefault="00000000">
      <w:pPr>
        <w:pStyle w:val="ConsPlusNormal"/>
        <w:widowControl/>
        <w:ind w:firstLine="540"/>
        <w:jc w:val="both"/>
        <w:rPr>
          <w:sz w:val="26"/>
          <w:szCs w:val="26"/>
        </w:rPr>
      </w:pPr>
      <w:r>
        <w:rPr>
          <w:sz w:val="26"/>
          <w:szCs w:val="26"/>
        </w:rPr>
        <w:t>- общественных садов жилых зон – 3 га;</w:t>
      </w:r>
    </w:p>
    <w:p w14:paraId="15325239" w14:textId="77777777" w:rsidR="00000000" w:rsidRDefault="00000000">
      <w:pPr>
        <w:pStyle w:val="ConsPlusNormal"/>
        <w:widowControl/>
        <w:ind w:firstLine="540"/>
        <w:jc w:val="both"/>
        <w:rPr>
          <w:sz w:val="26"/>
          <w:szCs w:val="26"/>
        </w:rPr>
      </w:pPr>
      <w:r>
        <w:rPr>
          <w:sz w:val="26"/>
          <w:szCs w:val="26"/>
        </w:rPr>
        <w:t>- скверов – 0,5 га.</w:t>
      </w:r>
    </w:p>
    <w:p w14:paraId="46891A94" w14:textId="77777777" w:rsidR="00000000" w:rsidRDefault="00000000">
      <w:pPr>
        <w:pStyle w:val="ConsPlusNormal"/>
        <w:widowControl/>
        <w:ind w:firstLine="540"/>
        <w:jc w:val="both"/>
        <w:rPr>
          <w:sz w:val="26"/>
          <w:szCs w:val="26"/>
        </w:rPr>
      </w:pPr>
      <w:r>
        <w:rPr>
          <w:sz w:val="26"/>
          <w:szCs w:val="26"/>
        </w:rPr>
        <w:t>Для условий реконструкции указанные размеры могут быть уменьшены.</w:t>
      </w:r>
    </w:p>
    <w:p w14:paraId="14CD7500" w14:textId="77777777" w:rsidR="00000000" w:rsidRDefault="00000000">
      <w:pPr>
        <w:pStyle w:val="ConsPlusNormal"/>
        <w:widowControl/>
        <w:ind w:firstLine="540"/>
        <w:jc w:val="both"/>
        <w:rPr>
          <w:b/>
          <w:sz w:val="26"/>
          <w:szCs w:val="26"/>
        </w:rPr>
      </w:pPr>
      <w:r>
        <w:rPr>
          <w:sz w:val="26"/>
          <w:szCs w:val="26"/>
        </w:rPr>
        <w:t>В общем балансе территории парков и садов площадь озелененных территорий следует принимать не менее 70%.</w:t>
      </w:r>
    </w:p>
    <w:p w14:paraId="290E38E6" w14:textId="77777777" w:rsidR="00000000" w:rsidRDefault="00000000">
      <w:pPr>
        <w:pStyle w:val="ConsPlusNormal"/>
        <w:widowControl/>
        <w:ind w:firstLine="540"/>
        <w:jc w:val="both"/>
        <w:rPr>
          <w:sz w:val="26"/>
          <w:szCs w:val="26"/>
        </w:rPr>
      </w:pPr>
      <w:r>
        <w:rPr>
          <w:b/>
          <w:sz w:val="26"/>
          <w:szCs w:val="26"/>
        </w:rPr>
        <w:t>4.2.4. Парк</w:t>
      </w:r>
      <w:r>
        <w:rPr>
          <w:sz w:val="26"/>
          <w:szCs w:val="26"/>
        </w:rPr>
        <w:t xml:space="preserve"> – озелененная территория многофункционального или специализированного направления рекреационной деятельности с развитой </w:t>
      </w:r>
      <w:r>
        <w:rPr>
          <w:sz w:val="26"/>
          <w:szCs w:val="26"/>
        </w:rPr>
        <w:lastRenderedPageBreak/>
        <w:t>системой благоустройства, предназначенная для периодического массового отдыха населения.</w:t>
      </w:r>
    </w:p>
    <w:p w14:paraId="21A9965D" w14:textId="77777777" w:rsidR="00000000" w:rsidRDefault="00000000">
      <w:pPr>
        <w:pStyle w:val="ConsPlusNormal"/>
        <w:widowControl/>
        <w:ind w:firstLine="540"/>
        <w:jc w:val="both"/>
        <w:rPr>
          <w:sz w:val="26"/>
          <w:szCs w:val="26"/>
        </w:rPr>
      </w:pPr>
      <w:r>
        <w:rPr>
          <w:sz w:val="26"/>
          <w:szCs w:val="26"/>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(аттракционов) не ограничивается. Площадь застройки не должна превышать 7% территории парка.</w:t>
      </w:r>
    </w:p>
    <w:p w14:paraId="01FA3A37" w14:textId="77777777" w:rsidR="00000000" w:rsidRDefault="00000000">
      <w:pPr>
        <w:pStyle w:val="ConsPlusNormal"/>
        <w:widowControl/>
        <w:ind w:firstLine="540"/>
        <w:jc w:val="both"/>
        <w:rPr>
          <w:sz w:val="26"/>
          <w:szCs w:val="26"/>
        </w:rPr>
      </w:pPr>
      <w:r>
        <w:rPr>
          <w:sz w:val="26"/>
          <w:szCs w:val="26"/>
        </w:rPr>
        <w:t>Соотношение элементов территории парка следует принимать (% от общей площади парка):</w:t>
      </w:r>
    </w:p>
    <w:p w14:paraId="77980DF1" w14:textId="77777777" w:rsidR="00000000" w:rsidRDefault="00000000">
      <w:pPr>
        <w:pStyle w:val="ConsPlusNormal"/>
        <w:widowControl/>
        <w:ind w:firstLine="540"/>
        <w:jc w:val="both"/>
        <w:rPr>
          <w:sz w:val="26"/>
          <w:szCs w:val="26"/>
        </w:rPr>
      </w:pPr>
      <w:r>
        <w:rPr>
          <w:sz w:val="26"/>
          <w:szCs w:val="26"/>
        </w:rPr>
        <w:t>- территории зеленых насаждений и водоемов – 65 - 70;</w:t>
      </w:r>
    </w:p>
    <w:p w14:paraId="1F5BDF13" w14:textId="77777777" w:rsidR="00000000" w:rsidRDefault="00000000">
      <w:pPr>
        <w:pStyle w:val="ConsPlusNormal"/>
        <w:widowControl/>
        <w:ind w:firstLine="540"/>
        <w:jc w:val="both"/>
        <w:rPr>
          <w:sz w:val="26"/>
          <w:szCs w:val="26"/>
        </w:rPr>
      </w:pPr>
      <w:r>
        <w:rPr>
          <w:sz w:val="26"/>
          <w:szCs w:val="26"/>
        </w:rPr>
        <w:t>- аллеи, дорожки, площадки – 25 - 28;</w:t>
      </w:r>
    </w:p>
    <w:p w14:paraId="2289A483" w14:textId="77777777" w:rsidR="00000000" w:rsidRDefault="00000000">
      <w:pPr>
        <w:pStyle w:val="ConsPlusNormal"/>
        <w:widowControl/>
        <w:ind w:firstLine="540"/>
        <w:jc w:val="both"/>
        <w:rPr>
          <w:b/>
          <w:sz w:val="26"/>
          <w:szCs w:val="26"/>
        </w:rPr>
      </w:pPr>
      <w:r>
        <w:rPr>
          <w:sz w:val="26"/>
          <w:szCs w:val="26"/>
        </w:rPr>
        <w:t>- здания и сооружения – 5 - 7.</w:t>
      </w:r>
    </w:p>
    <w:p w14:paraId="1578E971" w14:textId="77777777" w:rsidR="00000000" w:rsidRDefault="00000000">
      <w:pPr>
        <w:pStyle w:val="ConsPlusNormal"/>
        <w:widowControl/>
        <w:ind w:firstLine="540"/>
        <w:jc w:val="both"/>
        <w:rPr>
          <w:sz w:val="26"/>
          <w:szCs w:val="26"/>
        </w:rPr>
      </w:pPr>
      <w:r>
        <w:rPr>
          <w:b/>
          <w:sz w:val="26"/>
          <w:szCs w:val="26"/>
        </w:rPr>
        <w:t>4.2.5.</w:t>
      </w:r>
      <w:r>
        <w:rPr>
          <w:sz w:val="26"/>
          <w:szCs w:val="26"/>
        </w:rPr>
        <w:t xml:space="preserve"> Функциональная организация территории парка включает в себя следующие зоны с преобладающим видом использования (% от общей площади парка):</w:t>
      </w:r>
    </w:p>
    <w:p w14:paraId="5AA06233" w14:textId="77777777" w:rsidR="00000000" w:rsidRDefault="00000000">
      <w:pPr>
        <w:pStyle w:val="ConsPlusNormal"/>
        <w:widowControl/>
        <w:ind w:firstLine="540"/>
        <w:jc w:val="both"/>
        <w:rPr>
          <w:sz w:val="26"/>
          <w:szCs w:val="26"/>
        </w:rPr>
      </w:pPr>
      <w:r>
        <w:rPr>
          <w:sz w:val="26"/>
          <w:szCs w:val="26"/>
        </w:rPr>
        <w:t>- зона культурно-просветительских мероприятий – 3 - 8;</w:t>
      </w:r>
    </w:p>
    <w:p w14:paraId="55E429AC" w14:textId="77777777" w:rsidR="00000000" w:rsidRDefault="00000000">
      <w:pPr>
        <w:pStyle w:val="ConsPlusNormal"/>
        <w:widowControl/>
        <w:ind w:firstLine="540"/>
        <w:jc w:val="both"/>
        <w:rPr>
          <w:sz w:val="26"/>
          <w:szCs w:val="26"/>
        </w:rPr>
      </w:pPr>
      <w:r>
        <w:rPr>
          <w:sz w:val="26"/>
          <w:szCs w:val="26"/>
        </w:rPr>
        <w:t>- зона массовых мероприятий (зрелищ, аттракционов и др.) – 5 - 17;</w:t>
      </w:r>
    </w:p>
    <w:p w14:paraId="2D1FA1F3" w14:textId="77777777" w:rsidR="00000000" w:rsidRDefault="00000000">
      <w:pPr>
        <w:pStyle w:val="ConsPlusNormal"/>
        <w:widowControl/>
        <w:ind w:firstLine="540"/>
        <w:jc w:val="both"/>
        <w:rPr>
          <w:sz w:val="26"/>
          <w:szCs w:val="26"/>
        </w:rPr>
      </w:pPr>
      <w:r>
        <w:rPr>
          <w:sz w:val="26"/>
          <w:szCs w:val="26"/>
        </w:rPr>
        <w:t>- зона физкультурно-оздоровительных мероприятий – 10 - 20;</w:t>
      </w:r>
    </w:p>
    <w:p w14:paraId="3194A16C" w14:textId="77777777" w:rsidR="00000000" w:rsidRDefault="00000000">
      <w:pPr>
        <w:pStyle w:val="ConsPlusNormal"/>
        <w:widowControl/>
        <w:ind w:firstLine="540"/>
        <w:jc w:val="both"/>
        <w:rPr>
          <w:sz w:val="26"/>
          <w:szCs w:val="26"/>
        </w:rPr>
      </w:pPr>
      <w:r>
        <w:rPr>
          <w:sz w:val="26"/>
          <w:szCs w:val="26"/>
        </w:rPr>
        <w:t>- зона отдыха детей – 5 - 10;</w:t>
      </w:r>
    </w:p>
    <w:p w14:paraId="2E018447" w14:textId="77777777" w:rsidR="00000000" w:rsidRDefault="00000000">
      <w:pPr>
        <w:pStyle w:val="ConsPlusNormal"/>
        <w:widowControl/>
        <w:ind w:firstLine="540"/>
        <w:jc w:val="both"/>
        <w:rPr>
          <w:sz w:val="26"/>
          <w:szCs w:val="26"/>
        </w:rPr>
      </w:pPr>
      <w:r>
        <w:rPr>
          <w:sz w:val="26"/>
          <w:szCs w:val="26"/>
        </w:rPr>
        <w:t>- прогулочная зона – 40 - 75;</w:t>
      </w:r>
    </w:p>
    <w:p w14:paraId="0B3C5BAE" w14:textId="77777777" w:rsidR="00000000" w:rsidRDefault="00000000">
      <w:pPr>
        <w:pStyle w:val="ConsPlusNormal"/>
        <w:widowControl/>
        <w:ind w:firstLine="540"/>
        <w:jc w:val="both"/>
        <w:rPr>
          <w:sz w:val="26"/>
          <w:szCs w:val="26"/>
        </w:rPr>
      </w:pPr>
      <w:r>
        <w:rPr>
          <w:sz w:val="26"/>
          <w:szCs w:val="26"/>
        </w:rPr>
        <w:t>- хозяйственная зона – 2 - 5.</w:t>
      </w:r>
    </w:p>
    <w:p w14:paraId="2595EB6B" w14:textId="77777777" w:rsidR="00000000" w:rsidRDefault="00000000">
      <w:pPr>
        <w:pStyle w:val="ConsPlusNormal"/>
        <w:widowControl/>
        <w:ind w:firstLine="540"/>
        <w:jc w:val="both"/>
        <w:rPr>
          <w:sz w:val="26"/>
          <w:szCs w:val="26"/>
        </w:rPr>
      </w:pPr>
      <w:r>
        <w:rPr>
          <w:sz w:val="26"/>
          <w:szCs w:val="26"/>
        </w:rPr>
        <w:t>Автостоянки для посетителей парков следует размещать за пределами его территории, но не далее 200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14:paraId="03752D1C" w14:textId="77777777" w:rsidR="00000000" w:rsidRDefault="00000000">
      <w:pPr>
        <w:pStyle w:val="ConsPlusNormal"/>
        <w:widowControl/>
        <w:ind w:firstLine="540"/>
        <w:jc w:val="both"/>
        <w:rPr>
          <w:sz w:val="26"/>
          <w:szCs w:val="26"/>
        </w:rPr>
      </w:pPr>
      <w:r>
        <w:rPr>
          <w:sz w:val="26"/>
          <w:szCs w:val="26"/>
        </w:rPr>
        <w:t>- для легковых автомобилей – 25 кв. м;</w:t>
      </w:r>
    </w:p>
    <w:p w14:paraId="4150385B" w14:textId="77777777" w:rsidR="00000000" w:rsidRDefault="00000000">
      <w:pPr>
        <w:pStyle w:val="ConsPlusNormal"/>
        <w:widowControl/>
        <w:ind w:firstLine="540"/>
        <w:jc w:val="both"/>
        <w:rPr>
          <w:sz w:val="26"/>
          <w:szCs w:val="26"/>
        </w:rPr>
      </w:pPr>
      <w:r>
        <w:rPr>
          <w:sz w:val="26"/>
          <w:szCs w:val="26"/>
        </w:rPr>
        <w:t>- для автобусов – 40 кв. м;</w:t>
      </w:r>
    </w:p>
    <w:p w14:paraId="3D8EC2D7" w14:textId="77777777" w:rsidR="00000000" w:rsidRDefault="00000000">
      <w:pPr>
        <w:pStyle w:val="ConsPlusNormal"/>
        <w:widowControl/>
        <w:ind w:firstLine="540"/>
        <w:jc w:val="both"/>
        <w:rPr>
          <w:b/>
          <w:sz w:val="26"/>
          <w:szCs w:val="26"/>
        </w:rPr>
      </w:pPr>
      <w:r>
        <w:rPr>
          <w:sz w:val="26"/>
          <w:szCs w:val="26"/>
        </w:rPr>
        <w:t>- для велосипедов – 0,9 кв. м.</w:t>
      </w:r>
    </w:p>
    <w:p w14:paraId="28D58C65" w14:textId="77777777" w:rsidR="00000000" w:rsidRDefault="00000000">
      <w:pPr>
        <w:pStyle w:val="ConsPlusNormal"/>
        <w:widowControl/>
        <w:ind w:firstLine="540"/>
        <w:jc w:val="both"/>
        <w:rPr>
          <w:b/>
          <w:sz w:val="26"/>
          <w:szCs w:val="26"/>
        </w:rPr>
      </w:pPr>
      <w:r>
        <w:rPr>
          <w:b/>
          <w:sz w:val="26"/>
          <w:szCs w:val="26"/>
        </w:rPr>
        <w:t>4.2.6.</w:t>
      </w:r>
      <w:r>
        <w:rPr>
          <w:sz w:val="26"/>
          <w:szCs w:val="26"/>
        </w:rPr>
        <w:t xml:space="preserve"> Могут предусматриваться специализированные парки (детские, спортивные, выставочные, зоологические, историко-культурные и другие, ботанические сады), размеры которых следует принимать по заданию на проектирование.</w:t>
      </w:r>
    </w:p>
    <w:p w14:paraId="2377D3D0" w14:textId="77777777" w:rsidR="00000000" w:rsidRDefault="00000000">
      <w:pPr>
        <w:pStyle w:val="ConsPlusNormal"/>
        <w:widowControl/>
        <w:ind w:firstLine="540"/>
        <w:jc w:val="both"/>
        <w:rPr>
          <w:sz w:val="26"/>
          <w:szCs w:val="26"/>
        </w:rPr>
      </w:pPr>
      <w:r>
        <w:rPr>
          <w:b/>
          <w:sz w:val="26"/>
          <w:szCs w:val="26"/>
        </w:rPr>
        <w:t>4.2.7.</w:t>
      </w:r>
      <w:r>
        <w:rPr>
          <w:sz w:val="26"/>
          <w:szCs w:val="26"/>
        </w:rPr>
        <w:t xml:space="preserve"> </w:t>
      </w:r>
      <w:r>
        <w:rPr>
          <w:b/>
          <w:sz w:val="26"/>
          <w:szCs w:val="26"/>
        </w:rPr>
        <w:t>Общественный сад</w:t>
      </w:r>
      <w:r>
        <w:rPr>
          <w:sz w:val="26"/>
          <w:szCs w:val="26"/>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14:paraId="4705933A" w14:textId="77777777" w:rsidR="00000000" w:rsidRDefault="00000000">
      <w:pPr>
        <w:pStyle w:val="ConsPlusNormal"/>
        <w:widowControl/>
        <w:ind w:firstLine="540"/>
        <w:jc w:val="both"/>
        <w:rPr>
          <w:sz w:val="26"/>
          <w:szCs w:val="26"/>
        </w:rPr>
      </w:pPr>
      <w:r>
        <w:rPr>
          <w:sz w:val="26"/>
          <w:szCs w:val="26"/>
        </w:rPr>
        <w:t>На территории общественного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14:paraId="3BEDE88B" w14:textId="77777777" w:rsidR="00000000" w:rsidRDefault="00000000">
      <w:pPr>
        <w:pStyle w:val="ConsPlusNormal"/>
        <w:widowControl/>
        <w:ind w:firstLine="540"/>
        <w:jc w:val="both"/>
        <w:rPr>
          <w:b/>
          <w:sz w:val="26"/>
          <w:szCs w:val="26"/>
        </w:rPr>
      </w:pPr>
      <w:r>
        <w:rPr>
          <w:sz w:val="26"/>
          <w:szCs w:val="26"/>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14:paraId="30FEF97C" w14:textId="77777777" w:rsidR="00000000" w:rsidRDefault="00000000">
      <w:pPr>
        <w:pStyle w:val="ConsPlusNormal"/>
        <w:widowControl/>
        <w:ind w:firstLine="540"/>
        <w:jc w:val="both"/>
        <w:rPr>
          <w:sz w:val="26"/>
          <w:szCs w:val="26"/>
        </w:rPr>
      </w:pPr>
      <w:r>
        <w:rPr>
          <w:b/>
          <w:sz w:val="26"/>
          <w:szCs w:val="26"/>
        </w:rPr>
        <w:t>4.2.8.</w:t>
      </w:r>
      <w:r>
        <w:rPr>
          <w:sz w:val="26"/>
          <w:szCs w:val="26"/>
        </w:rPr>
        <w:t>. Соотношение элементов территории общественного сада следует принимать (% от общей площади сада):</w:t>
      </w:r>
    </w:p>
    <w:p w14:paraId="40B5CD7C" w14:textId="77777777" w:rsidR="00000000" w:rsidRDefault="00000000">
      <w:pPr>
        <w:pStyle w:val="ConsPlusNormal"/>
        <w:widowControl/>
        <w:ind w:firstLine="540"/>
        <w:jc w:val="both"/>
        <w:rPr>
          <w:sz w:val="26"/>
          <w:szCs w:val="26"/>
        </w:rPr>
      </w:pPr>
      <w:r>
        <w:rPr>
          <w:sz w:val="26"/>
          <w:szCs w:val="26"/>
        </w:rPr>
        <w:t>- территории зеленых насаждений и водоемов – 80 - 90;</w:t>
      </w:r>
    </w:p>
    <w:p w14:paraId="1998D3CF" w14:textId="77777777" w:rsidR="00000000" w:rsidRDefault="00000000">
      <w:pPr>
        <w:pStyle w:val="ConsPlusNormal"/>
        <w:widowControl/>
        <w:ind w:firstLine="540"/>
        <w:jc w:val="both"/>
        <w:rPr>
          <w:sz w:val="26"/>
          <w:szCs w:val="26"/>
        </w:rPr>
      </w:pPr>
      <w:r>
        <w:rPr>
          <w:sz w:val="26"/>
          <w:szCs w:val="26"/>
        </w:rPr>
        <w:t>- аллеи, дорожки, площадки – 8 - 15;</w:t>
      </w:r>
    </w:p>
    <w:p w14:paraId="170263CD" w14:textId="77777777" w:rsidR="00000000" w:rsidRDefault="00000000">
      <w:pPr>
        <w:pStyle w:val="ConsPlusNormal"/>
        <w:widowControl/>
        <w:ind w:firstLine="540"/>
        <w:jc w:val="both"/>
        <w:rPr>
          <w:b/>
          <w:sz w:val="26"/>
          <w:szCs w:val="26"/>
        </w:rPr>
      </w:pPr>
      <w:r>
        <w:rPr>
          <w:sz w:val="26"/>
          <w:szCs w:val="26"/>
        </w:rPr>
        <w:lastRenderedPageBreak/>
        <w:t>- здания и сооружения – 2 - 5.</w:t>
      </w:r>
    </w:p>
    <w:p w14:paraId="51BB5A68" w14:textId="77777777" w:rsidR="00000000" w:rsidRDefault="00000000">
      <w:pPr>
        <w:pStyle w:val="ConsPlusNormal"/>
        <w:widowControl/>
        <w:ind w:firstLine="540"/>
        <w:jc w:val="both"/>
        <w:rPr>
          <w:b/>
          <w:sz w:val="26"/>
          <w:szCs w:val="26"/>
        </w:rPr>
      </w:pPr>
      <w:r>
        <w:rPr>
          <w:b/>
          <w:sz w:val="26"/>
          <w:szCs w:val="26"/>
        </w:rPr>
        <w:t>4.2.9. Пешеходные аллеи</w:t>
      </w:r>
      <w:r>
        <w:rPr>
          <w:sz w:val="26"/>
          <w:szCs w:val="26"/>
        </w:rPr>
        <w:t xml:space="preserve"> представляют собой озелененные территории линейной формы, предназначенные для транзитного пешеходного движения, прогулок, повседневного отдыха. Пешеходные аллеи следует предусматривать в направлении массовых потоков пешеходного движения.</w:t>
      </w:r>
    </w:p>
    <w:p w14:paraId="1B8824B2" w14:textId="77777777" w:rsidR="00000000" w:rsidRDefault="00000000">
      <w:pPr>
        <w:pStyle w:val="ConsPlusNormal"/>
        <w:widowControl/>
        <w:ind w:firstLine="540"/>
        <w:jc w:val="both"/>
        <w:rPr>
          <w:sz w:val="26"/>
          <w:szCs w:val="26"/>
        </w:rPr>
      </w:pPr>
      <w:r>
        <w:rPr>
          <w:b/>
          <w:sz w:val="26"/>
          <w:szCs w:val="26"/>
        </w:rPr>
        <w:t>4.2.10. Сквер</w:t>
      </w:r>
      <w:r>
        <w:rPr>
          <w:sz w:val="26"/>
          <w:szCs w:val="26"/>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2,0 га.</w:t>
      </w:r>
    </w:p>
    <w:p w14:paraId="50F47D21" w14:textId="77777777" w:rsidR="00000000" w:rsidRDefault="00000000">
      <w:pPr>
        <w:pStyle w:val="ConsPlusNormal"/>
        <w:widowControl/>
        <w:ind w:firstLine="540"/>
        <w:jc w:val="both"/>
        <w:rPr>
          <w:sz w:val="26"/>
          <w:szCs w:val="26"/>
        </w:rPr>
      </w:pPr>
      <w:r>
        <w:rPr>
          <w:sz w:val="26"/>
          <w:szCs w:val="26"/>
        </w:rPr>
        <w:t>На территории сквера запрещается размещение застройки.</w:t>
      </w:r>
    </w:p>
    <w:p w14:paraId="4E714B3B" w14:textId="77777777" w:rsidR="00000000" w:rsidRDefault="00000000">
      <w:pPr>
        <w:pStyle w:val="ConsPlusNormal"/>
        <w:widowControl/>
        <w:ind w:firstLine="540"/>
        <w:jc w:val="both"/>
        <w:rPr>
          <w:sz w:val="26"/>
          <w:szCs w:val="26"/>
        </w:rPr>
      </w:pPr>
      <w:r>
        <w:rPr>
          <w:sz w:val="26"/>
          <w:szCs w:val="26"/>
        </w:rPr>
        <w:t>Соотношение элементов территории сквера следует принимать по таблице 5.</w:t>
      </w:r>
    </w:p>
    <w:p w14:paraId="6B5FF404" w14:textId="77777777" w:rsidR="00000000" w:rsidRDefault="00000000">
      <w:pPr>
        <w:pStyle w:val="ConsPlusNormal"/>
        <w:widowControl/>
        <w:ind w:firstLine="0"/>
        <w:jc w:val="center"/>
        <w:rPr>
          <w:sz w:val="26"/>
          <w:szCs w:val="26"/>
        </w:rPr>
      </w:pPr>
    </w:p>
    <w:p w14:paraId="5B2138A2" w14:textId="77777777" w:rsidR="00000000" w:rsidRDefault="00000000">
      <w:pPr>
        <w:pStyle w:val="ConsPlusNormal"/>
        <w:widowControl/>
        <w:ind w:firstLine="0"/>
        <w:jc w:val="center"/>
        <w:rPr>
          <w:sz w:val="24"/>
          <w:szCs w:val="24"/>
        </w:rPr>
      </w:pPr>
      <w:r>
        <w:rPr>
          <w:sz w:val="26"/>
          <w:szCs w:val="26"/>
        </w:rPr>
        <w:t>Таблица 5. Соотношение элементов территории сквера</w:t>
      </w:r>
    </w:p>
    <w:tbl>
      <w:tblPr>
        <w:tblW w:w="0" w:type="auto"/>
        <w:tblInd w:w="70" w:type="dxa"/>
        <w:tblLayout w:type="fixed"/>
        <w:tblCellMar>
          <w:left w:w="70" w:type="dxa"/>
          <w:right w:w="70" w:type="dxa"/>
        </w:tblCellMar>
        <w:tblLook w:val="0000" w:firstRow="0" w:lastRow="0" w:firstColumn="0" w:lastColumn="0" w:noHBand="0" w:noVBand="0"/>
      </w:tblPr>
      <w:tblGrid>
        <w:gridCol w:w="764"/>
        <w:gridCol w:w="4210"/>
        <w:gridCol w:w="2887"/>
        <w:gridCol w:w="2421"/>
      </w:tblGrid>
      <w:tr w:rsidR="00000000" w14:paraId="732DDF21" w14:textId="77777777">
        <w:trPr>
          <w:cantSplit/>
          <w:trHeight w:val="357"/>
        </w:trPr>
        <w:tc>
          <w:tcPr>
            <w:tcW w:w="764" w:type="dxa"/>
            <w:vMerge w:val="restart"/>
            <w:tcBorders>
              <w:top w:val="single" w:sz="6" w:space="0" w:color="000000"/>
              <w:left w:val="single" w:sz="6" w:space="0" w:color="000000"/>
            </w:tcBorders>
            <w:shd w:val="clear" w:color="auto" w:fill="E0E0E0"/>
          </w:tcPr>
          <w:p w14:paraId="2486905F" w14:textId="77777777" w:rsidR="00000000" w:rsidRDefault="00000000">
            <w:pPr>
              <w:pStyle w:val="ConsPlusNormal"/>
              <w:widowControl/>
              <w:ind w:firstLine="0"/>
              <w:rPr>
                <w:sz w:val="24"/>
                <w:szCs w:val="24"/>
              </w:rPr>
            </w:pPr>
            <w:r>
              <w:rPr>
                <w:sz w:val="24"/>
                <w:szCs w:val="24"/>
              </w:rPr>
              <w:t xml:space="preserve">N   </w:t>
            </w:r>
            <w:r>
              <w:rPr>
                <w:sz w:val="24"/>
                <w:szCs w:val="24"/>
              </w:rPr>
              <w:br/>
              <w:t xml:space="preserve">п/п </w:t>
            </w:r>
          </w:p>
        </w:tc>
        <w:tc>
          <w:tcPr>
            <w:tcW w:w="4210" w:type="dxa"/>
            <w:vMerge w:val="restart"/>
            <w:tcBorders>
              <w:top w:val="single" w:sz="6" w:space="0" w:color="000000"/>
              <w:left w:val="single" w:sz="6" w:space="0" w:color="000000"/>
            </w:tcBorders>
            <w:shd w:val="clear" w:color="auto" w:fill="E0E0E0"/>
          </w:tcPr>
          <w:p w14:paraId="595D471B" w14:textId="77777777" w:rsidR="00000000" w:rsidRDefault="00000000">
            <w:pPr>
              <w:pStyle w:val="ConsPlusNormal"/>
              <w:widowControl/>
              <w:ind w:firstLine="0"/>
              <w:jc w:val="center"/>
              <w:rPr>
                <w:sz w:val="24"/>
                <w:szCs w:val="24"/>
              </w:rPr>
            </w:pPr>
            <w:r>
              <w:rPr>
                <w:sz w:val="24"/>
                <w:szCs w:val="24"/>
              </w:rPr>
              <w:t>Скверы</w:t>
            </w:r>
          </w:p>
        </w:tc>
        <w:tc>
          <w:tcPr>
            <w:tcW w:w="5308" w:type="dxa"/>
            <w:gridSpan w:val="2"/>
            <w:tcBorders>
              <w:top w:val="single" w:sz="6" w:space="0" w:color="000000"/>
              <w:left w:val="single" w:sz="6" w:space="0" w:color="000000"/>
              <w:bottom w:val="single" w:sz="6" w:space="0" w:color="000000"/>
              <w:right w:val="single" w:sz="6" w:space="0" w:color="000000"/>
            </w:tcBorders>
            <w:shd w:val="clear" w:color="auto" w:fill="E0E0E0"/>
          </w:tcPr>
          <w:p w14:paraId="6A7DB24B" w14:textId="77777777" w:rsidR="00000000" w:rsidRDefault="00000000">
            <w:pPr>
              <w:pStyle w:val="ConsPlusNormal"/>
              <w:widowControl/>
              <w:ind w:firstLine="0"/>
              <w:jc w:val="center"/>
              <w:rPr>
                <w:sz w:val="24"/>
                <w:szCs w:val="24"/>
              </w:rPr>
            </w:pPr>
            <w:r>
              <w:rPr>
                <w:sz w:val="24"/>
                <w:szCs w:val="24"/>
              </w:rPr>
              <w:t>Элементы территории, % от общей площади</w:t>
            </w:r>
          </w:p>
        </w:tc>
      </w:tr>
      <w:tr w:rsidR="00000000" w14:paraId="56F2FC0E" w14:textId="77777777">
        <w:trPr>
          <w:cantSplit/>
          <w:trHeight w:val="476"/>
        </w:trPr>
        <w:tc>
          <w:tcPr>
            <w:tcW w:w="764" w:type="dxa"/>
            <w:vMerge/>
            <w:tcBorders>
              <w:left w:val="single" w:sz="6" w:space="0" w:color="000000"/>
              <w:bottom w:val="single" w:sz="6" w:space="0" w:color="000000"/>
            </w:tcBorders>
            <w:shd w:val="clear" w:color="auto" w:fill="E0E0E0"/>
          </w:tcPr>
          <w:p w14:paraId="41D5E6CE" w14:textId="77777777" w:rsidR="00000000" w:rsidRDefault="00000000">
            <w:pPr>
              <w:pStyle w:val="ConsPlusNormal"/>
              <w:widowControl/>
              <w:snapToGrid w:val="0"/>
              <w:ind w:firstLine="0"/>
              <w:rPr>
                <w:sz w:val="24"/>
                <w:szCs w:val="24"/>
              </w:rPr>
            </w:pPr>
          </w:p>
        </w:tc>
        <w:tc>
          <w:tcPr>
            <w:tcW w:w="4210" w:type="dxa"/>
            <w:vMerge/>
            <w:tcBorders>
              <w:left w:val="single" w:sz="6" w:space="0" w:color="000000"/>
              <w:bottom w:val="single" w:sz="6" w:space="0" w:color="000000"/>
            </w:tcBorders>
            <w:shd w:val="clear" w:color="auto" w:fill="E0E0E0"/>
          </w:tcPr>
          <w:p w14:paraId="46044361" w14:textId="77777777" w:rsidR="00000000" w:rsidRDefault="00000000">
            <w:pPr>
              <w:pStyle w:val="ConsPlusNormal"/>
              <w:widowControl/>
              <w:snapToGrid w:val="0"/>
              <w:ind w:firstLine="0"/>
              <w:rPr>
                <w:sz w:val="24"/>
                <w:szCs w:val="24"/>
              </w:rPr>
            </w:pPr>
          </w:p>
        </w:tc>
        <w:tc>
          <w:tcPr>
            <w:tcW w:w="2887" w:type="dxa"/>
            <w:tcBorders>
              <w:top w:val="single" w:sz="6" w:space="0" w:color="000000"/>
              <w:left w:val="single" w:sz="6" w:space="0" w:color="000000"/>
              <w:bottom w:val="single" w:sz="6" w:space="0" w:color="000000"/>
            </w:tcBorders>
            <w:shd w:val="clear" w:color="auto" w:fill="E0E0E0"/>
          </w:tcPr>
          <w:p w14:paraId="2C99B236" w14:textId="77777777" w:rsidR="00000000" w:rsidRDefault="00000000">
            <w:pPr>
              <w:pStyle w:val="ConsPlusNormal"/>
              <w:widowControl/>
              <w:ind w:firstLine="0"/>
              <w:jc w:val="center"/>
              <w:rPr>
                <w:sz w:val="24"/>
                <w:szCs w:val="24"/>
              </w:rPr>
            </w:pPr>
            <w:r>
              <w:rPr>
                <w:sz w:val="24"/>
                <w:szCs w:val="24"/>
              </w:rPr>
              <w:t>территории зеленых насаждений и водоемов</w:t>
            </w:r>
          </w:p>
        </w:tc>
        <w:tc>
          <w:tcPr>
            <w:tcW w:w="2421" w:type="dxa"/>
            <w:tcBorders>
              <w:top w:val="single" w:sz="6" w:space="0" w:color="000000"/>
              <w:left w:val="single" w:sz="6" w:space="0" w:color="000000"/>
              <w:bottom w:val="single" w:sz="6" w:space="0" w:color="000000"/>
              <w:right w:val="single" w:sz="6" w:space="0" w:color="000000"/>
            </w:tcBorders>
            <w:shd w:val="clear" w:color="auto" w:fill="E0E0E0"/>
          </w:tcPr>
          <w:p w14:paraId="1F569085" w14:textId="77777777" w:rsidR="00000000" w:rsidRDefault="00000000">
            <w:pPr>
              <w:pStyle w:val="ConsPlusNormal"/>
              <w:widowControl/>
              <w:ind w:firstLine="0"/>
              <w:jc w:val="center"/>
              <w:rPr>
                <w:sz w:val="24"/>
                <w:szCs w:val="24"/>
              </w:rPr>
            </w:pPr>
            <w:r>
              <w:rPr>
                <w:sz w:val="24"/>
                <w:szCs w:val="24"/>
              </w:rPr>
              <w:t>аллеи, дорожки, площадки, малые формы</w:t>
            </w:r>
          </w:p>
        </w:tc>
      </w:tr>
      <w:tr w:rsidR="00000000" w14:paraId="678AB01E" w14:textId="77777777">
        <w:trPr>
          <w:cantSplit/>
          <w:trHeight w:val="476"/>
        </w:trPr>
        <w:tc>
          <w:tcPr>
            <w:tcW w:w="764" w:type="dxa"/>
            <w:tcBorders>
              <w:top w:val="single" w:sz="6" w:space="0" w:color="000000"/>
              <w:left w:val="single" w:sz="6" w:space="0" w:color="000000"/>
              <w:bottom w:val="single" w:sz="6" w:space="0" w:color="000000"/>
            </w:tcBorders>
            <w:shd w:val="clear" w:color="auto" w:fill="auto"/>
          </w:tcPr>
          <w:p w14:paraId="42BC98B3" w14:textId="77777777" w:rsidR="00000000" w:rsidRDefault="00000000">
            <w:pPr>
              <w:pStyle w:val="ConsPlusNormal"/>
              <w:widowControl/>
              <w:ind w:firstLine="0"/>
              <w:rPr>
                <w:sz w:val="24"/>
                <w:szCs w:val="24"/>
              </w:rPr>
            </w:pPr>
            <w:r>
              <w:rPr>
                <w:sz w:val="24"/>
                <w:szCs w:val="24"/>
              </w:rPr>
              <w:t>1</w:t>
            </w:r>
          </w:p>
        </w:tc>
        <w:tc>
          <w:tcPr>
            <w:tcW w:w="4210" w:type="dxa"/>
            <w:tcBorders>
              <w:top w:val="single" w:sz="6" w:space="0" w:color="000000"/>
              <w:left w:val="single" w:sz="6" w:space="0" w:color="000000"/>
              <w:bottom w:val="single" w:sz="6" w:space="0" w:color="000000"/>
            </w:tcBorders>
            <w:shd w:val="clear" w:color="auto" w:fill="auto"/>
          </w:tcPr>
          <w:p w14:paraId="583AEF48" w14:textId="77777777" w:rsidR="00000000" w:rsidRDefault="00000000">
            <w:pPr>
              <w:pStyle w:val="ConsPlusNormal"/>
              <w:widowControl/>
              <w:ind w:firstLine="0"/>
              <w:rPr>
                <w:sz w:val="24"/>
                <w:szCs w:val="24"/>
              </w:rPr>
            </w:pPr>
            <w:r>
              <w:rPr>
                <w:sz w:val="24"/>
                <w:szCs w:val="24"/>
              </w:rPr>
              <w:t>Размещаемые на территориях сельских населенных пунктов</w:t>
            </w:r>
          </w:p>
        </w:tc>
        <w:tc>
          <w:tcPr>
            <w:tcW w:w="2887" w:type="dxa"/>
            <w:tcBorders>
              <w:top w:val="single" w:sz="6" w:space="0" w:color="000000"/>
              <w:left w:val="single" w:sz="6" w:space="0" w:color="000000"/>
              <w:bottom w:val="single" w:sz="6" w:space="0" w:color="000000"/>
            </w:tcBorders>
            <w:shd w:val="clear" w:color="auto" w:fill="auto"/>
          </w:tcPr>
          <w:p w14:paraId="67FA7858" w14:textId="77777777" w:rsidR="00000000" w:rsidRDefault="00000000">
            <w:pPr>
              <w:pStyle w:val="ConsPlusNormal"/>
              <w:widowControl/>
              <w:ind w:firstLine="0"/>
              <w:jc w:val="center"/>
              <w:rPr>
                <w:sz w:val="24"/>
                <w:szCs w:val="24"/>
              </w:rPr>
            </w:pPr>
            <w:r>
              <w:rPr>
                <w:sz w:val="24"/>
                <w:szCs w:val="24"/>
              </w:rPr>
              <w:t>70 – 80</w:t>
            </w:r>
          </w:p>
        </w:tc>
        <w:tc>
          <w:tcPr>
            <w:tcW w:w="2421" w:type="dxa"/>
            <w:tcBorders>
              <w:top w:val="single" w:sz="6" w:space="0" w:color="000000"/>
              <w:left w:val="single" w:sz="6" w:space="0" w:color="000000"/>
              <w:bottom w:val="single" w:sz="6" w:space="0" w:color="000000"/>
              <w:right w:val="single" w:sz="6" w:space="0" w:color="000000"/>
            </w:tcBorders>
            <w:shd w:val="clear" w:color="auto" w:fill="auto"/>
          </w:tcPr>
          <w:p w14:paraId="0EE7A3FC" w14:textId="77777777" w:rsidR="00000000" w:rsidRDefault="00000000">
            <w:pPr>
              <w:pStyle w:val="ConsPlusNormal"/>
              <w:widowControl/>
              <w:ind w:firstLine="0"/>
              <w:jc w:val="center"/>
              <w:rPr>
                <w:b/>
                <w:sz w:val="26"/>
                <w:szCs w:val="26"/>
              </w:rPr>
            </w:pPr>
            <w:r>
              <w:rPr>
                <w:sz w:val="24"/>
                <w:szCs w:val="24"/>
              </w:rPr>
              <w:t>30 - 20</w:t>
            </w:r>
          </w:p>
        </w:tc>
      </w:tr>
    </w:tbl>
    <w:p w14:paraId="4E936A3B" w14:textId="77777777" w:rsidR="00000000" w:rsidRDefault="00000000">
      <w:pPr>
        <w:pStyle w:val="ConsPlusNormal"/>
        <w:widowControl/>
        <w:ind w:firstLine="540"/>
        <w:jc w:val="both"/>
        <w:rPr>
          <w:sz w:val="26"/>
          <w:szCs w:val="26"/>
        </w:rPr>
      </w:pPr>
      <w:r>
        <w:rPr>
          <w:b/>
          <w:sz w:val="26"/>
          <w:szCs w:val="26"/>
        </w:rPr>
        <w:t>4.2.11.</w:t>
      </w:r>
      <w:r>
        <w:rPr>
          <w:color w:val="0000FF"/>
          <w:sz w:val="26"/>
          <w:szCs w:val="26"/>
        </w:rPr>
        <w:t>.</w:t>
      </w:r>
      <w:r>
        <w:rPr>
          <w:sz w:val="26"/>
          <w:szCs w:val="26"/>
        </w:rPr>
        <w:t xml:space="preserve"> При реконструкции объектов рекреации следует предусматривать:</w:t>
      </w:r>
    </w:p>
    <w:p w14:paraId="085F3287" w14:textId="77777777" w:rsidR="00000000" w:rsidRDefault="00000000">
      <w:pPr>
        <w:pStyle w:val="ConsPlusNormal"/>
        <w:widowControl/>
        <w:ind w:firstLine="540"/>
        <w:jc w:val="both"/>
        <w:rPr>
          <w:sz w:val="26"/>
          <w:szCs w:val="26"/>
        </w:rPr>
      </w:pPr>
      <w:r>
        <w:rPr>
          <w:sz w:val="26"/>
          <w:szCs w:val="26"/>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47221765" w14:textId="77777777" w:rsidR="00000000" w:rsidRDefault="00000000">
      <w:pPr>
        <w:pStyle w:val="ConsPlusNormal"/>
        <w:widowControl/>
        <w:ind w:firstLine="540"/>
        <w:jc w:val="both"/>
        <w:rPr>
          <w:sz w:val="26"/>
          <w:szCs w:val="26"/>
        </w:rPr>
      </w:pPr>
      <w:r>
        <w:rPr>
          <w:sz w:val="26"/>
          <w:szCs w:val="26"/>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01E859EF" w14:textId="77777777" w:rsidR="00000000" w:rsidRDefault="00000000">
      <w:pPr>
        <w:ind w:firstLine="709"/>
        <w:jc w:val="both"/>
        <w:rPr>
          <w:rFonts w:ascii="Arial" w:hAnsi="Arial" w:cs="Arial"/>
          <w:b/>
          <w:sz w:val="26"/>
          <w:szCs w:val="26"/>
        </w:rPr>
      </w:pPr>
      <w:r>
        <w:rPr>
          <w:rFonts w:ascii="Arial" w:hAnsi="Arial" w:cs="Arial"/>
          <w:sz w:val="26"/>
          <w:szCs w:val="26"/>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14:paraId="49CEC9F0" w14:textId="77777777" w:rsidR="00000000" w:rsidRDefault="00000000">
      <w:pPr>
        <w:ind w:firstLine="709"/>
        <w:jc w:val="both"/>
        <w:rPr>
          <w:rFonts w:ascii="Arial" w:hAnsi="Arial" w:cs="Arial"/>
          <w:sz w:val="26"/>
          <w:szCs w:val="26"/>
        </w:rPr>
      </w:pPr>
      <w:r>
        <w:rPr>
          <w:rFonts w:ascii="Arial" w:hAnsi="Arial" w:cs="Arial"/>
          <w:b/>
          <w:sz w:val="26"/>
          <w:szCs w:val="26"/>
        </w:rPr>
        <w:t xml:space="preserve">4.2.12. </w:t>
      </w:r>
      <w:r>
        <w:rPr>
          <w:rFonts w:ascii="Arial" w:hAnsi="Arial" w:cs="Arial"/>
          <w:sz w:val="26"/>
          <w:szCs w:val="26"/>
        </w:rPr>
        <w:t>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14:paraId="1D25EB29" w14:textId="77777777" w:rsidR="00000000" w:rsidRDefault="00000000">
      <w:pPr>
        <w:ind w:firstLine="709"/>
        <w:jc w:val="both"/>
        <w:rPr>
          <w:sz w:val="26"/>
          <w:szCs w:val="26"/>
        </w:rPr>
      </w:pPr>
      <w:r>
        <w:rPr>
          <w:rFonts w:ascii="Arial" w:hAnsi="Arial" w:cs="Arial"/>
          <w:sz w:val="26"/>
          <w:szCs w:val="26"/>
        </w:rPr>
        <w:t>Для пешеходных коммуникаций</w:t>
      </w:r>
      <w:r>
        <w:rPr>
          <w:rFonts w:ascii="Arial" w:hAnsi="Arial" w:cs="Arial"/>
          <w:b/>
          <w:sz w:val="26"/>
          <w:szCs w:val="26"/>
        </w:rPr>
        <w:t xml:space="preserve"> </w:t>
      </w:r>
      <w:r>
        <w:rPr>
          <w:rFonts w:ascii="Arial" w:hAnsi="Arial" w:cs="Arial"/>
          <w:sz w:val="26"/>
          <w:szCs w:val="26"/>
        </w:rPr>
        <w:t>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14:paraId="52BB4EBF" w14:textId="77777777" w:rsidR="00000000" w:rsidRDefault="00000000">
      <w:pPr>
        <w:pStyle w:val="ConsPlusNormal"/>
        <w:widowControl/>
        <w:ind w:firstLine="540"/>
        <w:jc w:val="both"/>
        <w:rPr>
          <w:sz w:val="26"/>
          <w:szCs w:val="26"/>
        </w:rPr>
      </w:pPr>
      <w:r>
        <w:rPr>
          <w:sz w:val="26"/>
          <w:szCs w:val="26"/>
        </w:rPr>
        <w:lastRenderedPageBreak/>
        <w:t>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76C8E0D5" w14:textId="77777777" w:rsidR="00000000" w:rsidRDefault="00000000">
      <w:pPr>
        <w:pStyle w:val="ConsPlusNormal"/>
        <w:widowControl/>
        <w:ind w:firstLine="540"/>
        <w:jc w:val="both"/>
        <w:rPr>
          <w:b/>
          <w:sz w:val="26"/>
          <w:szCs w:val="26"/>
        </w:rPr>
      </w:pPr>
      <w:r>
        <w:rPr>
          <w:sz w:val="26"/>
          <w:szCs w:val="26"/>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w:t>
      </w:r>
    </w:p>
    <w:p w14:paraId="1366375B" w14:textId="77777777" w:rsidR="00000000" w:rsidRDefault="00000000">
      <w:pPr>
        <w:pStyle w:val="ConsPlusNormal"/>
        <w:widowControl/>
        <w:ind w:firstLine="540"/>
        <w:jc w:val="both"/>
        <w:rPr>
          <w:sz w:val="26"/>
          <w:szCs w:val="26"/>
        </w:rPr>
      </w:pPr>
      <w:r>
        <w:rPr>
          <w:b/>
          <w:sz w:val="26"/>
          <w:szCs w:val="26"/>
        </w:rPr>
        <w:t>4.2.13</w:t>
      </w:r>
      <w:r>
        <w:rPr>
          <w:b/>
          <w:color w:val="0000FF"/>
          <w:sz w:val="26"/>
          <w:szCs w:val="26"/>
        </w:rPr>
        <w:t>.</w:t>
      </w:r>
      <w:r>
        <w:rPr>
          <w:color w:val="0000FF"/>
          <w:sz w:val="26"/>
          <w:szCs w:val="26"/>
        </w:rPr>
        <w:t xml:space="preserve"> </w:t>
      </w:r>
      <w:r>
        <w:rPr>
          <w:sz w:val="26"/>
          <w:szCs w:val="26"/>
        </w:rPr>
        <w:t>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6).</w:t>
      </w:r>
    </w:p>
    <w:p w14:paraId="536647CB" w14:textId="77777777" w:rsidR="00000000" w:rsidRDefault="00000000">
      <w:pPr>
        <w:pStyle w:val="ConsPlusNormal"/>
        <w:widowControl/>
        <w:ind w:firstLine="540"/>
        <w:jc w:val="both"/>
        <w:rPr>
          <w:sz w:val="26"/>
          <w:szCs w:val="26"/>
        </w:rPr>
      </w:pPr>
    </w:p>
    <w:p w14:paraId="15DD1742" w14:textId="77777777" w:rsidR="00000000" w:rsidRDefault="00000000">
      <w:pPr>
        <w:pStyle w:val="ConsPlusNormal"/>
        <w:keepNext/>
        <w:widowControl/>
        <w:ind w:firstLine="0"/>
        <w:jc w:val="center"/>
        <w:rPr>
          <w:b/>
          <w:sz w:val="26"/>
          <w:szCs w:val="26"/>
        </w:rPr>
      </w:pPr>
      <w:r>
        <w:rPr>
          <w:sz w:val="26"/>
          <w:szCs w:val="26"/>
        </w:rPr>
        <w:t>Таблица 6. Обеспеченность озелененными территориями участков общественной и производственной застройки (в %)</w:t>
      </w:r>
    </w:p>
    <w:tbl>
      <w:tblPr>
        <w:tblW w:w="0" w:type="auto"/>
        <w:tblInd w:w="70" w:type="dxa"/>
        <w:tblLayout w:type="fixed"/>
        <w:tblCellMar>
          <w:left w:w="70" w:type="dxa"/>
          <w:right w:w="70" w:type="dxa"/>
        </w:tblCellMar>
        <w:tblLook w:val="0000" w:firstRow="0" w:lastRow="0" w:firstColumn="0" w:lastColumn="0" w:noHBand="0" w:noVBand="0"/>
      </w:tblPr>
      <w:tblGrid>
        <w:gridCol w:w="7575"/>
        <w:gridCol w:w="2698"/>
      </w:tblGrid>
      <w:tr w:rsidR="00000000" w14:paraId="519DA093" w14:textId="77777777">
        <w:trPr>
          <w:cantSplit/>
          <w:trHeight w:val="366"/>
        </w:trPr>
        <w:tc>
          <w:tcPr>
            <w:tcW w:w="7575" w:type="dxa"/>
            <w:tcBorders>
              <w:top w:val="single" w:sz="6" w:space="0" w:color="000000"/>
              <w:left w:val="single" w:sz="6" w:space="0" w:color="000000"/>
              <w:bottom w:val="single" w:sz="6" w:space="0" w:color="000000"/>
            </w:tcBorders>
            <w:shd w:val="clear" w:color="auto" w:fill="E0E0E0"/>
          </w:tcPr>
          <w:p w14:paraId="5DD1F0A7" w14:textId="77777777" w:rsidR="00000000" w:rsidRDefault="00000000">
            <w:pPr>
              <w:pStyle w:val="ConsPlusNormal"/>
              <w:widowControl/>
              <w:ind w:firstLine="0"/>
              <w:jc w:val="center"/>
              <w:rPr>
                <w:b/>
                <w:sz w:val="26"/>
                <w:szCs w:val="26"/>
              </w:rPr>
            </w:pPr>
            <w:r>
              <w:rPr>
                <w:b/>
                <w:sz w:val="26"/>
                <w:szCs w:val="26"/>
              </w:rPr>
              <w:t>Территории участков общественной, жилой, производственной застройки</w:t>
            </w:r>
          </w:p>
        </w:tc>
        <w:tc>
          <w:tcPr>
            <w:tcW w:w="2698" w:type="dxa"/>
            <w:tcBorders>
              <w:top w:val="single" w:sz="6" w:space="0" w:color="000000"/>
              <w:left w:val="single" w:sz="6" w:space="0" w:color="000000"/>
              <w:bottom w:val="single" w:sz="6" w:space="0" w:color="000000"/>
              <w:right w:val="single" w:sz="6" w:space="0" w:color="000000"/>
            </w:tcBorders>
            <w:shd w:val="clear" w:color="auto" w:fill="E0E0E0"/>
          </w:tcPr>
          <w:p w14:paraId="5A0A20EA" w14:textId="77777777" w:rsidR="00000000" w:rsidRDefault="00000000">
            <w:pPr>
              <w:pStyle w:val="ConsPlusNormal"/>
              <w:widowControl/>
              <w:ind w:firstLine="0"/>
              <w:jc w:val="center"/>
              <w:rPr>
                <w:sz w:val="26"/>
                <w:szCs w:val="26"/>
              </w:rPr>
            </w:pPr>
            <w:r>
              <w:rPr>
                <w:b/>
                <w:sz w:val="26"/>
                <w:szCs w:val="26"/>
              </w:rPr>
              <w:t>Территории озеленения</w:t>
            </w:r>
          </w:p>
        </w:tc>
      </w:tr>
      <w:tr w:rsidR="00000000" w14:paraId="5C0854A4" w14:textId="77777777">
        <w:trPr>
          <w:cantSplit/>
          <w:trHeight w:val="244"/>
        </w:trPr>
        <w:tc>
          <w:tcPr>
            <w:tcW w:w="7575" w:type="dxa"/>
            <w:tcBorders>
              <w:top w:val="single" w:sz="6" w:space="0" w:color="000000"/>
              <w:left w:val="single" w:sz="6" w:space="0" w:color="000000"/>
              <w:bottom w:val="single" w:sz="6" w:space="0" w:color="000000"/>
            </w:tcBorders>
            <w:shd w:val="clear" w:color="auto" w:fill="auto"/>
          </w:tcPr>
          <w:p w14:paraId="27261300" w14:textId="77777777" w:rsidR="00000000" w:rsidRDefault="00000000">
            <w:pPr>
              <w:pStyle w:val="ConsPlusNormal"/>
              <w:widowControl/>
              <w:ind w:firstLine="0"/>
              <w:rPr>
                <w:sz w:val="26"/>
                <w:szCs w:val="26"/>
              </w:rPr>
            </w:pPr>
            <w:r>
              <w:rPr>
                <w:sz w:val="26"/>
                <w:szCs w:val="26"/>
              </w:rPr>
              <w:t>Участки детских садов-яслей</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14:paraId="7AB3BA8B" w14:textId="77777777" w:rsidR="00000000" w:rsidRDefault="00000000">
            <w:pPr>
              <w:pStyle w:val="ConsPlusNormal"/>
              <w:widowControl/>
              <w:ind w:firstLine="0"/>
              <w:jc w:val="center"/>
              <w:rPr>
                <w:sz w:val="26"/>
                <w:szCs w:val="26"/>
              </w:rPr>
            </w:pPr>
            <w:r>
              <w:rPr>
                <w:sz w:val="26"/>
                <w:szCs w:val="26"/>
              </w:rPr>
              <w:t>Не менее 50</w:t>
            </w:r>
          </w:p>
        </w:tc>
      </w:tr>
      <w:tr w:rsidR="00000000" w14:paraId="7DD16802" w14:textId="77777777">
        <w:trPr>
          <w:cantSplit/>
          <w:trHeight w:val="244"/>
        </w:trPr>
        <w:tc>
          <w:tcPr>
            <w:tcW w:w="7575" w:type="dxa"/>
            <w:tcBorders>
              <w:top w:val="single" w:sz="6" w:space="0" w:color="000000"/>
              <w:left w:val="single" w:sz="6" w:space="0" w:color="000000"/>
              <w:bottom w:val="single" w:sz="6" w:space="0" w:color="000000"/>
            </w:tcBorders>
            <w:shd w:val="clear" w:color="auto" w:fill="auto"/>
          </w:tcPr>
          <w:p w14:paraId="46A3F204" w14:textId="77777777" w:rsidR="00000000" w:rsidRDefault="00000000">
            <w:pPr>
              <w:pStyle w:val="ConsPlusNormal"/>
              <w:widowControl/>
              <w:ind w:firstLine="0"/>
              <w:rPr>
                <w:sz w:val="26"/>
                <w:szCs w:val="26"/>
              </w:rPr>
            </w:pPr>
            <w:r>
              <w:rPr>
                <w:sz w:val="26"/>
                <w:szCs w:val="26"/>
              </w:rPr>
              <w:t>Участки школ</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14:paraId="1A886683" w14:textId="77777777" w:rsidR="00000000" w:rsidRDefault="00000000">
            <w:pPr>
              <w:pStyle w:val="ConsPlusNormal"/>
              <w:widowControl/>
              <w:ind w:firstLine="0"/>
              <w:jc w:val="center"/>
              <w:rPr>
                <w:sz w:val="26"/>
                <w:szCs w:val="26"/>
              </w:rPr>
            </w:pPr>
            <w:r>
              <w:rPr>
                <w:sz w:val="26"/>
                <w:szCs w:val="26"/>
              </w:rPr>
              <w:t>Не менее 40</w:t>
            </w:r>
          </w:p>
        </w:tc>
      </w:tr>
      <w:tr w:rsidR="00000000" w14:paraId="2D592051" w14:textId="77777777">
        <w:trPr>
          <w:cantSplit/>
          <w:trHeight w:val="244"/>
        </w:trPr>
        <w:tc>
          <w:tcPr>
            <w:tcW w:w="7575" w:type="dxa"/>
            <w:tcBorders>
              <w:top w:val="single" w:sz="6" w:space="0" w:color="000000"/>
              <w:left w:val="single" w:sz="6" w:space="0" w:color="000000"/>
              <w:bottom w:val="single" w:sz="6" w:space="0" w:color="000000"/>
            </w:tcBorders>
            <w:shd w:val="clear" w:color="auto" w:fill="auto"/>
          </w:tcPr>
          <w:p w14:paraId="65900C4F" w14:textId="77777777" w:rsidR="00000000" w:rsidRDefault="00000000">
            <w:pPr>
              <w:pStyle w:val="ConsPlusNormal"/>
              <w:widowControl/>
              <w:ind w:firstLine="0"/>
              <w:rPr>
                <w:sz w:val="26"/>
                <w:szCs w:val="26"/>
              </w:rPr>
            </w:pPr>
            <w:r>
              <w:rPr>
                <w:sz w:val="26"/>
                <w:szCs w:val="26"/>
              </w:rPr>
              <w:t>Участки больниц</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14:paraId="62352F01" w14:textId="77777777" w:rsidR="00000000" w:rsidRDefault="00000000">
            <w:pPr>
              <w:pStyle w:val="ConsPlusNormal"/>
              <w:widowControl/>
              <w:ind w:firstLine="0"/>
              <w:jc w:val="center"/>
              <w:rPr>
                <w:sz w:val="26"/>
                <w:szCs w:val="26"/>
              </w:rPr>
            </w:pPr>
            <w:r>
              <w:rPr>
                <w:sz w:val="26"/>
                <w:szCs w:val="26"/>
              </w:rPr>
              <w:t>50 &lt;*&gt; - 65</w:t>
            </w:r>
          </w:p>
        </w:tc>
      </w:tr>
      <w:tr w:rsidR="00000000" w14:paraId="54F20F19" w14:textId="77777777">
        <w:trPr>
          <w:cantSplit/>
          <w:trHeight w:val="244"/>
        </w:trPr>
        <w:tc>
          <w:tcPr>
            <w:tcW w:w="7575" w:type="dxa"/>
            <w:tcBorders>
              <w:top w:val="single" w:sz="6" w:space="0" w:color="000000"/>
              <w:left w:val="single" w:sz="6" w:space="0" w:color="000000"/>
              <w:bottom w:val="single" w:sz="6" w:space="0" w:color="000000"/>
            </w:tcBorders>
            <w:shd w:val="clear" w:color="auto" w:fill="auto"/>
          </w:tcPr>
          <w:p w14:paraId="4F398CEE" w14:textId="77777777" w:rsidR="00000000" w:rsidRDefault="00000000">
            <w:pPr>
              <w:pStyle w:val="ConsPlusNormal"/>
              <w:widowControl/>
              <w:ind w:firstLine="0"/>
              <w:rPr>
                <w:sz w:val="26"/>
                <w:szCs w:val="26"/>
              </w:rPr>
            </w:pPr>
            <w:r>
              <w:rPr>
                <w:sz w:val="26"/>
                <w:szCs w:val="26"/>
              </w:rPr>
              <w:t>Участки культурно-просветительных учреждений</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14:paraId="6DE06791" w14:textId="77777777" w:rsidR="00000000" w:rsidRDefault="00000000">
            <w:pPr>
              <w:pStyle w:val="ConsPlusNormal"/>
              <w:widowControl/>
              <w:ind w:firstLine="0"/>
              <w:jc w:val="center"/>
              <w:rPr>
                <w:sz w:val="26"/>
                <w:szCs w:val="26"/>
              </w:rPr>
            </w:pPr>
            <w:r>
              <w:rPr>
                <w:sz w:val="26"/>
                <w:szCs w:val="26"/>
              </w:rPr>
              <w:t>20 &lt;*&gt; - 30</w:t>
            </w:r>
          </w:p>
        </w:tc>
      </w:tr>
      <w:tr w:rsidR="00000000" w14:paraId="7499ED3E" w14:textId="77777777">
        <w:trPr>
          <w:cantSplit/>
          <w:trHeight w:val="244"/>
        </w:trPr>
        <w:tc>
          <w:tcPr>
            <w:tcW w:w="7575" w:type="dxa"/>
            <w:tcBorders>
              <w:top w:val="single" w:sz="6" w:space="0" w:color="000000"/>
              <w:left w:val="single" w:sz="6" w:space="0" w:color="000000"/>
              <w:bottom w:val="single" w:sz="6" w:space="0" w:color="000000"/>
            </w:tcBorders>
            <w:shd w:val="clear" w:color="auto" w:fill="auto"/>
          </w:tcPr>
          <w:p w14:paraId="653A21CC" w14:textId="77777777" w:rsidR="00000000" w:rsidRDefault="00000000">
            <w:pPr>
              <w:pStyle w:val="ConsPlusNormal"/>
              <w:widowControl/>
              <w:ind w:firstLine="0"/>
              <w:rPr>
                <w:sz w:val="26"/>
                <w:szCs w:val="26"/>
              </w:rPr>
            </w:pPr>
            <w:r>
              <w:rPr>
                <w:sz w:val="26"/>
                <w:szCs w:val="26"/>
              </w:rPr>
              <w:t>Участки средних специальных учебных заведений</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14:paraId="022F88A6" w14:textId="77777777" w:rsidR="00000000" w:rsidRDefault="00000000">
            <w:pPr>
              <w:pStyle w:val="ConsPlusNormal"/>
              <w:widowControl/>
              <w:ind w:firstLine="0"/>
              <w:jc w:val="center"/>
              <w:rPr>
                <w:sz w:val="26"/>
                <w:szCs w:val="26"/>
              </w:rPr>
            </w:pPr>
            <w:r>
              <w:rPr>
                <w:sz w:val="26"/>
                <w:szCs w:val="26"/>
              </w:rPr>
              <w:t>Не менее 40</w:t>
            </w:r>
          </w:p>
        </w:tc>
      </w:tr>
      <w:tr w:rsidR="00000000" w14:paraId="535BF756" w14:textId="77777777">
        <w:trPr>
          <w:cantSplit/>
          <w:trHeight w:val="244"/>
        </w:trPr>
        <w:tc>
          <w:tcPr>
            <w:tcW w:w="7575" w:type="dxa"/>
            <w:tcBorders>
              <w:top w:val="single" w:sz="6" w:space="0" w:color="000000"/>
              <w:left w:val="single" w:sz="6" w:space="0" w:color="000000"/>
              <w:bottom w:val="single" w:sz="6" w:space="0" w:color="000000"/>
            </w:tcBorders>
            <w:shd w:val="clear" w:color="auto" w:fill="auto"/>
          </w:tcPr>
          <w:p w14:paraId="502F526B" w14:textId="77777777" w:rsidR="00000000" w:rsidRDefault="00000000">
            <w:pPr>
              <w:pStyle w:val="ConsPlusNormal"/>
              <w:widowControl/>
              <w:ind w:firstLine="0"/>
              <w:rPr>
                <w:sz w:val="26"/>
                <w:szCs w:val="26"/>
              </w:rPr>
            </w:pPr>
            <w:r>
              <w:rPr>
                <w:sz w:val="26"/>
                <w:szCs w:val="26"/>
              </w:rPr>
              <w:t>Участки производственной застройки</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14:paraId="4279BD32" w14:textId="77777777" w:rsidR="00000000" w:rsidRDefault="00000000">
            <w:pPr>
              <w:pStyle w:val="ConsPlusNormal"/>
              <w:widowControl/>
              <w:ind w:firstLine="0"/>
              <w:jc w:val="center"/>
              <w:rPr>
                <w:sz w:val="26"/>
                <w:szCs w:val="26"/>
              </w:rPr>
            </w:pPr>
            <w:r>
              <w:rPr>
                <w:sz w:val="26"/>
                <w:szCs w:val="26"/>
              </w:rPr>
              <w:t>10 - 15 &lt;**&gt;</w:t>
            </w:r>
          </w:p>
        </w:tc>
      </w:tr>
    </w:tbl>
    <w:p w14:paraId="0A2C85B9" w14:textId="77777777" w:rsidR="00000000" w:rsidRDefault="00000000">
      <w:pPr>
        <w:pStyle w:val="ConsPlusNormal"/>
        <w:widowControl/>
        <w:ind w:firstLine="540"/>
        <w:jc w:val="both"/>
        <w:rPr>
          <w:sz w:val="26"/>
          <w:szCs w:val="26"/>
        </w:rPr>
      </w:pPr>
      <w:r>
        <w:rPr>
          <w:sz w:val="26"/>
          <w:szCs w:val="26"/>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14:paraId="6912B7C3" w14:textId="77777777" w:rsidR="00000000" w:rsidRDefault="00000000">
      <w:pPr>
        <w:pStyle w:val="ConsPlusNormal"/>
        <w:widowControl/>
        <w:ind w:firstLine="540"/>
        <w:jc w:val="both"/>
        <w:rPr>
          <w:b/>
          <w:sz w:val="26"/>
          <w:szCs w:val="26"/>
        </w:rPr>
      </w:pPr>
      <w:r>
        <w:rPr>
          <w:sz w:val="26"/>
          <w:szCs w:val="26"/>
        </w:rPr>
        <w:t>&lt;**&gt; В зависимости от отраслевой направленности производства.</w:t>
      </w:r>
    </w:p>
    <w:p w14:paraId="0E209E77" w14:textId="77777777" w:rsidR="00000000" w:rsidRDefault="00000000">
      <w:pPr>
        <w:ind w:firstLine="709"/>
        <w:jc w:val="both"/>
        <w:rPr>
          <w:rFonts w:ascii="Arial" w:hAnsi="Arial" w:cs="Arial"/>
          <w:sz w:val="26"/>
          <w:szCs w:val="26"/>
        </w:rPr>
      </w:pPr>
      <w:r>
        <w:rPr>
          <w:rFonts w:ascii="Arial" w:hAnsi="Arial" w:cs="Arial"/>
          <w:b/>
          <w:sz w:val="26"/>
          <w:szCs w:val="26"/>
        </w:rPr>
        <w:t>4.2.14.</w:t>
      </w:r>
      <w:r>
        <w:rPr>
          <w:rFonts w:ascii="Arial" w:hAnsi="Arial" w:cs="Arial"/>
          <w:sz w:val="26"/>
          <w:szCs w:val="26"/>
        </w:rPr>
        <w:t xml:space="preserve">. Для </w:t>
      </w:r>
      <w:r>
        <w:rPr>
          <w:rFonts w:ascii="Arial" w:hAnsi="Arial" w:cs="Arial"/>
          <w:b/>
          <w:sz w:val="26"/>
          <w:szCs w:val="26"/>
        </w:rPr>
        <w:t>улично-дорожной сети</w:t>
      </w:r>
      <w:r>
        <w:rPr>
          <w:rFonts w:ascii="Arial" w:hAnsi="Arial" w:cs="Arial"/>
          <w:sz w:val="26"/>
          <w:szCs w:val="26"/>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7. При этом следует учитывать направление преобладающих ветров и возможность складирования снега на разделительных полосах.</w:t>
      </w:r>
    </w:p>
    <w:p w14:paraId="146C00EB" w14:textId="77777777" w:rsidR="00000000" w:rsidRDefault="00000000">
      <w:pPr>
        <w:ind w:firstLine="709"/>
        <w:jc w:val="both"/>
        <w:rPr>
          <w:rFonts w:ascii="Arial" w:hAnsi="Arial" w:cs="Arial"/>
          <w:sz w:val="26"/>
          <w:szCs w:val="26"/>
        </w:rPr>
      </w:pPr>
    </w:p>
    <w:p w14:paraId="0E6BE801" w14:textId="77777777" w:rsidR="00000000" w:rsidRDefault="00000000">
      <w:pPr>
        <w:ind w:firstLine="709"/>
        <w:jc w:val="center"/>
        <w:rPr>
          <w:rFonts w:ascii="Arial" w:hAnsi="Arial" w:cs="Arial"/>
          <w:b/>
          <w:sz w:val="26"/>
          <w:szCs w:val="26"/>
        </w:rPr>
      </w:pPr>
      <w:r>
        <w:rPr>
          <w:rFonts w:ascii="Arial" w:hAnsi="Arial" w:cs="Arial"/>
          <w:sz w:val="26"/>
          <w:szCs w:val="26"/>
        </w:rPr>
        <w:t>Таблица 7. Минимальные расстояния от посадок до границ улично-дорожной сети</w:t>
      </w:r>
    </w:p>
    <w:tbl>
      <w:tblPr>
        <w:tblW w:w="0" w:type="auto"/>
        <w:tblInd w:w="108" w:type="dxa"/>
        <w:tblLayout w:type="fixed"/>
        <w:tblLook w:val="0000" w:firstRow="0" w:lastRow="0" w:firstColumn="0" w:lastColumn="0" w:noHBand="0" w:noVBand="0"/>
      </w:tblPr>
      <w:tblGrid>
        <w:gridCol w:w="5119"/>
        <w:gridCol w:w="5110"/>
      </w:tblGrid>
      <w:tr w:rsidR="00000000" w14:paraId="2D497223" w14:textId="77777777">
        <w:tc>
          <w:tcPr>
            <w:tcW w:w="5119" w:type="dxa"/>
            <w:tcBorders>
              <w:top w:val="single" w:sz="4" w:space="0" w:color="000000"/>
              <w:left w:val="single" w:sz="4" w:space="0" w:color="000000"/>
              <w:bottom w:val="single" w:sz="4" w:space="0" w:color="000000"/>
            </w:tcBorders>
            <w:shd w:val="clear" w:color="auto" w:fill="E0E0E0"/>
            <w:vAlign w:val="center"/>
          </w:tcPr>
          <w:p w14:paraId="5CB01D6B" w14:textId="77777777" w:rsidR="00000000" w:rsidRDefault="00000000">
            <w:pPr>
              <w:jc w:val="center"/>
              <w:rPr>
                <w:rFonts w:ascii="Arial" w:hAnsi="Arial" w:cs="Arial"/>
                <w:b/>
                <w:sz w:val="26"/>
                <w:szCs w:val="26"/>
              </w:rPr>
            </w:pPr>
            <w:r>
              <w:rPr>
                <w:rFonts w:ascii="Arial" w:hAnsi="Arial" w:cs="Arial"/>
                <w:b/>
                <w:sz w:val="26"/>
                <w:szCs w:val="26"/>
              </w:rPr>
              <w:t>Категории улиц и дорог</w:t>
            </w:r>
          </w:p>
        </w:tc>
        <w:tc>
          <w:tcPr>
            <w:tcW w:w="51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B656E68" w14:textId="77777777" w:rsidR="00000000" w:rsidRDefault="00000000">
            <w:pPr>
              <w:jc w:val="center"/>
              <w:rPr>
                <w:rFonts w:ascii="Arial" w:hAnsi="Arial" w:cs="Arial"/>
                <w:sz w:val="26"/>
                <w:szCs w:val="26"/>
              </w:rPr>
            </w:pPr>
            <w:r>
              <w:rPr>
                <w:rFonts w:ascii="Arial" w:hAnsi="Arial" w:cs="Arial"/>
                <w:b/>
                <w:sz w:val="26"/>
                <w:szCs w:val="26"/>
              </w:rPr>
              <w:t>Расстояние от оси ствола дерева, кустарника, м</w:t>
            </w:r>
          </w:p>
        </w:tc>
      </w:tr>
      <w:tr w:rsidR="00000000" w14:paraId="49629580" w14:textId="77777777">
        <w:trPr>
          <w:trHeight w:val="227"/>
        </w:trPr>
        <w:tc>
          <w:tcPr>
            <w:tcW w:w="5119" w:type="dxa"/>
            <w:tcBorders>
              <w:top w:val="single" w:sz="4" w:space="0" w:color="000000"/>
              <w:left w:val="single" w:sz="4" w:space="0" w:color="000000"/>
              <w:bottom w:val="single" w:sz="4" w:space="0" w:color="000000"/>
            </w:tcBorders>
            <w:shd w:val="clear" w:color="auto" w:fill="auto"/>
          </w:tcPr>
          <w:p w14:paraId="75AC60FC" w14:textId="77777777" w:rsidR="00000000" w:rsidRDefault="00000000">
            <w:pPr>
              <w:rPr>
                <w:rFonts w:ascii="Arial" w:hAnsi="Arial" w:cs="Arial"/>
                <w:sz w:val="26"/>
                <w:szCs w:val="26"/>
              </w:rPr>
            </w:pPr>
            <w:r>
              <w:rPr>
                <w:rFonts w:ascii="Arial" w:hAnsi="Arial" w:cs="Arial"/>
                <w:sz w:val="26"/>
                <w:szCs w:val="26"/>
              </w:rPr>
              <w:t xml:space="preserve">Магистральные улицы </w:t>
            </w:r>
          </w:p>
        </w:tc>
        <w:tc>
          <w:tcPr>
            <w:tcW w:w="5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8D31" w14:textId="77777777" w:rsidR="00000000" w:rsidRDefault="00000000">
            <w:pPr>
              <w:jc w:val="center"/>
              <w:rPr>
                <w:rFonts w:ascii="Arial" w:hAnsi="Arial" w:cs="Arial"/>
                <w:sz w:val="26"/>
                <w:szCs w:val="26"/>
              </w:rPr>
            </w:pPr>
            <w:r>
              <w:rPr>
                <w:rFonts w:ascii="Arial" w:hAnsi="Arial" w:cs="Arial"/>
                <w:sz w:val="26"/>
                <w:szCs w:val="26"/>
              </w:rPr>
              <w:t>3 - 4</w:t>
            </w:r>
          </w:p>
        </w:tc>
      </w:tr>
      <w:tr w:rsidR="00000000" w14:paraId="0A5F0EAE" w14:textId="77777777">
        <w:trPr>
          <w:trHeight w:val="227"/>
        </w:trPr>
        <w:tc>
          <w:tcPr>
            <w:tcW w:w="5119" w:type="dxa"/>
            <w:tcBorders>
              <w:top w:val="single" w:sz="4" w:space="0" w:color="000000"/>
              <w:left w:val="single" w:sz="4" w:space="0" w:color="000000"/>
              <w:bottom w:val="single" w:sz="4" w:space="0" w:color="000000"/>
            </w:tcBorders>
            <w:shd w:val="clear" w:color="auto" w:fill="auto"/>
          </w:tcPr>
          <w:p w14:paraId="660E1D59" w14:textId="77777777" w:rsidR="00000000" w:rsidRDefault="00000000">
            <w:pPr>
              <w:rPr>
                <w:rFonts w:ascii="Arial" w:hAnsi="Arial" w:cs="Arial"/>
                <w:sz w:val="26"/>
                <w:szCs w:val="26"/>
              </w:rPr>
            </w:pPr>
            <w:r>
              <w:rPr>
                <w:rFonts w:ascii="Arial" w:hAnsi="Arial" w:cs="Arial"/>
                <w:sz w:val="26"/>
                <w:szCs w:val="26"/>
              </w:rPr>
              <w:t>Улицы и дороги местного значения</w:t>
            </w:r>
          </w:p>
        </w:tc>
        <w:tc>
          <w:tcPr>
            <w:tcW w:w="5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D4F8" w14:textId="77777777" w:rsidR="00000000" w:rsidRDefault="00000000">
            <w:pPr>
              <w:jc w:val="center"/>
              <w:rPr>
                <w:rFonts w:ascii="Arial" w:hAnsi="Arial" w:cs="Arial"/>
                <w:sz w:val="26"/>
                <w:szCs w:val="26"/>
              </w:rPr>
            </w:pPr>
            <w:r>
              <w:rPr>
                <w:rFonts w:ascii="Arial" w:hAnsi="Arial" w:cs="Arial"/>
                <w:sz w:val="26"/>
                <w:szCs w:val="26"/>
              </w:rPr>
              <w:t>2 - 3</w:t>
            </w:r>
          </w:p>
        </w:tc>
      </w:tr>
      <w:tr w:rsidR="00000000" w14:paraId="2F0C4D98" w14:textId="77777777">
        <w:trPr>
          <w:trHeight w:val="227"/>
        </w:trPr>
        <w:tc>
          <w:tcPr>
            <w:tcW w:w="5119" w:type="dxa"/>
            <w:tcBorders>
              <w:top w:val="single" w:sz="4" w:space="0" w:color="000000"/>
              <w:left w:val="single" w:sz="4" w:space="0" w:color="000000"/>
              <w:bottom w:val="single" w:sz="4" w:space="0" w:color="000000"/>
            </w:tcBorders>
            <w:shd w:val="clear" w:color="auto" w:fill="auto"/>
          </w:tcPr>
          <w:p w14:paraId="7BC2E1DA" w14:textId="77777777" w:rsidR="00000000" w:rsidRDefault="00000000">
            <w:pPr>
              <w:rPr>
                <w:rFonts w:ascii="Arial" w:hAnsi="Arial" w:cs="Arial"/>
                <w:sz w:val="26"/>
                <w:szCs w:val="26"/>
              </w:rPr>
            </w:pPr>
            <w:r>
              <w:rPr>
                <w:rFonts w:ascii="Arial" w:hAnsi="Arial" w:cs="Arial"/>
                <w:sz w:val="26"/>
                <w:szCs w:val="26"/>
              </w:rPr>
              <w:t xml:space="preserve">Проезды </w:t>
            </w:r>
          </w:p>
        </w:tc>
        <w:tc>
          <w:tcPr>
            <w:tcW w:w="5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F74AF" w14:textId="77777777" w:rsidR="00000000" w:rsidRDefault="00000000">
            <w:pPr>
              <w:jc w:val="center"/>
            </w:pPr>
            <w:r>
              <w:rPr>
                <w:rFonts w:ascii="Arial" w:hAnsi="Arial" w:cs="Arial"/>
                <w:sz w:val="26"/>
                <w:szCs w:val="26"/>
              </w:rPr>
              <w:t>1,5 - 2</w:t>
            </w:r>
          </w:p>
        </w:tc>
      </w:tr>
    </w:tbl>
    <w:p w14:paraId="060988FA" w14:textId="77777777" w:rsidR="00000000" w:rsidRDefault="00000000">
      <w:pPr>
        <w:ind w:firstLine="709"/>
        <w:jc w:val="both"/>
      </w:pPr>
    </w:p>
    <w:p w14:paraId="36D8A09C" w14:textId="77777777" w:rsidR="00000000" w:rsidRDefault="00000000">
      <w:pPr>
        <w:ind w:firstLine="709"/>
        <w:jc w:val="both"/>
        <w:rPr>
          <w:sz w:val="26"/>
          <w:szCs w:val="26"/>
        </w:rPr>
      </w:pPr>
      <w:r>
        <w:rPr>
          <w:rFonts w:ascii="Arial" w:hAnsi="Arial" w:cs="Arial"/>
          <w:b/>
          <w:sz w:val="26"/>
          <w:szCs w:val="26"/>
        </w:rPr>
        <w:lastRenderedPageBreak/>
        <w:t>4.2.15.</w:t>
      </w:r>
      <w:r>
        <w:rPr>
          <w:rFonts w:ascii="Arial" w:hAnsi="Arial" w:cs="Arial"/>
          <w:sz w:val="26"/>
          <w:szCs w:val="26"/>
        </w:rPr>
        <w:t xml:space="preserve">. Для </w:t>
      </w:r>
      <w:r>
        <w:rPr>
          <w:rFonts w:ascii="Arial" w:hAnsi="Arial" w:cs="Arial"/>
          <w:b/>
          <w:sz w:val="26"/>
          <w:szCs w:val="26"/>
        </w:rPr>
        <w:t>технических зон инженерных коммуникаций</w:t>
      </w:r>
      <w:r>
        <w:rPr>
          <w:rFonts w:ascii="Arial" w:hAnsi="Arial" w:cs="Arial"/>
          <w:sz w:val="26"/>
          <w:szCs w:val="26"/>
        </w:rPr>
        <w:t xml:space="preserve">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w:t>
      </w:r>
    </w:p>
    <w:p w14:paraId="2F964695" w14:textId="77777777" w:rsidR="00000000" w:rsidRDefault="00000000">
      <w:pPr>
        <w:pStyle w:val="ConsPlusNormal"/>
        <w:widowControl/>
        <w:ind w:firstLine="540"/>
        <w:jc w:val="both"/>
        <w:rPr>
          <w:sz w:val="26"/>
          <w:szCs w:val="26"/>
        </w:rPr>
      </w:pPr>
      <w:r>
        <w:rPr>
          <w:sz w:val="26"/>
          <w:szCs w:val="26"/>
        </w:rPr>
        <w:t>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14:paraId="331E87AA" w14:textId="77777777" w:rsidR="00000000" w:rsidRDefault="00000000">
      <w:pPr>
        <w:pStyle w:val="ConsNormal"/>
        <w:ind w:right="0" w:firstLine="709"/>
        <w:jc w:val="both"/>
        <w:rPr>
          <w:sz w:val="26"/>
          <w:szCs w:val="26"/>
        </w:rPr>
      </w:pPr>
      <w:r>
        <w:rPr>
          <w:sz w:val="26"/>
          <w:szCs w:val="26"/>
        </w:rPr>
        <w:t>Расстояния от зданий и сооружений до зеленых насаждений следует принимать в соответствии с таблицей 8 при условии беспрепятственного подъезда и работы пожарного автотранспорта; от воздушных линий электропередачи – в соответствии с ПУЭ.</w:t>
      </w:r>
    </w:p>
    <w:p w14:paraId="35474DD0" w14:textId="77777777" w:rsidR="00000000" w:rsidRDefault="00000000">
      <w:pPr>
        <w:ind w:firstLine="720"/>
        <w:rPr>
          <w:rFonts w:ascii="Arial" w:hAnsi="Arial" w:cs="Arial"/>
          <w:sz w:val="26"/>
          <w:szCs w:val="26"/>
        </w:rPr>
      </w:pPr>
    </w:p>
    <w:p w14:paraId="0B81023A" w14:textId="77777777" w:rsidR="00000000" w:rsidRDefault="00000000">
      <w:pPr>
        <w:ind w:firstLine="720"/>
        <w:jc w:val="center"/>
        <w:rPr>
          <w:rFonts w:ascii="Arial" w:hAnsi="Arial" w:cs="Arial"/>
          <w:b/>
          <w:sz w:val="26"/>
          <w:szCs w:val="26"/>
        </w:rPr>
      </w:pPr>
      <w:r>
        <w:rPr>
          <w:rFonts w:ascii="Arial" w:hAnsi="Arial" w:cs="Arial"/>
          <w:sz w:val="26"/>
          <w:szCs w:val="26"/>
        </w:rPr>
        <w:t>Таблица 8. Расстояния от зданий и сооружений до зеленых насаждений</w:t>
      </w:r>
    </w:p>
    <w:tbl>
      <w:tblPr>
        <w:tblW w:w="0" w:type="auto"/>
        <w:tblInd w:w="40" w:type="dxa"/>
        <w:tblLayout w:type="fixed"/>
        <w:tblCellMar>
          <w:left w:w="40" w:type="dxa"/>
          <w:right w:w="40" w:type="dxa"/>
        </w:tblCellMar>
        <w:tblLook w:val="0000" w:firstRow="0" w:lastRow="0" w:firstColumn="0" w:lastColumn="0" w:noHBand="0" w:noVBand="0"/>
      </w:tblPr>
      <w:tblGrid>
        <w:gridCol w:w="5642"/>
        <w:gridCol w:w="2409"/>
        <w:gridCol w:w="2177"/>
      </w:tblGrid>
      <w:tr w:rsidR="00000000" w14:paraId="656A599B" w14:textId="77777777">
        <w:trPr>
          <w:trHeight w:val="508"/>
        </w:trPr>
        <w:tc>
          <w:tcPr>
            <w:tcW w:w="5642" w:type="dxa"/>
            <w:vMerge w:val="restart"/>
            <w:tcBorders>
              <w:top w:val="single" w:sz="4" w:space="0" w:color="000000"/>
              <w:left w:val="single" w:sz="4" w:space="0" w:color="000000"/>
              <w:bottom w:val="single" w:sz="4" w:space="0" w:color="000000"/>
            </w:tcBorders>
            <w:shd w:val="clear" w:color="auto" w:fill="E0E0E0"/>
            <w:vAlign w:val="center"/>
          </w:tcPr>
          <w:p w14:paraId="6F3F207E" w14:textId="77777777" w:rsidR="00000000" w:rsidRDefault="00000000">
            <w:pPr>
              <w:jc w:val="center"/>
              <w:rPr>
                <w:rFonts w:ascii="Arial" w:hAnsi="Arial" w:cs="Arial"/>
                <w:b/>
                <w:sz w:val="26"/>
                <w:szCs w:val="26"/>
              </w:rPr>
            </w:pPr>
            <w:r>
              <w:rPr>
                <w:rFonts w:ascii="Arial" w:hAnsi="Arial" w:cs="Arial"/>
                <w:b/>
                <w:sz w:val="26"/>
                <w:szCs w:val="26"/>
              </w:rPr>
              <w:t>Здание, сооружение</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63CE6F2B" w14:textId="77777777" w:rsidR="00000000" w:rsidRDefault="00000000">
            <w:pPr>
              <w:jc w:val="center"/>
              <w:rPr>
                <w:rFonts w:ascii="Arial" w:hAnsi="Arial" w:cs="Arial"/>
                <w:b/>
                <w:sz w:val="26"/>
                <w:szCs w:val="26"/>
              </w:rPr>
            </w:pPr>
            <w:r>
              <w:rPr>
                <w:rFonts w:ascii="Arial" w:hAnsi="Arial" w:cs="Arial"/>
                <w:b/>
                <w:sz w:val="26"/>
                <w:szCs w:val="26"/>
              </w:rPr>
              <w:t xml:space="preserve">Расстояния, м, от здания, </w:t>
            </w:r>
          </w:p>
          <w:p w14:paraId="018BA5F5" w14:textId="77777777" w:rsidR="00000000" w:rsidRDefault="00000000">
            <w:pPr>
              <w:jc w:val="center"/>
              <w:rPr>
                <w:rFonts w:ascii="Arial" w:hAnsi="Arial" w:cs="Arial"/>
                <w:sz w:val="26"/>
                <w:szCs w:val="26"/>
              </w:rPr>
            </w:pPr>
            <w:r>
              <w:rPr>
                <w:rFonts w:ascii="Arial" w:hAnsi="Arial" w:cs="Arial"/>
                <w:b/>
                <w:sz w:val="26"/>
                <w:szCs w:val="26"/>
              </w:rPr>
              <w:t>сооружения, объекта до оси</w:t>
            </w:r>
          </w:p>
        </w:tc>
      </w:tr>
      <w:tr w:rsidR="00000000" w14:paraId="2E37BC2A" w14:textId="77777777">
        <w:trPr>
          <w:trHeight w:val="284"/>
        </w:trPr>
        <w:tc>
          <w:tcPr>
            <w:tcW w:w="5642" w:type="dxa"/>
            <w:vMerge/>
            <w:tcBorders>
              <w:top w:val="single" w:sz="4" w:space="0" w:color="000000"/>
              <w:left w:val="single" w:sz="4" w:space="0" w:color="000000"/>
              <w:bottom w:val="single" w:sz="4" w:space="0" w:color="000000"/>
            </w:tcBorders>
            <w:shd w:val="clear" w:color="auto" w:fill="E0E0E0"/>
            <w:vAlign w:val="center"/>
          </w:tcPr>
          <w:p w14:paraId="3BFC7297" w14:textId="77777777" w:rsidR="00000000" w:rsidRDefault="00000000">
            <w:pPr>
              <w:snapToGrid w:val="0"/>
              <w:jc w:val="center"/>
              <w:rPr>
                <w:rFonts w:ascii="Arial" w:hAnsi="Arial" w:cs="Arial"/>
                <w:sz w:val="26"/>
                <w:szCs w:val="26"/>
              </w:rPr>
            </w:pPr>
          </w:p>
        </w:tc>
        <w:tc>
          <w:tcPr>
            <w:tcW w:w="2409" w:type="dxa"/>
            <w:tcBorders>
              <w:top w:val="single" w:sz="4" w:space="0" w:color="000000"/>
              <w:left w:val="single" w:sz="4" w:space="0" w:color="000000"/>
              <w:bottom w:val="single" w:sz="4" w:space="0" w:color="000000"/>
            </w:tcBorders>
            <w:shd w:val="clear" w:color="auto" w:fill="E0E0E0"/>
            <w:vAlign w:val="center"/>
          </w:tcPr>
          <w:p w14:paraId="5EC4E3A5" w14:textId="77777777" w:rsidR="00000000" w:rsidRDefault="00000000">
            <w:pPr>
              <w:jc w:val="center"/>
              <w:rPr>
                <w:rFonts w:ascii="Arial" w:hAnsi="Arial" w:cs="Arial"/>
                <w:sz w:val="26"/>
                <w:szCs w:val="26"/>
              </w:rPr>
            </w:pPr>
            <w:r>
              <w:rPr>
                <w:rFonts w:ascii="Arial" w:hAnsi="Arial" w:cs="Arial"/>
                <w:sz w:val="26"/>
                <w:szCs w:val="26"/>
              </w:rPr>
              <w:t>ствола дерева</w:t>
            </w:r>
          </w:p>
        </w:tc>
        <w:tc>
          <w:tcPr>
            <w:tcW w:w="217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5E1426" w14:textId="77777777" w:rsidR="00000000" w:rsidRDefault="00000000">
            <w:pPr>
              <w:jc w:val="center"/>
              <w:rPr>
                <w:rFonts w:ascii="Arial" w:hAnsi="Arial" w:cs="Arial"/>
                <w:sz w:val="26"/>
                <w:szCs w:val="26"/>
              </w:rPr>
            </w:pPr>
            <w:r>
              <w:rPr>
                <w:rFonts w:ascii="Arial" w:hAnsi="Arial" w:cs="Arial"/>
                <w:sz w:val="26"/>
                <w:szCs w:val="26"/>
              </w:rPr>
              <w:t>кустарника</w:t>
            </w:r>
          </w:p>
        </w:tc>
      </w:tr>
      <w:tr w:rsidR="00000000" w14:paraId="54357B77" w14:textId="77777777">
        <w:trPr>
          <w:trHeight w:val="227"/>
        </w:trPr>
        <w:tc>
          <w:tcPr>
            <w:tcW w:w="5642" w:type="dxa"/>
            <w:tcBorders>
              <w:top w:val="single" w:sz="4" w:space="0" w:color="000000"/>
              <w:left w:val="single" w:sz="4" w:space="0" w:color="000000"/>
              <w:bottom w:val="single" w:sz="4" w:space="0" w:color="000000"/>
            </w:tcBorders>
            <w:shd w:val="clear" w:color="auto" w:fill="auto"/>
          </w:tcPr>
          <w:p w14:paraId="2B3A603D" w14:textId="77777777" w:rsidR="00000000" w:rsidRDefault="00000000">
            <w:pPr>
              <w:rPr>
                <w:rFonts w:ascii="Arial" w:hAnsi="Arial" w:cs="Arial"/>
                <w:sz w:val="26"/>
                <w:szCs w:val="26"/>
              </w:rPr>
            </w:pPr>
            <w:r>
              <w:rPr>
                <w:rFonts w:ascii="Arial" w:hAnsi="Arial" w:cs="Arial"/>
                <w:sz w:val="26"/>
                <w:szCs w:val="26"/>
              </w:rPr>
              <w:t xml:space="preserve">Наружная стена здания и сооружения </w:t>
            </w:r>
          </w:p>
        </w:tc>
        <w:tc>
          <w:tcPr>
            <w:tcW w:w="2409" w:type="dxa"/>
            <w:tcBorders>
              <w:top w:val="single" w:sz="4" w:space="0" w:color="000000"/>
              <w:left w:val="single" w:sz="4" w:space="0" w:color="000000"/>
              <w:bottom w:val="single" w:sz="4" w:space="0" w:color="000000"/>
            </w:tcBorders>
            <w:shd w:val="clear" w:color="auto" w:fill="auto"/>
            <w:vAlign w:val="center"/>
          </w:tcPr>
          <w:p w14:paraId="798ADAD9" w14:textId="77777777" w:rsidR="00000000" w:rsidRDefault="00000000">
            <w:pPr>
              <w:jc w:val="center"/>
              <w:rPr>
                <w:rFonts w:ascii="Arial" w:hAnsi="Arial" w:cs="Arial"/>
                <w:sz w:val="26"/>
                <w:szCs w:val="26"/>
              </w:rPr>
            </w:pPr>
            <w:r>
              <w:rPr>
                <w:rFonts w:ascii="Arial" w:hAnsi="Arial" w:cs="Arial"/>
                <w:sz w:val="26"/>
                <w:szCs w:val="26"/>
              </w:rPr>
              <w:t>5,0</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ABD1A" w14:textId="77777777" w:rsidR="00000000" w:rsidRDefault="00000000">
            <w:pPr>
              <w:jc w:val="center"/>
              <w:rPr>
                <w:rFonts w:ascii="Arial" w:hAnsi="Arial" w:cs="Arial"/>
                <w:sz w:val="26"/>
                <w:szCs w:val="26"/>
              </w:rPr>
            </w:pPr>
            <w:r>
              <w:rPr>
                <w:rFonts w:ascii="Arial" w:hAnsi="Arial" w:cs="Arial"/>
                <w:sz w:val="26"/>
                <w:szCs w:val="26"/>
              </w:rPr>
              <w:t>1,5</w:t>
            </w:r>
          </w:p>
        </w:tc>
      </w:tr>
      <w:tr w:rsidR="00000000" w14:paraId="035B2FC3" w14:textId="77777777">
        <w:trPr>
          <w:trHeight w:val="227"/>
        </w:trPr>
        <w:tc>
          <w:tcPr>
            <w:tcW w:w="5642" w:type="dxa"/>
            <w:tcBorders>
              <w:top w:val="single" w:sz="4" w:space="0" w:color="000000"/>
              <w:left w:val="single" w:sz="4" w:space="0" w:color="000000"/>
              <w:bottom w:val="single" w:sz="4" w:space="0" w:color="000000"/>
            </w:tcBorders>
            <w:shd w:val="clear" w:color="auto" w:fill="auto"/>
          </w:tcPr>
          <w:p w14:paraId="22CE6916" w14:textId="77777777" w:rsidR="00000000" w:rsidRDefault="00000000">
            <w:pPr>
              <w:rPr>
                <w:rFonts w:ascii="Arial" w:hAnsi="Arial" w:cs="Arial"/>
                <w:sz w:val="26"/>
                <w:szCs w:val="26"/>
              </w:rPr>
            </w:pPr>
            <w:r>
              <w:rPr>
                <w:rFonts w:ascii="Arial" w:hAnsi="Arial" w:cs="Arial"/>
                <w:sz w:val="26"/>
                <w:szCs w:val="26"/>
              </w:rPr>
              <w:t>Край тротуара и садовой дорожки</w:t>
            </w:r>
          </w:p>
        </w:tc>
        <w:tc>
          <w:tcPr>
            <w:tcW w:w="2409" w:type="dxa"/>
            <w:tcBorders>
              <w:top w:val="single" w:sz="4" w:space="0" w:color="000000"/>
              <w:left w:val="single" w:sz="4" w:space="0" w:color="000000"/>
              <w:bottom w:val="single" w:sz="4" w:space="0" w:color="000000"/>
            </w:tcBorders>
            <w:shd w:val="clear" w:color="auto" w:fill="auto"/>
            <w:vAlign w:val="center"/>
          </w:tcPr>
          <w:p w14:paraId="63A23733" w14:textId="77777777" w:rsidR="00000000" w:rsidRDefault="00000000">
            <w:pPr>
              <w:jc w:val="center"/>
              <w:rPr>
                <w:rFonts w:ascii="Arial" w:hAnsi="Arial" w:cs="Arial"/>
                <w:sz w:val="26"/>
                <w:szCs w:val="26"/>
              </w:rPr>
            </w:pPr>
            <w:r>
              <w:rPr>
                <w:rFonts w:ascii="Arial" w:hAnsi="Arial" w:cs="Arial"/>
                <w:sz w:val="26"/>
                <w:szCs w:val="26"/>
              </w:rPr>
              <w:t>0,7</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C80EF" w14:textId="77777777" w:rsidR="00000000" w:rsidRDefault="00000000">
            <w:pPr>
              <w:jc w:val="center"/>
              <w:rPr>
                <w:rFonts w:ascii="Arial" w:hAnsi="Arial" w:cs="Arial"/>
                <w:sz w:val="26"/>
                <w:szCs w:val="26"/>
              </w:rPr>
            </w:pPr>
            <w:r>
              <w:rPr>
                <w:rFonts w:ascii="Arial" w:hAnsi="Arial" w:cs="Arial"/>
                <w:sz w:val="26"/>
                <w:szCs w:val="26"/>
              </w:rPr>
              <w:t>0,5</w:t>
            </w:r>
          </w:p>
        </w:tc>
      </w:tr>
      <w:tr w:rsidR="00000000" w14:paraId="68E5BE94" w14:textId="77777777">
        <w:trPr>
          <w:trHeight w:val="227"/>
        </w:trPr>
        <w:tc>
          <w:tcPr>
            <w:tcW w:w="5642" w:type="dxa"/>
            <w:tcBorders>
              <w:top w:val="single" w:sz="4" w:space="0" w:color="000000"/>
              <w:left w:val="single" w:sz="4" w:space="0" w:color="000000"/>
              <w:bottom w:val="single" w:sz="4" w:space="0" w:color="000000"/>
            </w:tcBorders>
            <w:shd w:val="clear" w:color="auto" w:fill="auto"/>
          </w:tcPr>
          <w:p w14:paraId="5C4404A2" w14:textId="77777777" w:rsidR="00000000" w:rsidRDefault="00000000">
            <w:pPr>
              <w:rPr>
                <w:rFonts w:ascii="Arial" w:hAnsi="Arial" w:cs="Arial"/>
                <w:sz w:val="26"/>
                <w:szCs w:val="26"/>
              </w:rPr>
            </w:pPr>
            <w:r>
              <w:rPr>
                <w:rFonts w:ascii="Arial" w:hAnsi="Arial" w:cs="Arial"/>
                <w:sz w:val="26"/>
                <w:szCs w:val="26"/>
              </w:rPr>
              <w:t>Край проезжей части улиц, кромка укрепленной полосы обочины дороги или бровка канавы</w:t>
            </w:r>
          </w:p>
        </w:tc>
        <w:tc>
          <w:tcPr>
            <w:tcW w:w="2409" w:type="dxa"/>
            <w:tcBorders>
              <w:top w:val="single" w:sz="4" w:space="0" w:color="000000"/>
              <w:left w:val="single" w:sz="4" w:space="0" w:color="000000"/>
              <w:bottom w:val="single" w:sz="4" w:space="0" w:color="000000"/>
            </w:tcBorders>
            <w:shd w:val="clear" w:color="auto" w:fill="auto"/>
            <w:vAlign w:val="center"/>
          </w:tcPr>
          <w:p w14:paraId="3872AEEB" w14:textId="77777777" w:rsidR="00000000" w:rsidRDefault="00000000">
            <w:pPr>
              <w:jc w:val="center"/>
              <w:rPr>
                <w:rFonts w:ascii="Arial" w:hAnsi="Arial" w:cs="Arial"/>
                <w:sz w:val="26"/>
                <w:szCs w:val="26"/>
              </w:rPr>
            </w:pPr>
            <w:r>
              <w:rPr>
                <w:rFonts w:ascii="Arial" w:hAnsi="Arial" w:cs="Arial"/>
                <w:sz w:val="26"/>
                <w:szCs w:val="26"/>
              </w:rPr>
              <w:t>2,0</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2EB6" w14:textId="77777777" w:rsidR="00000000" w:rsidRDefault="00000000">
            <w:pPr>
              <w:jc w:val="center"/>
              <w:rPr>
                <w:rFonts w:ascii="Arial" w:hAnsi="Arial" w:cs="Arial"/>
                <w:sz w:val="26"/>
                <w:szCs w:val="26"/>
              </w:rPr>
            </w:pPr>
            <w:r>
              <w:rPr>
                <w:rFonts w:ascii="Arial" w:hAnsi="Arial" w:cs="Arial"/>
                <w:sz w:val="26"/>
                <w:szCs w:val="26"/>
              </w:rPr>
              <w:t>1,0</w:t>
            </w:r>
          </w:p>
        </w:tc>
      </w:tr>
      <w:tr w:rsidR="00000000" w14:paraId="5A271397" w14:textId="77777777">
        <w:trPr>
          <w:trHeight w:val="227"/>
        </w:trPr>
        <w:tc>
          <w:tcPr>
            <w:tcW w:w="5642" w:type="dxa"/>
            <w:tcBorders>
              <w:top w:val="single" w:sz="4" w:space="0" w:color="000000"/>
              <w:left w:val="single" w:sz="4" w:space="0" w:color="000000"/>
              <w:bottom w:val="single" w:sz="4" w:space="0" w:color="000000"/>
            </w:tcBorders>
            <w:shd w:val="clear" w:color="auto" w:fill="auto"/>
          </w:tcPr>
          <w:p w14:paraId="50CD1206" w14:textId="77777777" w:rsidR="00000000" w:rsidRDefault="00000000">
            <w:pPr>
              <w:rPr>
                <w:rFonts w:ascii="Arial" w:hAnsi="Arial" w:cs="Arial"/>
                <w:sz w:val="26"/>
                <w:szCs w:val="26"/>
              </w:rPr>
            </w:pPr>
            <w:r>
              <w:rPr>
                <w:rFonts w:ascii="Arial" w:hAnsi="Arial" w:cs="Arial"/>
                <w:sz w:val="26"/>
                <w:szCs w:val="26"/>
              </w:rPr>
              <w:t>Мачта и опора осветительной сети, мостовая опора и эстакада</w:t>
            </w:r>
          </w:p>
        </w:tc>
        <w:tc>
          <w:tcPr>
            <w:tcW w:w="2409" w:type="dxa"/>
            <w:tcBorders>
              <w:top w:val="single" w:sz="4" w:space="0" w:color="000000"/>
              <w:left w:val="single" w:sz="4" w:space="0" w:color="000000"/>
              <w:bottom w:val="single" w:sz="4" w:space="0" w:color="000000"/>
            </w:tcBorders>
            <w:shd w:val="clear" w:color="auto" w:fill="auto"/>
            <w:vAlign w:val="center"/>
          </w:tcPr>
          <w:p w14:paraId="66395D59" w14:textId="77777777" w:rsidR="00000000" w:rsidRDefault="00000000">
            <w:pPr>
              <w:jc w:val="center"/>
              <w:rPr>
                <w:rFonts w:ascii="Arial" w:hAnsi="Arial" w:cs="Arial"/>
                <w:sz w:val="26"/>
                <w:szCs w:val="26"/>
              </w:rPr>
            </w:pPr>
            <w:r>
              <w:rPr>
                <w:rFonts w:ascii="Arial" w:hAnsi="Arial" w:cs="Arial"/>
                <w:sz w:val="26"/>
                <w:szCs w:val="26"/>
              </w:rPr>
              <w:t>4,0</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121F" w14:textId="77777777" w:rsidR="00000000" w:rsidRDefault="00000000">
            <w:pPr>
              <w:jc w:val="center"/>
              <w:rPr>
                <w:rFonts w:ascii="Arial" w:hAnsi="Arial" w:cs="Arial"/>
                <w:sz w:val="26"/>
                <w:szCs w:val="26"/>
              </w:rPr>
            </w:pPr>
            <w:r>
              <w:rPr>
                <w:rFonts w:ascii="Arial" w:hAnsi="Arial" w:cs="Arial"/>
                <w:sz w:val="26"/>
                <w:szCs w:val="26"/>
              </w:rPr>
              <w:noBreakHyphen/>
            </w:r>
          </w:p>
        </w:tc>
      </w:tr>
      <w:tr w:rsidR="00000000" w14:paraId="2F11FA96" w14:textId="77777777">
        <w:trPr>
          <w:trHeight w:val="227"/>
        </w:trPr>
        <w:tc>
          <w:tcPr>
            <w:tcW w:w="5642" w:type="dxa"/>
            <w:tcBorders>
              <w:top w:val="single" w:sz="4" w:space="0" w:color="000000"/>
              <w:left w:val="single" w:sz="4" w:space="0" w:color="000000"/>
              <w:bottom w:val="single" w:sz="4" w:space="0" w:color="000000"/>
            </w:tcBorders>
            <w:shd w:val="clear" w:color="auto" w:fill="auto"/>
          </w:tcPr>
          <w:p w14:paraId="28276A03" w14:textId="77777777" w:rsidR="00000000" w:rsidRDefault="00000000">
            <w:pPr>
              <w:rPr>
                <w:rFonts w:ascii="Arial" w:hAnsi="Arial" w:cs="Arial"/>
                <w:sz w:val="26"/>
                <w:szCs w:val="26"/>
              </w:rPr>
            </w:pPr>
            <w:r>
              <w:rPr>
                <w:rFonts w:ascii="Arial" w:hAnsi="Arial" w:cs="Arial"/>
                <w:sz w:val="26"/>
                <w:szCs w:val="26"/>
              </w:rPr>
              <w:t>Подошва откоса, террасы и др.</w:t>
            </w:r>
          </w:p>
        </w:tc>
        <w:tc>
          <w:tcPr>
            <w:tcW w:w="2409" w:type="dxa"/>
            <w:tcBorders>
              <w:top w:val="single" w:sz="4" w:space="0" w:color="000000"/>
              <w:left w:val="single" w:sz="4" w:space="0" w:color="000000"/>
              <w:bottom w:val="single" w:sz="4" w:space="0" w:color="000000"/>
            </w:tcBorders>
            <w:shd w:val="clear" w:color="auto" w:fill="auto"/>
            <w:vAlign w:val="center"/>
          </w:tcPr>
          <w:p w14:paraId="0B1ACCFC" w14:textId="77777777" w:rsidR="00000000" w:rsidRDefault="00000000">
            <w:pPr>
              <w:jc w:val="center"/>
              <w:rPr>
                <w:rFonts w:ascii="Arial" w:hAnsi="Arial" w:cs="Arial"/>
                <w:sz w:val="26"/>
                <w:szCs w:val="26"/>
              </w:rPr>
            </w:pPr>
            <w:r>
              <w:rPr>
                <w:rFonts w:ascii="Arial" w:hAnsi="Arial" w:cs="Arial"/>
                <w:sz w:val="26"/>
                <w:szCs w:val="26"/>
              </w:rPr>
              <w:t>1,0</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6957F" w14:textId="77777777" w:rsidR="00000000" w:rsidRDefault="00000000">
            <w:pPr>
              <w:jc w:val="center"/>
              <w:rPr>
                <w:rFonts w:ascii="Arial" w:hAnsi="Arial" w:cs="Arial"/>
                <w:sz w:val="26"/>
                <w:szCs w:val="26"/>
              </w:rPr>
            </w:pPr>
            <w:r>
              <w:rPr>
                <w:rFonts w:ascii="Arial" w:hAnsi="Arial" w:cs="Arial"/>
                <w:sz w:val="26"/>
                <w:szCs w:val="26"/>
              </w:rPr>
              <w:t>0,5</w:t>
            </w:r>
          </w:p>
        </w:tc>
      </w:tr>
      <w:tr w:rsidR="00000000" w14:paraId="331D1979" w14:textId="77777777">
        <w:trPr>
          <w:trHeight w:val="227"/>
        </w:trPr>
        <w:tc>
          <w:tcPr>
            <w:tcW w:w="5642" w:type="dxa"/>
            <w:tcBorders>
              <w:top w:val="single" w:sz="4" w:space="0" w:color="000000"/>
              <w:left w:val="single" w:sz="4" w:space="0" w:color="000000"/>
              <w:bottom w:val="single" w:sz="4" w:space="0" w:color="000000"/>
            </w:tcBorders>
            <w:shd w:val="clear" w:color="auto" w:fill="auto"/>
          </w:tcPr>
          <w:p w14:paraId="5FC710FA" w14:textId="77777777" w:rsidR="00000000" w:rsidRDefault="00000000">
            <w:pPr>
              <w:rPr>
                <w:rFonts w:ascii="Arial" w:hAnsi="Arial" w:cs="Arial"/>
                <w:sz w:val="26"/>
                <w:szCs w:val="26"/>
              </w:rPr>
            </w:pPr>
            <w:r>
              <w:rPr>
                <w:rFonts w:ascii="Arial" w:hAnsi="Arial" w:cs="Arial"/>
                <w:sz w:val="26"/>
                <w:szCs w:val="26"/>
              </w:rPr>
              <w:t>Подошва или внутренняя грань подпорной стенки</w:t>
            </w:r>
          </w:p>
        </w:tc>
        <w:tc>
          <w:tcPr>
            <w:tcW w:w="2409" w:type="dxa"/>
            <w:tcBorders>
              <w:top w:val="single" w:sz="4" w:space="0" w:color="000000"/>
              <w:left w:val="single" w:sz="4" w:space="0" w:color="000000"/>
              <w:bottom w:val="single" w:sz="4" w:space="0" w:color="000000"/>
            </w:tcBorders>
            <w:shd w:val="clear" w:color="auto" w:fill="auto"/>
            <w:vAlign w:val="center"/>
          </w:tcPr>
          <w:p w14:paraId="72E32168" w14:textId="77777777" w:rsidR="00000000" w:rsidRDefault="00000000">
            <w:pPr>
              <w:jc w:val="center"/>
              <w:rPr>
                <w:rFonts w:ascii="Arial" w:hAnsi="Arial" w:cs="Arial"/>
                <w:sz w:val="26"/>
                <w:szCs w:val="26"/>
              </w:rPr>
            </w:pPr>
            <w:r>
              <w:rPr>
                <w:rFonts w:ascii="Arial" w:hAnsi="Arial" w:cs="Arial"/>
                <w:sz w:val="26"/>
                <w:szCs w:val="26"/>
              </w:rPr>
              <w:t>3,0</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583C7" w14:textId="77777777" w:rsidR="00000000" w:rsidRDefault="00000000">
            <w:pPr>
              <w:jc w:val="center"/>
              <w:rPr>
                <w:rFonts w:ascii="Arial" w:hAnsi="Arial" w:cs="Arial"/>
                <w:sz w:val="26"/>
                <w:szCs w:val="26"/>
              </w:rPr>
            </w:pPr>
            <w:r>
              <w:rPr>
                <w:rFonts w:ascii="Arial" w:hAnsi="Arial" w:cs="Arial"/>
                <w:sz w:val="26"/>
                <w:szCs w:val="26"/>
              </w:rPr>
              <w:t>1,0</w:t>
            </w:r>
          </w:p>
        </w:tc>
      </w:tr>
      <w:tr w:rsidR="00000000" w14:paraId="16A37352" w14:textId="77777777">
        <w:trPr>
          <w:trHeight w:val="365"/>
        </w:trPr>
        <w:tc>
          <w:tcPr>
            <w:tcW w:w="5642" w:type="dxa"/>
            <w:tcBorders>
              <w:top w:val="single" w:sz="4" w:space="0" w:color="000000"/>
              <w:left w:val="single" w:sz="4" w:space="0" w:color="000000"/>
            </w:tcBorders>
            <w:shd w:val="clear" w:color="auto" w:fill="auto"/>
          </w:tcPr>
          <w:p w14:paraId="7E6708ED" w14:textId="77777777" w:rsidR="00000000" w:rsidRDefault="00000000">
            <w:pPr>
              <w:rPr>
                <w:rFonts w:ascii="Arial" w:hAnsi="Arial" w:cs="Arial"/>
                <w:sz w:val="26"/>
                <w:szCs w:val="26"/>
              </w:rPr>
            </w:pPr>
            <w:r>
              <w:rPr>
                <w:rFonts w:ascii="Arial" w:hAnsi="Arial" w:cs="Arial"/>
                <w:sz w:val="26"/>
                <w:szCs w:val="26"/>
              </w:rPr>
              <w:t xml:space="preserve">Подземные сети: </w:t>
            </w:r>
          </w:p>
          <w:p w14:paraId="51CE615C" w14:textId="77777777" w:rsidR="00000000" w:rsidRDefault="00000000">
            <w:pPr>
              <w:ind w:firstLine="327"/>
              <w:rPr>
                <w:rFonts w:ascii="Arial" w:hAnsi="Arial" w:cs="Arial"/>
                <w:sz w:val="26"/>
                <w:szCs w:val="26"/>
              </w:rPr>
            </w:pPr>
            <w:r>
              <w:rPr>
                <w:rFonts w:ascii="Arial" w:hAnsi="Arial" w:cs="Arial"/>
                <w:sz w:val="26"/>
                <w:szCs w:val="26"/>
              </w:rPr>
              <w:t>газопровод, канализация</w:t>
            </w:r>
          </w:p>
        </w:tc>
        <w:tc>
          <w:tcPr>
            <w:tcW w:w="2409" w:type="dxa"/>
            <w:tcBorders>
              <w:top w:val="single" w:sz="4" w:space="0" w:color="000000"/>
              <w:left w:val="single" w:sz="4" w:space="0" w:color="000000"/>
            </w:tcBorders>
            <w:shd w:val="clear" w:color="auto" w:fill="auto"/>
            <w:vAlign w:val="center"/>
          </w:tcPr>
          <w:p w14:paraId="7579EA99" w14:textId="77777777" w:rsidR="00000000" w:rsidRDefault="00000000">
            <w:pPr>
              <w:snapToGrid w:val="0"/>
              <w:jc w:val="center"/>
              <w:rPr>
                <w:rFonts w:ascii="Arial" w:hAnsi="Arial" w:cs="Arial"/>
                <w:sz w:val="26"/>
                <w:szCs w:val="26"/>
              </w:rPr>
            </w:pPr>
          </w:p>
          <w:p w14:paraId="6129EA2A" w14:textId="77777777" w:rsidR="00000000" w:rsidRDefault="00000000">
            <w:pPr>
              <w:jc w:val="center"/>
              <w:rPr>
                <w:rFonts w:ascii="Arial" w:hAnsi="Arial" w:cs="Arial"/>
                <w:sz w:val="26"/>
                <w:szCs w:val="26"/>
              </w:rPr>
            </w:pPr>
            <w:r>
              <w:rPr>
                <w:rFonts w:ascii="Arial" w:hAnsi="Arial" w:cs="Arial"/>
                <w:sz w:val="26"/>
                <w:szCs w:val="26"/>
              </w:rPr>
              <w:t>1,5</w:t>
            </w:r>
          </w:p>
        </w:tc>
        <w:tc>
          <w:tcPr>
            <w:tcW w:w="2177" w:type="dxa"/>
            <w:tcBorders>
              <w:top w:val="single" w:sz="4" w:space="0" w:color="000000"/>
              <w:left w:val="single" w:sz="4" w:space="0" w:color="000000"/>
              <w:right w:val="single" w:sz="4" w:space="0" w:color="000000"/>
            </w:tcBorders>
            <w:shd w:val="clear" w:color="auto" w:fill="auto"/>
            <w:vAlign w:val="center"/>
          </w:tcPr>
          <w:p w14:paraId="20092D65" w14:textId="77777777" w:rsidR="00000000" w:rsidRDefault="00000000">
            <w:pPr>
              <w:snapToGrid w:val="0"/>
              <w:jc w:val="center"/>
              <w:rPr>
                <w:rFonts w:ascii="Arial" w:hAnsi="Arial" w:cs="Arial"/>
                <w:sz w:val="26"/>
                <w:szCs w:val="26"/>
              </w:rPr>
            </w:pPr>
          </w:p>
          <w:p w14:paraId="1B1F30E5" w14:textId="77777777" w:rsidR="00000000" w:rsidRDefault="00000000">
            <w:pPr>
              <w:jc w:val="center"/>
              <w:rPr>
                <w:rFonts w:ascii="Arial" w:hAnsi="Arial" w:cs="Arial"/>
                <w:sz w:val="26"/>
                <w:szCs w:val="26"/>
              </w:rPr>
            </w:pPr>
            <w:r>
              <w:rPr>
                <w:rFonts w:ascii="Arial" w:hAnsi="Arial" w:cs="Arial"/>
                <w:sz w:val="26"/>
                <w:szCs w:val="26"/>
              </w:rPr>
              <w:noBreakHyphen/>
            </w:r>
          </w:p>
        </w:tc>
      </w:tr>
      <w:tr w:rsidR="00000000" w14:paraId="5B4836CF" w14:textId="77777777">
        <w:trPr>
          <w:trHeight w:val="240"/>
        </w:trPr>
        <w:tc>
          <w:tcPr>
            <w:tcW w:w="5642" w:type="dxa"/>
            <w:tcBorders>
              <w:left w:val="single" w:sz="4" w:space="0" w:color="000000"/>
            </w:tcBorders>
            <w:shd w:val="clear" w:color="auto" w:fill="auto"/>
          </w:tcPr>
          <w:p w14:paraId="178BD820" w14:textId="77777777" w:rsidR="00000000" w:rsidRDefault="00000000">
            <w:pPr>
              <w:ind w:firstLine="327"/>
              <w:rPr>
                <w:rFonts w:ascii="Arial" w:hAnsi="Arial" w:cs="Arial"/>
                <w:sz w:val="26"/>
                <w:szCs w:val="26"/>
              </w:rPr>
            </w:pPr>
            <w:r>
              <w:rPr>
                <w:rFonts w:ascii="Arial" w:hAnsi="Arial" w:cs="Arial"/>
                <w:sz w:val="26"/>
                <w:szCs w:val="26"/>
              </w:rPr>
              <w:t>тепловая сеть (стенка канала, тоннеля или оболочка при бесканальной прокладке)</w:t>
            </w:r>
          </w:p>
        </w:tc>
        <w:tc>
          <w:tcPr>
            <w:tcW w:w="2409" w:type="dxa"/>
            <w:tcBorders>
              <w:left w:val="single" w:sz="4" w:space="0" w:color="000000"/>
            </w:tcBorders>
            <w:shd w:val="clear" w:color="auto" w:fill="auto"/>
            <w:vAlign w:val="center"/>
          </w:tcPr>
          <w:p w14:paraId="6AEEF41A" w14:textId="77777777" w:rsidR="00000000" w:rsidRDefault="00000000">
            <w:pPr>
              <w:jc w:val="center"/>
              <w:rPr>
                <w:rFonts w:ascii="Arial" w:hAnsi="Arial" w:cs="Arial"/>
                <w:sz w:val="26"/>
                <w:szCs w:val="26"/>
              </w:rPr>
            </w:pPr>
            <w:r>
              <w:rPr>
                <w:rFonts w:ascii="Arial" w:hAnsi="Arial" w:cs="Arial"/>
                <w:sz w:val="26"/>
                <w:szCs w:val="26"/>
              </w:rPr>
              <w:t>2,0</w:t>
            </w:r>
          </w:p>
        </w:tc>
        <w:tc>
          <w:tcPr>
            <w:tcW w:w="2177" w:type="dxa"/>
            <w:tcBorders>
              <w:left w:val="single" w:sz="4" w:space="0" w:color="000000"/>
              <w:right w:val="single" w:sz="4" w:space="0" w:color="000000"/>
            </w:tcBorders>
            <w:shd w:val="clear" w:color="auto" w:fill="auto"/>
            <w:vAlign w:val="center"/>
          </w:tcPr>
          <w:p w14:paraId="6C17774A" w14:textId="77777777" w:rsidR="00000000" w:rsidRDefault="00000000">
            <w:pPr>
              <w:jc w:val="center"/>
              <w:rPr>
                <w:rFonts w:ascii="Arial" w:hAnsi="Arial" w:cs="Arial"/>
                <w:sz w:val="26"/>
                <w:szCs w:val="26"/>
              </w:rPr>
            </w:pPr>
            <w:r>
              <w:rPr>
                <w:rFonts w:ascii="Arial" w:hAnsi="Arial" w:cs="Arial"/>
                <w:sz w:val="26"/>
                <w:szCs w:val="26"/>
              </w:rPr>
              <w:t>1,0</w:t>
            </w:r>
          </w:p>
        </w:tc>
      </w:tr>
      <w:tr w:rsidR="00000000" w14:paraId="33C6024A" w14:textId="77777777">
        <w:trPr>
          <w:trHeight w:val="72"/>
        </w:trPr>
        <w:tc>
          <w:tcPr>
            <w:tcW w:w="5642" w:type="dxa"/>
            <w:tcBorders>
              <w:left w:val="single" w:sz="4" w:space="0" w:color="000000"/>
            </w:tcBorders>
            <w:shd w:val="clear" w:color="auto" w:fill="auto"/>
          </w:tcPr>
          <w:p w14:paraId="7C6B96CF" w14:textId="77777777" w:rsidR="00000000" w:rsidRDefault="00000000">
            <w:pPr>
              <w:ind w:firstLine="327"/>
              <w:rPr>
                <w:rFonts w:ascii="Arial" w:hAnsi="Arial" w:cs="Arial"/>
                <w:sz w:val="26"/>
                <w:szCs w:val="26"/>
              </w:rPr>
            </w:pPr>
            <w:r>
              <w:rPr>
                <w:rFonts w:ascii="Arial" w:hAnsi="Arial" w:cs="Arial"/>
                <w:sz w:val="26"/>
                <w:szCs w:val="26"/>
              </w:rPr>
              <w:t>водопровод, дренаж</w:t>
            </w:r>
          </w:p>
        </w:tc>
        <w:tc>
          <w:tcPr>
            <w:tcW w:w="2409" w:type="dxa"/>
            <w:tcBorders>
              <w:left w:val="single" w:sz="4" w:space="0" w:color="000000"/>
            </w:tcBorders>
            <w:shd w:val="clear" w:color="auto" w:fill="auto"/>
            <w:vAlign w:val="center"/>
          </w:tcPr>
          <w:p w14:paraId="46858DD1" w14:textId="77777777" w:rsidR="00000000" w:rsidRDefault="00000000">
            <w:pPr>
              <w:jc w:val="center"/>
              <w:rPr>
                <w:rFonts w:ascii="Arial" w:hAnsi="Arial" w:cs="Arial"/>
                <w:sz w:val="26"/>
                <w:szCs w:val="26"/>
              </w:rPr>
            </w:pPr>
            <w:r>
              <w:rPr>
                <w:rFonts w:ascii="Arial" w:hAnsi="Arial" w:cs="Arial"/>
                <w:sz w:val="26"/>
                <w:szCs w:val="26"/>
              </w:rPr>
              <w:t>2,0</w:t>
            </w:r>
          </w:p>
        </w:tc>
        <w:tc>
          <w:tcPr>
            <w:tcW w:w="2177" w:type="dxa"/>
            <w:tcBorders>
              <w:left w:val="single" w:sz="4" w:space="0" w:color="000000"/>
              <w:right w:val="single" w:sz="4" w:space="0" w:color="000000"/>
            </w:tcBorders>
            <w:shd w:val="clear" w:color="auto" w:fill="auto"/>
            <w:vAlign w:val="center"/>
          </w:tcPr>
          <w:p w14:paraId="0C9E6644" w14:textId="77777777" w:rsidR="00000000" w:rsidRDefault="00000000">
            <w:pPr>
              <w:jc w:val="center"/>
              <w:rPr>
                <w:rFonts w:ascii="Arial" w:hAnsi="Arial" w:cs="Arial"/>
                <w:sz w:val="26"/>
                <w:szCs w:val="26"/>
              </w:rPr>
            </w:pPr>
            <w:r>
              <w:rPr>
                <w:rFonts w:ascii="Arial" w:hAnsi="Arial" w:cs="Arial"/>
                <w:sz w:val="26"/>
                <w:szCs w:val="26"/>
              </w:rPr>
              <w:noBreakHyphen/>
            </w:r>
          </w:p>
        </w:tc>
      </w:tr>
      <w:tr w:rsidR="00000000" w14:paraId="47346896" w14:textId="77777777">
        <w:trPr>
          <w:trHeight w:val="72"/>
        </w:trPr>
        <w:tc>
          <w:tcPr>
            <w:tcW w:w="5642" w:type="dxa"/>
            <w:tcBorders>
              <w:left w:val="single" w:sz="4" w:space="0" w:color="000000"/>
              <w:bottom w:val="single" w:sz="4" w:space="0" w:color="000000"/>
            </w:tcBorders>
            <w:shd w:val="clear" w:color="auto" w:fill="auto"/>
          </w:tcPr>
          <w:p w14:paraId="4E52A494" w14:textId="77777777" w:rsidR="00000000" w:rsidRDefault="00000000">
            <w:pPr>
              <w:ind w:firstLine="327"/>
              <w:rPr>
                <w:rFonts w:ascii="Arial" w:hAnsi="Arial" w:cs="Arial"/>
                <w:sz w:val="26"/>
                <w:szCs w:val="26"/>
              </w:rPr>
            </w:pPr>
            <w:r>
              <w:rPr>
                <w:rFonts w:ascii="Arial" w:hAnsi="Arial" w:cs="Arial"/>
                <w:sz w:val="26"/>
                <w:szCs w:val="26"/>
              </w:rPr>
              <w:t>силовой кабель и кабель связи</w:t>
            </w:r>
          </w:p>
        </w:tc>
        <w:tc>
          <w:tcPr>
            <w:tcW w:w="2409" w:type="dxa"/>
            <w:tcBorders>
              <w:left w:val="single" w:sz="4" w:space="0" w:color="000000"/>
              <w:bottom w:val="single" w:sz="4" w:space="0" w:color="000000"/>
            </w:tcBorders>
            <w:shd w:val="clear" w:color="auto" w:fill="auto"/>
            <w:vAlign w:val="center"/>
          </w:tcPr>
          <w:p w14:paraId="5380977C" w14:textId="77777777" w:rsidR="00000000" w:rsidRDefault="00000000">
            <w:pPr>
              <w:jc w:val="center"/>
              <w:rPr>
                <w:rFonts w:ascii="Arial" w:hAnsi="Arial" w:cs="Arial"/>
                <w:sz w:val="26"/>
                <w:szCs w:val="26"/>
              </w:rPr>
            </w:pPr>
            <w:r>
              <w:rPr>
                <w:rFonts w:ascii="Arial" w:hAnsi="Arial" w:cs="Arial"/>
                <w:sz w:val="26"/>
                <w:szCs w:val="26"/>
              </w:rPr>
              <w:t>2,0</w:t>
            </w:r>
          </w:p>
        </w:tc>
        <w:tc>
          <w:tcPr>
            <w:tcW w:w="2177" w:type="dxa"/>
            <w:tcBorders>
              <w:left w:val="single" w:sz="4" w:space="0" w:color="000000"/>
              <w:bottom w:val="single" w:sz="4" w:space="0" w:color="000000"/>
              <w:right w:val="single" w:sz="4" w:space="0" w:color="000000"/>
            </w:tcBorders>
            <w:shd w:val="clear" w:color="auto" w:fill="auto"/>
            <w:vAlign w:val="center"/>
          </w:tcPr>
          <w:p w14:paraId="07404219" w14:textId="77777777" w:rsidR="00000000" w:rsidRDefault="00000000">
            <w:pPr>
              <w:jc w:val="center"/>
              <w:rPr>
                <w:sz w:val="26"/>
                <w:szCs w:val="26"/>
              </w:rPr>
            </w:pPr>
            <w:r>
              <w:rPr>
                <w:rFonts w:ascii="Arial" w:hAnsi="Arial" w:cs="Arial"/>
                <w:sz w:val="26"/>
                <w:szCs w:val="26"/>
              </w:rPr>
              <w:t>0,7</w:t>
            </w:r>
          </w:p>
        </w:tc>
      </w:tr>
    </w:tbl>
    <w:p w14:paraId="409D227A" w14:textId="77777777" w:rsidR="00000000" w:rsidRDefault="00000000">
      <w:pPr>
        <w:pStyle w:val="ConsPlusNormal"/>
        <w:widowControl/>
        <w:ind w:firstLine="540"/>
        <w:jc w:val="both"/>
        <w:rPr>
          <w:i/>
          <w:sz w:val="26"/>
          <w:szCs w:val="26"/>
        </w:rPr>
      </w:pPr>
      <w:r>
        <w:rPr>
          <w:sz w:val="26"/>
          <w:szCs w:val="26"/>
        </w:rPr>
        <w:t>Примечания:</w:t>
      </w:r>
    </w:p>
    <w:p w14:paraId="67406FF2" w14:textId="77777777" w:rsidR="00000000" w:rsidRDefault="00000000">
      <w:pPr>
        <w:pStyle w:val="ConsPlusNormal"/>
        <w:widowControl/>
        <w:ind w:firstLine="540"/>
        <w:jc w:val="both"/>
        <w:rPr>
          <w:i/>
          <w:sz w:val="26"/>
          <w:szCs w:val="26"/>
        </w:rPr>
      </w:pPr>
      <w:r>
        <w:rPr>
          <w:i/>
          <w:sz w:val="26"/>
          <w:szCs w:val="26"/>
        </w:rPr>
        <w:t>1. Приведенные нормы относятся к деревьям с диаметром кроны не более 5 м и должны быть увеличены для деревьев с кроной большего диаметра.</w:t>
      </w:r>
    </w:p>
    <w:p w14:paraId="2E1377A6" w14:textId="77777777" w:rsidR="00000000" w:rsidRDefault="00000000">
      <w:pPr>
        <w:pStyle w:val="ConsPlusNormal"/>
        <w:widowControl/>
        <w:ind w:firstLine="540"/>
        <w:jc w:val="both"/>
        <w:rPr>
          <w:i/>
          <w:sz w:val="26"/>
          <w:szCs w:val="26"/>
        </w:rPr>
      </w:pPr>
      <w:r>
        <w:rPr>
          <w:i/>
          <w:sz w:val="26"/>
          <w:szCs w:val="26"/>
        </w:rPr>
        <w:t>2. Деревья, высаживаемые у зданий, не должны препятствовать инсоляции и освещенности жилых и общественных помещений.</w:t>
      </w:r>
    </w:p>
    <w:p w14:paraId="3BE1E1E3" w14:textId="77777777" w:rsidR="00000000" w:rsidRDefault="00000000">
      <w:pPr>
        <w:pStyle w:val="ConsPlusNormal"/>
        <w:widowControl/>
        <w:ind w:firstLine="709"/>
        <w:jc w:val="both"/>
        <w:rPr>
          <w:sz w:val="26"/>
          <w:szCs w:val="26"/>
        </w:rPr>
      </w:pPr>
      <w:r>
        <w:rPr>
          <w:i/>
          <w:sz w:val="26"/>
          <w:szCs w:val="26"/>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63A39F59" w14:textId="77777777" w:rsidR="00000000" w:rsidRDefault="00000000">
      <w:pPr>
        <w:pStyle w:val="2"/>
        <w:spacing w:before="0" w:after="0"/>
        <w:jc w:val="center"/>
        <w:rPr>
          <w:i w:val="0"/>
          <w:iCs w:val="0"/>
          <w:sz w:val="26"/>
          <w:szCs w:val="26"/>
        </w:rPr>
      </w:pPr>
    </w:p>
    <w:p w14:paraId="17250A07" w14:textId="77777777" w:rsidR="00000000" w:rsidRDefault="00000000">
      <w:pPr>
        <w:pStyle w:val="2"/>
        <w:spacing w:before="0" w:after="0"/>
        <w:jc w:val="center"/>
        <w:rPr>
          <w:sz w:val="26"/>
          <w:szCs w:val="26"/>
        </w:rPr>
      </w:pPr>
      <w:r>
        <w:rPr>
          <w:i w:val="0"/>
          <w:iCs w:val="0"/>
          <w:sz w:val="26"/>
          <w:szCs w:val="26"/>
        </w:rPr>
        <w:t>4.3. Зоны отдыха</w:t>
      </w:r>
      <w:r>
        <w:rPr>
          <w:b w:val="0"/>
          <w:sz w:val="26"/>
          <w:szCs w:val="26"/>
        </w:rPr>
        <w:t>:</w:t>
      </w:r>
    </w:p>
    <w:p w14:paraId="02FE6937" w14:textId="77777777" w:rsidR="00000000" w:rsidRDefault="00000000">
      <w:pPr>
        <w:pStyle w:val="ConsNormal"/>
        <w:ind w:right="0" w:firstLine="709"/>
        <w:jc w:val="both"/>
        <w:rPr>
          <w:sz w:val="26"/>
          <w:szCs w:val="26"/>
        </w:rPr>
      </w:pPr>
      <w:r>
        <w:rPr>
          <w:b/>
          <w:sz w:val="26"/>
          <w:szCs w:val="26"/>
        </w:rPr>
        <w:t>4.3.1.</w:t>
      </w:r>
      <w:r>
        <w:rPr>
          <w:sz w:val="26"/>
          <w:szCs w:val="26"/>
        </w:rPr>
        <w:t xml:space="preserve"> Для организации массового отдыха, туризма и лечения выделяются территории, благоприятные по своим природным и лечебно-оздоровительным качествам.</w:t>
      </w:r>
    </w:p>
    <w:p w14:paraId="75171F12" w14:textId="77777777" w:rsidR="00000000" w:rsidRDefault="00000000">
      <w:pPr>
        <w:pStyle w:val="ConsPlusNormal"/>
        <w:widowControl/>
        <w:ind w:firstLine="709"/>
        <w:jc w:val="both"/>
        <w:rPr>
          <w:sz w:val="26"/>
          <w:szCs w:val="26"/>
        </w:rPr>
      </w:pPr>
      <w:r>
        <w:rPr>
          <w:sz w:val="26"/>
          <w:szCs w:val="26"/>
        </w:rPr>
        <w:lastRenderedPageBreak/>
        <w:t>Зоны отдыха поселения формируются на базе озелененных территорий общего пользования, природных водоемов, рек.</w:t>
      </w:r>
    </w:p>
    <w:p w14:paraId="130FE94F" w14:textId="77777777" w:rsidR="00000000" w:rsidRDefault="00000000">
      <w:pPr>
        <w:pStyle w:val="ConsNormal"/>
        <w:ind w:right="0" w:firstLine="709"/>
        <w:jc w:val="both"/>
        <w:rPr>
          <w:b/>
          <w:sz w:val="26"/>
          <w:szCs w:val="26"/>
        </w:rPr>
      </w:pPr>
      <w:r>
        <w:rPr>
          <w:sz w:val="26"/>
          <w:szCs w:val="26"/>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14:paraId="6476382A" w14:textId="77777777" w:rsidR="00000000" w:rsidRDefault="00000000">
      <w:pPr>
        <w:pStyle w:val="ConsPlusNormal"/>
        <w:widowControl/>
        <w:ind w:firstLine="540"/>
        <w:jc w:val="both"/>
        <w:rPr>
          <w:sz w:val="26"/>
          <w:szCs w:val="26"/>
        </w:rPr>
      </w:pPr>
      <w:r>
        <w:rPr>
          <w:b/>
          <w:sz w:val="26"/>
          <w:szCs w:val="26"/>
        </w:rPr>
        <w:t>4.3.2.</w:t>
      </w:r>
      <w:r>
        <w:rPr>
          <w:sz w:val="26"/>
          <w:szCs w:val="26"/>
        </w:rPr>
        <w:t xml:space="preserve"> Зоны массового кратковременного отдыха следует располагать в пределах доступности на общественном транспорте не более 0,5 ч.</w:t>
      </w:r>
    </w:p>
    <w:p w14:paraId="26559381" w14:textId="77777777" w:rsidR="00000000" w:rsidRDefault="00000000">
      <w:pPr>
        <w:pStyle w:val="ConsPlusNormal"/>
        <w:widowControl/>
        <w:ind w:firstLine="540"/>
        <w:jc w:val="both"/>
        <w:rPr>
          <w:sz w:val="26"/>
          <w:szCs w:val="26"/>
        </w:rPr>
      </w:pPr>
      <w:r>
        <w:rPr>
          <w:sz w:val="26"/>
          <w:szCs w:val="26"/>
        </w:rPr>
        <w:t>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10 га.</w:t>
      </w:r>
    </w:p>
    <w:p w14:paraId="3C087316" w14:textId="77777777" w:rsidR="00000000" w:rsidRDefault="00000000">
      <w:pPr>
        <w:pStyle w:val="ConsPlusNormal"/>
        <w:widowControl/>
        <w:ind w:firstLine="540"/>
        <w:jc w:val="both"/>
        <w:rPr>
          <w:b/>
          <w:sz w:val="26"/>
          <w:szCs w:val="26"/>
        </w:rPr>
      </w:pPr>
      <w:r>
        <w:rPr>
          <w:sz w:val="26"/>
          <w:szCs w:val="26"/>
        </w:rPr>
        <w:t>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14:paraId="2B33E7D0" w14:textId="77777777" w:rsidR="00000000" w:rsidRDefault="00000000">
      <w:pPr>
        <w:ind w:firstLine="709"/>
        <w:jc w:val="both"/>
        <w:rPr>
          <w:rFonts w:ascii="Arial" w:hAnsi="Arial" w:cs="Arial"/>
          <w:sz w:val="26"/>
          <w:szCs w:val="26"/>
        </w:rPr>
      </w:pPr>
      <w:r>
        <w:rPr>
          <w:rFonts w:ascii="Arial" w:hAnsi="Arial" w:cs="Arial"/>
          <w:b/>
          <w:sz w:val="26"/>
          <w:szCs w:val="26"/>
        </w:rPr>
        <w:t>4.3.3.</w:t>
      </w:r>
      <w:r>
        <w:rPr>
          <w:rFonts w:ascii="Arial" w:hAnsi="Arial" w:cs="Arial"/>
          <w:sz w:val="26"/>
          <w:szCs w:val="26"/>
        </w:rPr>
        <w:t xml:space="preserve">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 </w:t>
      </w:r>
    </w:p>
    <w:p w14:paraId="0150E1B8" w14:textId="77777777" w:rsidR="00000000" w:rsidRDefault="00000000">
      <w:pPr>
        <w:ind w:firstLine="709"/>
        <w:jc w:val="both"/>
        <w:rPr>
          <w:rFonts w:ascii="Arial" w:hAnsi="Arial" w:cs="Arial"/>
          <w:sz w:val="26"/>
          <w:szCs w:val="26"/>
        </w:rPr>
      </w:pPr>
      <w:r>
        <w:rPr>
          <w:rFonts w:ascii="Arial" w:hAnsi="Arial" w:cs="Arial"/>
          <w:sz w:val="26"/>
          <w:szCs w:val="26"/>
        </w:rPr>
        <w:t>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9.</w:t>
      </w:r>
    </w:p>
    <w:p w14:paraId="16F00A71" w14:textId="77777777" w:rsidR="00000000" w:rsidRDefault="00000000">
      <w:pPr>
        <w:ind w:firstLine="709"/>
        <w:rPr>
          <w:rFonts w:ascii="Arial" w:hAnsi="Arial" w:cs="Arial"/>
          <w:sz w:val="26"/>
          <w:szCs w:val="26"/>
        </w:rPr>
      </w:pPr>
    </w:p>
    <w:p w14:paraId="11CD462E" w14:textId="77777777" w:rsidR="00000000" w:rsidRDefault="00000000">
      <w:pPr>
        <w:ind w:firstLine="709"/>
        <w:jc w:val="center"/>
        <w:rPr>
          <w:rFonts w:ascii="Arial" w:hAnsi="Arial" w:cs="Arial"/>
          <w:b/>
          <w:sz w:val="26"/>
          <w:szCs w:val="26"/>
        </w:rPr>
      </w:pPr>
      <w:r>
        <w:rPr>
          <w:rFonts w:ascii="Arial" w:hAnsi="Arial" w:cs="Arial"/>
          <w:sz w:val="26"/>
          <w:szCs w:val="26"/>
        </w:rPr>
        <w:t>Таблица 9. Нормы обслуживания открытой сети для территорий загородного кратковременного отдыха</w:t>
      </w:r>
    </w:p>
    <w:tbl>
      <w:tblPr>
        <w:tblW w:w="0" w:type="auto"/>
        <w:tblInd w:w="108" w:type="dxa"/>
        <w:tblLayout w:type="fixed"/>
        <w:tblLook w:val="0000" w:firstRow="0" w:lastRow="0" w:firstColumn="0" w:lastColumn="0" w:noHBand="0" w:noVBand="0"/>
      </w:tblPr>
      <w:tblGrid>
        <w:gridCol w:w="5209"/>
        <w:gridCol w:w="2165"/>
        <w:gridCol w:w="2621"/>
      </w:tblGrid>
      <w:tr w:rsidR="00000000" w14:paraId="5BCA7AE6" w14:textId="77777777">
        <w:tc>
          <w:tcPr>
            <w:tcW w:w="5209" w:type="dxa"/>
            <w:tcBorders>
              <w:top w:val="single" w:sz="4" w:space="0" w:color="000000"/>
              <w:left w:val="single" w:sz="4" w:space="0" w:color="000000"/>
              <w:bottom w:val="single" w:sz="4" w:space="0" w:color="000000"/>
            </w:tcBorders>
            <w:shd w:val="clear" w:color="auto" w:fill="E0E0E0"/>
            <w:vAlign w:val="center"/>
          </w:tcPr>
          <w:p w14:paraId="0B0A0960" w14:textId="77777777" w:rsidR="00000000" w:rsidRDefault="00000000">
            <w:pPr>
              <w:jc w:val="center"/>
              <w:rPr>
                <w:rFonts w:ascii="Arial" w:hAnsi="Arial" w:cs="Arial"/>
                <w:b/>
                <w:sz w:val="26"/>
                <w:szCs w:val="26"/>
              </w:rPr>
            </w:pPr>
            <w:r>
              <w:rPr>
                <w:rFonts w:ascii="Arial" w:hAnsi="Arial" w:cs="Arial"/>
                <w:b/>
                <w:sz w:val="26"/>
                <w:szCs w:val="26"/>
              </w:rPr>
              <w:t>Учреждения, предприятия, сооружения</w:t>
            </w:r>
          </w:p>
        </w:tc>
        <w:tc>
          <w:tcPr>
            <w:tcW w:w="2165" w:type="dxa"/>
            <w:tcBorders>
              <w:top w:val="single" w:sz="4" w:space="0" w:color="000000"/>
              <w:left w:val="single" w:sz="4" w:space="0" w:color="000000"/>
              <w:bottom w:val="single" w:sz="4" w:space="0" w:color="000000"/>
            </w:tcBorders>
            <w:shd w:val="clear" w:color="auto" w:fill="E0E0E0"/>
            <w:vAlign w:val="center"/>
          </w:tcPr>
          <w:p w14:paraId="1B165B9E" w14:textId="77777777" w:rsidR="00000000" w:rsidRDefault="00000000">
            <w:pPr>
              <w:jc w:val="center"/>
              <w:rPr>
                <w:rFonts w:ascii="Arial" w:hAnsi="Arial" w:cs="Arial"/>
                <w:b/>
                <w:sz w:val="26"/>
                <w:szCs w:val="26"/>
              </w:rPr>
            </w:pPr>
            <w:r>
              <w:rPr>
                <w:rFonts w:ascii="Arial" w:hAnsi="Arial" w:cs="Arial"/>
                <w:b/>
                <w:sz w:val="26"/>
                <w:szCs w:val="26"/>
              </w:rPr>
              <w:t xml:space="preserve">Единица </w:t>
            </w:r>
          </w:p>
          <w:p w14:paraId="43C56CEA" w14:textId="77777777" w:rsidR="00000000" w:rsidRDefault="00000000">
            <w:pPr>
              <w:jc w:val="center"/>
              <w:rPr>
                <w:rFonts w:ascii="Arial" w:hAnsi="Arial" w:cs="Arial"/>
                <w:b/>
                <w:sz w:val="26"/>
                <w:szCs w:val="26"/>
              </w:rPr>
            </w:pPr>
            <w:r>
              <w:rPr>
                <w:rFonts w:ascii="Arial" w:hAnsi="Arial" w:cs="Arial"/>
                <w:b/>
                <w:sz w:val="26"/>
                <w:szCs w:val="26"/>
              </w:rPr>
              <w:t>измерения</w:t>
            </w:r>
          </w:p>
        </w:tc>
        <w:tc>
          <w:tcPr>
            <w:tcW w:w="26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F02B29" w14:textId="77777777" w:rsidR="00000000" w:rsidRDefault="00000000">
            <w:pPr>
              <w:jc w:val="center"/>
              <w:rPr>
                <w:rFonts w:ascii="Arial" w:hAnsi="Arial" w:cs="Arial"/>
                <w:b/>
                <w:sz w:val="26"/>
                <w:szCs w:val="26"/>
              </w:rPr>
            </w:pPr>
            <w:r>
              <w:rPr>
                <w:rFonts w:ascii="Arial" w:hAnsi="Arial" w:cs="Arial"/>
                <w:b/>
                <w:sz w:val="26"/>
                <w:szCs w:val="26"/>
              </w:rPr>
              <w:t>Обеспеченность</w:t>
            </w:r>
          </w:p>
          <w:p w14:paraId="23B46D1B" w14:textId="77777777" w:rsidR="00000000" w:rsidRDefault="00000000">
            <w:pPr>
              <w:jc w:val="center"/>
              <w:rPr>
                <w:rFonts w:ascii="Arial" w:hAnsi="Arial" w:cs="Arial"/>
                <w:sz w:val="26"/>
                <w:szCs w:val="26"/>
              </w:rPr>
            </w:pPr>
            <w:r>
              <w:rPr>
                <w:rFonts w:ascii="Arial" w:hAnsi="Arial" w:cs="Arial"/>
                <w:b/>
                <w:sz w:val="26"/>
                <w:szCs w:val="26"/>
              </w:rPr>
              <w:t>на 1000 отдыхающих</w:t>
            </w:r>
          </w:p>
        </w:tc>
      </w:tr>
      <w:tr w:rsidR="00000000" w14:paraId="43FA4941" w14:textId="77777777">
        <w:trPr>
          <w:trHeight w:val="413"/>
        </w:trPr>
        <w:tc>
          <w:tcPr>
            <w:tcW w:w="5209" w:type="dxa"/>
            <w:tcBorders>
              <w:top w:val="single" w:sz="4" w:space="0" w:color="000000"/>
              <w:left w:val="single" w:sz="4" w:space="0" w:color="000000"/>
              <w:bottom w:val="single" w:sz="4" w:space="0" w:color="000000"/>
            </w:tcBorders>
            <w:shd w:val="clear" w:color="auto" w:fill="auto"/>
          </w:tcPr>
          <w:p w14:paraId="01D9BE72" w14:textId="77777777" w:rsidR="00000000" w:rsidRDefault="00000000">
            <w:pPr>
              <w:rPr>
                <w:rFonts w:ascii="Arial" w:hAnsi="Arial" w:cs="Arial"/>
                <w:sz w:val="26"/>
                <w:szCs w:val="26"/>
              </w:rPr>
            </w:pPr>
            <w:r>
              <w:rPr>
                <w:rFonts w:ascii="Arial" w:hAnsi="Arial" w:cs="Arial"/>
                <w:sz w:val="26"/>
                <w:szCs w:val="26"/>
              </w:rPr>
              <w:t>Предприятия общественного питания:</w:t>
            </w:r>
          </w:p>
          <w:p w14:paraId="196BDCAE" w14:textId="77777777" w:rsidR="00000000" w:rsidRDefault="00000000">
            <w:pPr>
              <w:ind w:firstLine="180"/>
              <w:rPr>
                <w:rFonts w:ascii="Arial" w:hAnsi="Arial" w:cs="Arial"/>
                <w:sz w:val="26"/>
                <w:szCs w:val="26"/>
              </w:rPr>
            </w:pPr>
            <w:r>
              <w:rPr>
                <w:rFonts w:ascii="Arial" w:hAnsi="Arial" w:cs="Arial"/>
                <w:sz w:val="26"/>
                <w:szCs w:val="26"/>
              </w:rPr>
              <w:t>- кафе, закусочные</w:t>
            </w:r>
          </w:p>
          <w:p w14:paraId="59FDBAB5" w14:textId="77777777" w:rsidR="00000000" w:rsidRDefault="00000000">
            <w:pPr>
              <w:ind w:firstLine="180"/>
              <w:rPr>
                <w:rFonts w:ascii="Arial" w:hAnsi="Arial" w:cs="Arial"/>
                <w:sz w:val="26"/>
                <w:szCs w:val="26"/>
              </w:rPr>
            </w:pPr>
            <w:r>
              <w:rPr>
                <w:rFonts w:ascii="Arial" w:hAnsi="Arial" w:cs="Arial"/>
                <w:sz w:val="26"/>
                <w:szCs w:val="26"/>
              </w:rPr>
              <w:t>- столовые</w:t>
            </w:r>
          </w:p>
        </w:tc>
        <w:tc>
          <w:tcPr>
            <w:tcW w:w="2165" w:type="dxa"/>
            <w:tcBorders>
              <w:top w:val="single" w:sz="4" w:space="0" w:color="000000"/>
              <w:left w:val="single" w:sz="4" w:space="0" w:color="000000"/>
              <w:bottom w:val="single" w:sz="4" w:space="0" w:color="000000"/>
            </w:tcBorders>
            <w:shd w:val="clear" w:color="auto" w:fill="auto"/>
          </w:tcPr>
          <w:p w14:paraId="75F084C6" w14:textId="77777777" w:rsidR="00000000" w:rsidRDefault="00000000">
            <w:pPr>
              <w:jc w:val="center"/>
              <w:rPr>
                <w:rFonts w:ascii="Arial" w:hAnsi="Arial" w:cs="Arial"/>
                <w:sz w:val="26"/>
                <w:szCs w:val="26"/>
              </w:rPr>
            </w:pPr>
            <w:r>
              <w:rPr>
                <w:rFonts w:ascii="Arial" w:hAnsi="Arial" w:cs="Arial"/>
                <w:sz w:val="26"/>
                <w:szCs w:val="26"/>
              </w:rPr>
              <w:t>посадочное место</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272283A9" w14:textId="77777777" w:rsidR="00000000" w:rsidRDefault="00000000">
            <w:pPr>
              <w:snapToGrid w:val="0"/>
              <w:jc w:val="center"/>
              <w:rPr>
                <w:rFonts w:ascii="Arial" w:hAnsi="Arial" w:cs="Arial"/>
                <w:sz w:val="26"/>
                <w:szCs w:val="26"/>
              </w:rPr>
            </w:pPr>
          </w:p>
          <w:p w14:paraId="7221BB3D" w14:textId="77777777" w:rsidR="00000000" w:rsidRDefault="00000000">
            <w:pPr>
              <w:jc w:val="center"/>
              <w:rPr>
                <w:rFonts w:ascii="Arial" w:hAnsi="Arial" w:cs="Arial"/>
                <w:sz w:val="26"/>
                <w:szCs w:val="26"/>
              </w:rPr>
            </w:pPr>
            <w:r>
              <w:rPr>
                <w:rFonts w:ascii="Arial" w:hAnsi="Arial" w:cs="Arial"/>
                <w:sz w:val="26"/>
                <w:szCs w:val="26"/>
              </w:rPr>
              <w:t>28</w:t>
            </w:r>
          </w:p>
          <w:p w14:paraId="131912FE" w14:textId="77777777" w:rsidR="00000000" w:rsidRDefault="00000000">
            <w:pPr>
              <w:jc w:val="center"/>
              <w:rPr>
                <w:rFonts w:ascii="Arial" w:hAnsi="Arial" w:cs="Arial"/>
                <w:sz w:val="26"/>
                <w:szCs w:val="26"/>
              </w:rPr>
            </w:pPr>
            <w:r>
              <w:rPr>
                <w:rFonts w:ascii="Arial" w:hAnsi="Arial" w:cs="Arial"/>
                <w:sz w:val="26"/>
                <w:szCs w:val="26"/>
              </w:rPr>
              <w:t>40</w:t>
            </w:r>
          </w:p>
        </w:tc>
      </w:tr>
      <w:tr w:rsidR="00000000" w14:paraId="5F466E2D" w14:textId="77777777">
        <w:tc>
          <w:tcPr>
            <w:tcW w:w="5209" w:type="dxa"/>
            <w:tcBorders>
              <w:top w:val="single" w:sz="4" w:space="0" w:color="000000"/>
              <w:left w:val="single" w:sz="4" w:space="0" w:color="000000"/>
              <w:bottom w:val="single" w:sz="4" w:space="0" w:color="000000"/>
            </w:tcBorders>
            <w:shd w:val="clear" w:color="auto" w:fill="auto"/>
          </w:tcPr>
          <w:p w14:paraId="73D9182E" w14:textId="77777777" w:rsidR="00000000" w:rsidRDefault="00000000">
            <w:pPr>
              <w:rPr>
                <w:rFonts w:ascii="Arial" w:hAnsi="Arial" w:cs="Arial"/>
                <w:sz w:val="26"/>
                <w:szCs w:val="26"/>
              </w:rPr>
            </w:pPr>
            <w:r>
              <w:rPr>
                <w:rFonts w:ascii="Arial" w:hAnsi="Arial" w:cs="Arial"/>
                <w:sz w:val="26"/>
                <w:szCs w:val="26"/>
              </w:rPr>
              <w:t>Места для пикников</w:t>
            </w:r>
          </w:p>
        </w:tc>
        <w:tc>
          <w:tcPr>
            <w:tcW w:w="2165" w:type="dxa"/>
            <w:tcBorders>
              <w:top w:val="single" w:sz="4" w:space="0" w:color="000000"/>
              <w:left w:val="single" w:sz="4" w:space="0" w:color="000000"/>
              <w:bottom w:val="single" w:sz="4" w:space="0" w:color="000000"/>
            </w:tcBorders>
            <w:shd w:val="clear" w:color="auto" w:fill="auto"/>
          </w:tcPr>
          <w:p w14:paraId="6A81872F" w14:textId="77777777" w:rsidR="00000000" w:rsidRDefault="00000000">
            <w:pPr>
              <w:jc w:val="center"/>
              <w:rPr>
                <w:rFonts w:ascii="Arial" w:hAnsi="Arial" w:cs="Arial"/>
                <w:sz w:val="26"/>
                <w:szCs w:val="26"/>
              </w:rPr>
            </w:pPr>
            <w:r>
              <w:rPr>
                <w:rFonts w:ascii="Arial" w:hAnsi="Arial" w:cs="Arial"/>
                <w:sz w:val="26"/>
                <w:szCs w:val="26"/>
              </w:rPr>
              <w:t>шт.</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062BF443" w14:textId="77777777" w:rsidR="00000000" w:rsidRDefault="00000000">
            <w:pPr>
              <w:jc w:val="center"/>
              <w:rPr>
                <w:rFonts w:ascii="Arial" w:hAnsi="Arial" w:cs="Arial"/>
                <w:sz w:val="26"/>
                <w:szCs w:val="26"/>
              </w:rPr>
            </w:pPr>
            <w:r>
              <w:rPr>
                <w:rFonts w:ascii="Arial" w:hAnsi="Arial" w:cs="Arial"/>
                <w:sz w:val="26"/>
                <w:szCs w:val="26"/>
              </w:rPr>
              <w:t>5</w:t>
            </w:r>
          </w:p>
        </w:tc>
      </w:tr>
      <w:tr w:rsidR="00000000" w14:paraId="3A701136" w14:textId="77777777">
        <w:tc>
          <w:tcPr>
            <w:tcW w:w="5209" w:type="dxa"/>
            <w:tcBorders>
              <w:top w:val="single" w:sz="4" w:space="0" w:color="000000"/>
              <w:left w:val="single" w:sz="4" w:space="0" w:color="000000"/>
              <w:bottom w:val="single" w:sz="4" w:space="0" w:color="000000"/>
            </w:tcBorders>
            <w:shd w:val="clear" w:color="auto" w:fill="auto"/>
          </w:tcPr>
          <w:p w14:paraId="2BFDAB43" w14:textId="77777777" w:rsidR="00000000" w:rsidRDefault="00000000">
            <w:pPr>
              <w:rPr>
                <w:rFonts w:ascii="Arial" w:hAnsi="Arial" w:cs="Arial"/>
                <w:sz w:val="26"/>
                <w:szCs w:val="26"/>
              </w:rPr>
            </w:pPr>
            <w:r>
              <w:rPr>
                <w:rFonts w:ascii="Arial" w:hAnsi="Arial" w:cs="Arial"/>
                <w:sz w:val="26"/>
                <w:szCs w:val="26"/>
              </w:rPr>
              <w:t>Пункты проката</w:t>
            </w:r>
          </w:p>
        </w:tc>
        <w:tc>
          <w:tcPr>
            <w:tcW w:w="2165" w:type="dxa"/>
            <w:tcBorders>
              <w:top w:val="single" w:sz="4" w:space="0" w:color="000000"/>
              <w:left w:val="single" w:sz="4" w:space="0" w:color="000000"/>
              <w:bottom w:val="single" w:sz="4" w:space="0" w:color="000000"/>
            </w:tcBorders>
            <w:shd w:val="clear" w:color="auto" w:fill="auto"/>
          </w:tcPr>
          <w:p w14:paraId="3D9FE6EE" w14:textId="77777777" w:rsidR="00000000" w:rsidRDefault="00000000">
            <w:pPr>
              <w:jc w:val="center"/>
              <w:rPr>
                <w:rFonts w:ascii="Arial" w:hAnsi="Arial" w:cs="Arial"/>
                <w:sz w:val="26"/>
                <w:szCs w:val="26"/>
              </w:rPr>
            </w:pPr>
            <w:r>
              <w:rPr>
                <w:rFonts w:ascii="Arial" w:hAnsi="Arial" w:cs="Arial"/>
                <w:sz w:val="26"/>
                <w:szCs w:val="26"/>
              </w:rPr>
              <w:t>рабочее место</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3A6B1E24" w14:textId="77777777" w:rsidR="00000000" w:rsidRDefault="00000000">
            <w:pPr>
              <w:jc w:val="center"/>
              <w:rPr>
                <w:rFonts w:ascii="Arial" w:hAnsi="Arial" w:cs="Arial"/>
                <w:sz w:val="26"/>
                <w:szCs w:val="26"/>
              </w:rPr>
            </w:pPr>
            <w:r>
              <w:rPr>
                <w:rFonts w:ascii="Arial" w:hAnsi="Arial" w:cs="Arial"/>
                <w:sz w:val="26"/>
                <w:szCs w:val="26"/>
              </w:rPr>
              <w:t>0,2</w:t>
            </w:r>
          </w:p>
        </w:tc>
      </w:tr>
      <w:tr w:rsidR="00000000" w14:paraId="40657D40" w14:textId="77777777">
        <w:tc>
          <w:tcPr>
            <w:tcW w:w="5209" w:type="dxa"/>
            <w:tcBorders>
              <w:top w:val="single" w:sz="4" w:space="0" w:color="000000"/>
              <w:left w:val="single" w:sz="4" w:space="0" w:color="000000"/>
              <w:bottom w:val="single" w:sz="4" w:space="0" w:color="000000"/>
            </w:tcBorders>
            <w:shd w:val="clear" w:color="auto" w:fill="auto"/>
          </w:tcPr>
          <w:p w14:paraId="78511F0D" w14:textId="77777777" w:rsidR="00000000" w:rsidRDefault="00000000">
            <w:pPr>
              <w:rPr>
                <w:rFonts w:ascii="Arial" w:hAnsi="Arial" w:cs="Arial"/>
                <w:sz w:val="26"/>
                <w:szCs w:val="26"/>
              </w:rPr>
            </w:pPr>
            <w:r>
              <w:rPr>
                <w:rFonts w:ascii="Arial" w:hAnsi="Arial" w:cs="Arial"/>
                <w:sz w:val="26"/>
                <w:szCs w:val="26"/>
              </w:rPr>
              <w:t xml:space="preserve">Спортгородки </w:t>
            </w:r>
          </w:p>
        </w:tc>
        <w:tc>
          <w:tcPr>
            <w:tcW w:w="2165" w:type="dxa"/>
            <w:tcBorders>
              <w:top w:val="single" w:sz="4" w:space="0" w:color="000000"/>
              <w:left w:val="single" w:sz="4" w:space="0" w:color="000000"/>
              <w:bottom w:val="single" w:sz="4" w:space="0" w:color="000000"/>
            </w:tcBorders>
            <w:shd w:val="clear" w:color="auto" w:fill="auto"/>
          </w:tcPr>
          <w:p w14:paraId="5B213F24" w14:textId="77777777" w:rsidR="00000000" w:rsidRDefault="00000000">
            <w:pPr>
              <w:jc w:val="center"/>
              <w:rPr>
                <w:rFonts w:ascii="Arial" w:hAnsi="Arial" w:cs="Arial"/>
                <w:sz w:val="26"/>
                <w:szCs w:val="26"/>
              </w:rPr>
            </w:pPr>
            <w:r>
              <w:rPr>
                <w:rFonts w:ascii="Arial" w:hAnsi="Arial" w:cs="Arial"/>
                <w:sz w:val="26"/>
                <w:szCs w:val="26"/>
              </w:rPr>
              <w:t>м</w:t>
            </w:r>
            <w:r>
              <w:rPr>
                <w:rFonts w:ascii="Arial" w:hAnsi="Arial" w:cs="Arial"/>
                <w:sz w:val="26"/>
                <w:szCs w:val="26"/>
                <w:vertAlign w:val="superscript"/>
              </w:rPr>
              <w:t>2</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25802704" w14:textId="77777777" w:rsidR="00000000" w:rsidRDefault="00000000">
            <w:pPr>
              <w:jc w:val="center"/>
              <w:rPr>
                <w:rFonts w:ascii="Arial" w:hAnsi="Arial" w:cs="Arial"/>
                <w:sz w:val="26"/>
                <w:szCs w:val="26"/>
              </w:rPr>
            </w:pPr>
            <w:r>
              <w:rPr>
                <w:rFonts w:ascii="Arial" w:hAnsi="Arial" w:cs="Arial"/>
                <w:sz w:val="26"/>
                <w:szCs w:val="26"/>
              </w:rPr>
              <w:t xml:space="preserve">3 800 - 4 000 </w:t>
            </w:r>
          </w:p>
        </w:tc>
      </w:tr>
      <w:tr w:rsidR="00000000" w14:paraId="21C7B534" w14:textId="77777777">
        <w:tc>
          <w:tcPr>
            <w:tcW w:w="5209" w:type="dxa"/>
            <w:tcBorders>
              <w:top w:val="single" w:sz="4" w:space="0" w:color="000000"/>
              <w:left w:val="single" w:sz="4" w:space="0" w:color="000000"/>
              <w:bottom w:val="single" w:sz="4" w:space="0" w:color="000000"/>
            </w:tcBorders>
            <w:shd w:val="clear" w:color="auto" w:fill="auto"/>
          </w:tcPr>
          <w:p w14:paraId="1082CDF4" w14:textId="77777777" w:rsidR="00000000" w:rsidRDefault="00000000">
            <w:pPr>
              <w:rPr>
                <w:rFonts w:ascii="Arial" w:hAnsi="Arial" w:cs="Arial"/>
                <w:sz w:val="26"/>
                <w:szCs w:val="26"/>
              </w:rPr>
            </w:pPr>
            <w:r>
              <w:rPr>
                <w:rFonts w:ascii="Arial" w:hAnsi="Arial" w:cs="Arial"/>
                <w:sz w:val="26"/>
                <w:szCs w:val="26"/>
              </w:rPr>
              <w:t>Лодочные станции</w:t>
            </w:r>
          </w:p>
        </w:tc>
        <w:tc>
          <w:tcPr>
            <w:tcW w:w="2165" w:type="dxa"/>
            <w:tcBorders>
              <w:top w:val="single" w:sz="4" w:space="0" w:color="000000"/>
              <w:left w:val="single" w:sz="4" w:space="0" w:color="000000"/>
              <w:bottom w:val="single" w:sz="4" w:space="0" w:color="000000"/>
            </w:tcBorders>
            <w:shd w:val="clear" w:color="auto" w:fill="auto"/>
          </w:tcPr>
          <w:p w14:paraId="0523CAFB" w14:textId="77777777" w:rsidR="00000000" w:rsidRDefault="00000000">
            <w:pPr>
              <w:jc w:val="center"/>
              <w:rPr>
                <w:rFonts w:ascii="Arial" w:hAnsi="Arial" w:cs="Arial"/>
                <w:sz w:val="26"/>
                <w:szCs w:val="26"/>
              </w:rPr>
            </w:pPr>
            <w:r>
              <w:rPr>
                <w:rFonts w:ascii="Arial" w:hAnsi="Arial" w:cs="Arial"/>
                <w:sz w:val="26"/>
                <w:szCs w:val="26"/>
              </w:rPr>
              <w:t>лодки, шт.</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492EC1A5" w14:textId="77777777" w:rsidR="00000000" w:rsidRDefault="00000000">
            <w:pPr>
              <w:jc w:val="center"/>
              <w:rPr>
                <w:rFonts w:ascii="Arial" w:hAnsi="Arial" w:cs="Arial"/>
                <w:sz w:val="26"/>
                <w:szCs w:val="26"/>
              </w:rPr>
            </w:pPr>
            <w:r>
              <w:rPr>
                <w:rFonts w:ascii="Arial" w:hAnsi="Arial" w:cs="Arial"/>
                <w:sz w:val="26"/>
                <w:szCs w:val="26"/>
              </w:rPr>
              <w:t>15</w:t>
            </w:r>
          </w:p>
        </w:tc>
      </w:tr>
      <w:tr w:rsidR="00000000" w14:paraId="508DBCC0" w14:textId="77777777">
        <w:tc>
          <w:tcPr>
            <w:tcW w:w="5209" w:type="dxa"/>
            <w:tcBorders>
              <w:top w:val="single" w:sz="4" w:space="0" w:color="000000"/>
              <w:left w:val="single" w:sz="4" w:space="0" w:color="000000"/>
              <w:bottom w:val="single" w:sz="4" w:space="0" w:color="000000"/>
            </w:tcBorders>
            <w:shd w:val="clear" w:color="auto" w:fill="auto"/>
          </w:tcPr>
          <w:p w14:paraId="057F52B4" w14:textId="77777777" w:rsidR="00000000" w:rsidRDefault="00000000">
            <w:pPr>
              <w:rPr>
                <w:rFonts w:ascii="Arial" w:hAnsi="Arial" w:cs="Arial"/>
                <w:sz w:val="26"/>
                <w:szCs w:val="26"/>
              </w:rPr>
            </w:pPr>
            <w:r>
              <w:rPr>
                <w:rFonts w:ascii="Arial" w:hAnsi="Arial" w:cs="Arial"/>
                <w:sz w:val="26"/>
                <w:szCs w:val="26"/>
              </w:rPr>
              <w:t>Велолыжные станции</w:t>
            </w:r>
          </w:p>
        </w:tc>
        <w:tc>
          <w:tcPr>
            <w:tcW w:w="2165" w:type="dxa"/>
            <w:tcBorders>
              <w:top w:val="single" w:sz="4" w:space="0" w:color="000000"/>
              <w:left w:val="single" w:sz="4" w:space="0" w:color="000000"/>
              <w:bottom w:val="single" w:sz="4" w:space="0" w:color="000000"/>
            </w:tcBorders>
            <w:shd w:val="clear" w:color="auto" w:fill="auto"/>
          </w:tcPr>
          <w:p w14:paraId="00946975" w14:textId="77777777" w:rsidR="00000000" w:rsidRDefault="00000000">
            <w:pPr>
              <w:jc w:val="center"/>
              <w:rPr>
                <w:rFonts w:ascii="Arial" w:hAnsi="Arial" w:cs="Arial"/>
                <w:sz w:val="26"/>
                <w:szCs w:val="26"/>
              </w:rPr>
            </w:pPr>
            <w:r>
              <w:rPr>
                <w:rFonts w:ascii="Arial" w:hAnsi="Arial" w:cs="Arial"/>
                <w:sz w:val="26"/>
                <w:szCs w:val="26"/>
              </w:rPr>
              <w:t>место</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589E6B78" w14:textId="77777777" w:rsidR="00000000" w:rsidRDefault="00000000">
            <w:pPr>
              <w:jc w:val="center"/>
              <w:rPr>
                <w:rFonts w:ascii="Arial" w:hAnsi="Arial" w:cs="Arial"/>
                <w:sz w:val="26"/>
                <w:szCs w:val="26"/>
              </w:rPr>
            </w:pPr>
            <w:r>
              <w:rPr>
                <w:rFonts w:ascii="Arial" w:hAnsi="Arial" w:cs="Arial"/>
                <w:sz w:val="26"/>
                <w:szCs w:val="26"/>
              </w:rPr>
              <w:t>200</w:t>
            </w:r>
          </w:p>
        </w:tc>
      </w:tr>
      <w:tr w:rsidR="00000000" w14:paraId="6D56974C" w14:textId="77777777">
        <w:tc>
          <w:tcPr>
            <w:tcW w:w="5209" w:type="dxa"/>
            <w:tcBorders>
              <w:top w:val="single" w:sz="4" w:space="0" w:color="000000"/>
              <w:left w:val="single" w:sz="4" w:space="0" w:color="000000"/>
              <w:bottom w:val="single" w:sz="4" w:space="0" w:color="000000"/>
            </w:tcBorders>
            <w:shd w:val="clear" w:color="auto" w:fill="auto"/>
          </w:tcPr>
          <w:p w14:paraId="688EF51A" w14:textId="77777777" w:rsidR="00000000" w:rsidRDefault="00000000">
            <w:pPr>
              <w:rPr>
                <w:rFonts w:ascii="Arial" w:hAnsi="Arial" w:cs="Arial"/>
                <w:sz w:val="26"/>
                <w:szCs w:val="26"/>
              </w:rPr>
            </w:pPr>
            <w:r>
              <w:rPr>
                <w:rFonts w:ascii="Arial" w:hAnsi="Arial" w:cs="Arial"/>
                <w:sz w:val="26"/>
                <w:szCs w:val="26"/>
              </w:rPr>
              <w:t xml:space="preserve">Автостоянки </w:t>
            </w:r>
          </w:p>
        </w:tc>
        <w:tc>
          <w:tcPr>
            <w:tcW w:w="2165" w:type="dxa"/>
            <w:tcBorders>
              <w:top w:val="single" w:sz="4" w:space="0" w:color="000000"/>
              <w:left w:val="single" w:sz="4" w:space="0" w:color="000000"/>
              <w:bottom w:val="single" w:sz="4" w:space="0" w:color="000000"/>
            </w:tcBorders>
            <w:shd w:val="clear" w:color="auto" w:fill="auto"/>
          </w:tcPr>
          <w:p w14:paraId="4F5DE11A" w14:textId="77777777" w:rsidR="00000000" w:rsidRDefault="00000000">
            <w:pPr>
              <w:jc w:val="center"/>
              <w:rPr>
                <w:rFonts w:ascii="Arial" w:hAnsi="Arial" w:cs="Arial"/>
                <w:sz w:val="26"/>
                <w:szCs w:val="26"/>
              </w:rPr>
            </w:pPr>
            <w:r>
              <w:rPr>
                <w:rFonts w:ascii="Arial" w:hAnsi="Arial" w:cs="Arial"/>
                <w:sz w:val="26"/>
                <w:szCs w:val="26"/>
              </w:rPr>
              <w:t>место</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5F91898C" w14:textId="77777777" w:rsidR="00000000" w:rsidRDefault="00000000">
            <w:pPr>
              <w:jc w:val="center"/>
              <w:rPr>
                <w:b/>
                <w:sz w:val="26"/>
                <w:szCs w:val="26"/>
              </w:rPr>
            </w:pPr>
            <w:r>
              <w:rPr>
                <w:rFonts w:ascii="Arial" w:hAnsi="Arial" w:cs="Arial"/>
                <w:sz w:val="26"/>
                <w:szCs w:val="26"/>
              </w:rPr>
              <w:t>15</w:t>
            </w:r>
          </w:p>
        </w:tc>
      </w:tr>
    </w:tbl>
    <w:p w14:paraId="2DF73DD7" w14:textId="77777777" w:rsidR="00000000" w:rsidRDefault="00000000">
      <w:pPr>
        <w:pStyle w:val="ConsPlusNormal"/>
        <w:widowControl/>
        <w:ind w:firstLine="540"/>
        <w:jc w:val="both"/>
        <w:rPr>
          <w:sz w:val="26"/>
          <w:szCs w:val="26"/>
        </w:rPr>
      </w:pPr>
      <w:r>
        <w:rPr>
          <w:b/>
          <w:sz w:val="26"/>
          <w:szCs w:val="26"/>
        </w:rPr>
        <w:lastRenderedPageBreak/>
        <w:t>4.3.4.</w:t>
      </w:r>
      <w:r>
        <w:rPr>
          <w:sz w:val="26"/>
          <w:szCs w:val="26"/>
        </w:rPr>
        <w:t>. Размеры территорий пляжей, размещаемых в зонах отдыха, следует принимать, кв. м на одного посетителя, не менее:</w:t>
      </w:r>
    </w:p>
    <w:p w14:paraId="010C2512" w14:textId="77777777" w:rsidR="00000000" w:rsidRDefault="00000000">
      <w:pPr>
        <w:pStyle w:val="ConsPlusNormal"/>
        <w:widowControl/>
        <w:ind w:firstLine="540"/>
        <w:jc w:val="both"/>
        <w:rPr>
          <w:sz w:val="26"/>
          <w:szCs w:val="26"/>
        </w:rPr>
      </w:pPr>
      <w:r>
        <w:rPr>
          <w:sz w:val="26"/>
          <w:szCs w:val="26"/>
        </w:rPr>
        <w:t>- речных и озерных – 8;</w:t>
      </w:r>
    </w:p>
    <w:p w14:paraId="49F6CD59" w14:textId="77777777" w:rsidR="00000000" w:rsidRDefault="00000000">
      <w:pPr>
        <w:pStyle w:val="ConsPlusNormal"/>
        <w:widowControl/>
        <w:ind w:firstLine="540"/>
        <w:jc w:val="both"/>
        <w:rPr>
          <w:sz w:val="26"/>
          <w:szCs w:val="26"/>
        </w:rPr>
      </w:pPr>
      <w:r>
        <w:rPr>
          <w:sz w:val="26"/>
          <w:szCs w:val="26"/>
        </w:rPr>
        <w:t>- речных и озерных (для детей) – 4.</w:t>
      </w:r>
    </w:p>
    <w:p w14:paraId="1C30B6D0" w14:textId="77777777" w:rsidR="00000000" w:rsidRDefault="00000000">
      <w:pPr>
        <w:overflowPunct w:val="0"/>
        <w:autoSpaceDE w:val="0"/>
        <w:ind w:firstLine="720"/>
        <w:jc w:val="both"/>
        <w:rPr>
          <w:rFonts w:ascii="Arial" w:hAnsi="Arial" w:cs="Arial"/>
          <w:b/>
          <w:sz w:val="26"/>
          <w:szCs w:val="26"/>
        </w:rPr>
      </w:pPr>
      <w:r>
        <w:rPr>
          <w:rFonts w:ascii="Arial" w:hAnsi="Arial" w:cs="Arial"/>
          <w:sz w:val="26"/>
          <w:szCs w:val="26"/>
        </w:rPr>
        <w:t>Минимальную протяженность береговой полосы для речных и озерных пляжей следует принимать не менее 0,25 м на одного посетителя.</w:t>
      </w:r>
    </w:p>
    <w:p w14:paraId="13E20296" w14:textId="77777777" w:rsidR="00000000" w:rsidRDefault="00000000">
      <w:pPr>
        <w:tabs>
          <w:tab w:val="left" w:pos="7479"/>
        </w:tabs>
        <w:ind w:firstLine="709"/>
        <w:jc w:val="both"/>
        <w:rPr>
          <w:b/>
          <w:sz w:val="26"/>
          <w:szCs w:val="26"/>
        </w:rPr>
      </w:pPr>
      <w:r>
        <w:rPr>
          <w:rFonts w:ascii="Arial" w:hAnsi="Arial" w:cs="Arial"/>
          <w:b/>
          <w:sz w:val="26"/>
          <w:szCs w:val="26"/>
        </w:rPr>
        <w:t>4.3.5.</w:t>
      </w:r>
      <w:r>
        <w:rPr>
          <w:rFonts w:ascii="Arial" w:hAnsi="Arial" w:cs="Arial"/>
          <w:sz w:val="26"/>
          <w:szCs w:val="26"/>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14:paraId="6089F0BC" w14:textId="77777777" w:rsidR="00000000" w:rsidRDefault="00000000">
      <w:pPr>
        <w:pStyle w:val="ConsPlusNormal"/>
        <w:widowControl/>
        <w:ind w:firstLine="540"/>
        <w:jc w:val="both"/>
        <w:rPr>
          <w:sz w:val="26"/>
          <w:szCs w:val="26"/>
        </w:rPr>
      </w:pPr>
      <w:r>
        <w:rPr>
          <w:b/>
          <w:sz w:val="26"/>
          <w:szCs w:val="26"/>
        </w:rPr>
        <w:t xml:space="preserve">4.3.6. </w:t>
      </w:r>
      <w:r>
        <w:rPr>
          <w:sz w:val="26"/>
          <w:szCs w:val="26"/>
        </w:rPr>
        <w:t>Территории зоны отдыха оборудуются малыми архитектурными формами – беседкам, теневыми навесами, перголами, цветочницами, скамьями, урнами, устройствами для игр детей, отдыха взрослого населения, павильонами для ожидания автотранспорта.</w:t>
      </w:r>
    </w:p>
    <w:p w14:paraId="26E537A3" w14:textId="77777777" w:rsidR="00000000" w:rsidRDefault="00000000">
      <w:pPr>
        <w:pStyle w:val="ConsPlusNormal"/>
        <w:widowControl/>
        <w:ind w:firstLine="540"/>
        <w:jc w:val="both"/>
        <w:rPr>
          <w:b/>
          <w:sz w:val="26"/>
          <w:szCs w:val="26"/>
        </w:rPr>
      </w:pPr>
      <w:r>
        <w:rPr>
          <w:sz w:val="26"/>
          <w:szCs w:val="26"/>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14:paraId="42942BCD" w14:textId="77777777" w:rsidR="00000000" w:rsidRDefault="00000000">
      <w:pPr>
        <w:pStyle w:val="ConsPlusNormal"/>
        <w:widowControl/>
        <w:ind w:firstLine="540"/>
        <w:jc w:val="both"/>
        <w:rPr>
          <w:b/>
          <w:sz w:val="26"/>
          <w:szCs w:val="26"/>
        </w:rPr>
      </w:pPr>
      <w:r>
        <w:rPr>
          <w:b/>
          <w:sz w:val="26"/>
          <w:szCs w:val="26"/>
        </w:rPr>
        <w:t xml:space="preserve">4.3.7. </w:t>
      </w:r>
      <w:r>
        <w:rPr>
          <w:sz w:val="26"/>
          <w:szCs w:val="26"/>
        </w:rPr>
        <w:t>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49612B2B" w14:textId="77777777" w:rsidR="00000000" w:rsidRDefault="00000000">
      <w:pPr>
        <w:pStyle w:val="ConsPlusNormal"/>
        <w:widowControl/>
        <w:ind w:firstLine="540"/>
        <w:jc w:val="both"/>
        <w:rPr>
          <w:sz w:val="26"/>
          <w:szCs w:val="26"/>
        </w:rPr>
      </w:pPr>
      <w:r>
        <w:rPr>
          <w:b/>
          <w:sz w:val="26"/>
          <w:szCs w:val="26"/>
        </w:rPr>
        <w:t xml:space="preserve">4.3.8. </w:t>
      </w:r>
      <w:r>
        <w:rPr>
          <w:sz w:val="26"/>
          <w:szCs w:val="26"/>
        </w:rPr>
        <w:t>В зонах отдыха допускается установка скамей на "мягкие" виды покрытия. Поверхности скамьи для отдыха рекомендуется выполнять из дерева с различными видами водоустойчивой обработки (предпочтительно – пропиткой).</w:t>
      </w:r>
    </w:p>
    <w:p w14:paraId="2FC1E657" w14:textId="77777777" w:rsidR="00000000" w:rsidRDefault="00000000">
      <w:pPr>
        <w:pStyle w:val="ConsPlusNormal"/>
        <w:widowControl/>
        <w:ind w:firstLine="540"/>
        <w:jc w:val="both"/>
        <w:rPr>
          <w:b/>
          <w:sz w:val="26"/>
          <w:szCs w:val="26"/>
        </w:rPr>
      </w:pPr>
      <w:r>
        <w:rPr>
          <w:sz w:val="26"/>
          <w:szCs w:val="26"/>
        </w:rPr>
        <w:t>Допускается выполнять скамьи и столы из древесных пней-срубов, бревен и плах, не имеющих сколов и острых углов.</w:t>
      </w:r>
    </w:p>
    <w:p w14:paraId="3CAE69A7" w14:textId="77777777" w:rsidR="00000000" w:rsidRDefault="00000000">
      <w:pPr>
        <w:pStyle w:val="ConsPlusNormal"/>
        <w:widowControl/>
        <w:ind w:firstLine="540"/>
        <w:jc w:val="both"/>
        <w:rPr>
          <w:b/>
          <w:sz w:val="26"/>
          <w:szCs w:val="26"/>
        </w:rPr>
      </w:pPr>
      <w:r>
        <w:rPr>
          <w:b/>
          <w:sz w:val="26"/>
          <w:szCs w:val="26"/>
        </w:rPr>
        <w:t xml:space="preserve">4.3.9. </w:t>
      </w:r>
      <w:r>
        <w:rPr>
          <w:sz w:val="26"/>
          <w:szCs w:val="26"/>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14:paraId="0A18018A" w14:textId="77777777" w:rsidR="00000000" w:rsidRDefault="00000000">
      <w:pPr>
        <w:ind w:firstLine="709"/>
        <w:jc w:val="both"/>
        <w:rPr>
          <w:rFonts w:ascii="Arial" w:hAnsi="Arial" w:cs="Arial"/>
          <w:color w:val="0000FF"/>
          <w:sz w:val="26"/>
          <w:szCs w:val="26"/>
        </w:rPr>
      </w:pPr>
      <w:r>
        <w:rPr>
          <w:rFonts w:ascii="Arial" w:hAnsi="Arial" w:cs="Arial"/>
          <w:b/>
          <w:sz w:val="26"/>
          <w:szCs w:val="26"/>
        </w:rPr>
        <w:t>4.3.10.</w:t>
      </w:r>
      <w:r>
        <w:rPr>
          <w:rFonts w:ascii="Arial" w:hAnsi="Arial" w:cs="Arial"/>
          <w:color w:val="0000FF"/>
          <w:sz w:val="26"/>
          <w:szCs w:val="26"/>
        </w:rPr>
        <w:t xml:space="preserve">. </w:t>
      </w:r>
      <w:r>
        <w:rPr>
          <w:rFonts w:ascii="Arial" w:hAnsi="Arial" w:cs="Arial"/>
          <w:sz w:val="26"/>
          <w:szCs w:val="26"/>
        </w:rPr>
        <w:t xml:space="preserve">Расчетные параметры дорожной сети на территории объектов рекреации следует проектировать в соответствии с требованиями таблицы 10. </w:t>
      </w:r>
    </w:p>
    <w:p w14:paraId="55FFC4C0" w14:textId="77777777" w:rsidR="00000000" w:rsidRDefault="00000000">
      <w:pPr>
        <w:ind w:firstLine="709"/>
        <w:jc w:val="both"/>
        <w:rPr>
          <w:rFonts w:ascii="Arial" w:hAnsi="Arial" w:cs="Arial"/>
          <w:color w:val="0000FF"/>
          <w:sz w:val="26"/>
          <w:szCs w:val="26"/>
        </w:rPr>
      </w:pPr>
    </w:p>
    <w:p w14:paraId="502BEDBD" w14:textId="77777777" w:rsidR="00000000" w:rsidRDefault="00000000">
      <w:pPr>
        <w:ind w:firstLine="709"/>
        <w:jc w:val="center"/>
        <w:rPr>
          <w:b/>
        </w:rPr>
      </w:pPr>
      <w:r>
        <w:rPr>
          <w:rFonts w:ascii="Arial" w:hAnsi="Arial" w:cs="Arial"/>
          <w:sz w:val="26"/>
          <w:szCs w:val="26"/>
        </w:rPr>
        <w:t>Таблица 10. Расчетные параметры дорожной сети на территории объектов рекреации в зонах отдыха</w:t>
      </w:r>
    </w:p>
    <w:tbl>
      <w:tblPr>
        <w:tblW w:w="0" w:type="auto"/>
        <w:tblInd w:w="108" w:type="dxa"/>
        <w:tblLayout w:type="fixed"/>
        <w:tblLook w:val="0000" w:firstRow="0" w:lastRow="0" w:firstColumn="0" w:lastColumn="0" w:noHBand="0" w:noVBand="0"/>
      </w:tblPr>
      <w:tblGrid>
        <w:gridCol w:w="2289"/>
        <w:gridCol w:w="1559"/>
        <w:gridCol w:w="6323"/>
      </w:tblGrid>
      <w:tr w:rsidR="00000000" w14:paraId="25E369C2" w14:textId="77777777">
        <w:trPr>
          <w:trHeight w:val="284"/>
        </w:trPr>
        <w:tc>
          <w:tcPr>
            <w:tcW w:w="2289" w:type="dxa"/>
            <w:tcBorders>
              <w:top w:val="single" w:sz="4" w:space="0" w:color="000000"/>
              <w:left w:val="single" w:sz="4" w:space="0" w:color="000000"/>
              <w:bottom w:val="single" w:sz="4" w:space="0" w:color="000000"/>
            </w:tcBorders>
            <w:shd w:val="clear" w:color="auto" w:fill="E0E0E0"/>
            <w:vAlign w:val="center"/>
          </w:tcPr>
          <w:p w14:paraId="404C4C65" w14:textId="77777777" w:rsidR="00000000" w:rsidRDefault="00000000">
            <w:pPr>
              <w:pStyle w:val="ConsCell"/>
              <w:ind w:right="0"/>
              <w:jc w:val="center"/>
              <w:rPr>
                <w:b/>
                <w:sz w:val="24"/>
                <w:szCs w:val="24"/>
              </w:rPr>
            </w:pPr>
            <w:r>
              <w:rPr>
                <w:b/>
                <w:sz w:val="24"/>
                <w:szCs w:val="24"/>
              </w:rPr>
              <w:t xml:space="preserve">Типы дорог и аллей </w:t>
            </w:r>
          </w:p>
        </w:tc>
        <w:tc>
          <w:tcPr>
            <w:tcW w:w="1559" w:type="dxa"/>
            <w:tcBorders>
              <w:top w:val="single" w:sz="4" w:space="0" w:color="000000"/>
              <w:left w:val="single" w:sz="4" w:space="0" w:color="000000"/>
              <w:bottom w:val="single" w:sz="4" w:space="0" w:color="000000"/>
            </w:tcBorders>
            <w:shd w:val="clear" w:color="auto" w:fill="E0E0E0"/>
            <w:vAlign w:val="center"/>
          </w:tcPr>
          <w:p w14:paraId="4A1B8546" w14:textId="77777777" w:rsidR="00000000" w:rsidRDefault="00000000">
            <w:pPr>
              <w:pStyle w:val="ConsCell"/>
              <w:ind w:right="0"/>
              <w:jc w:val="center"/>
              <w:rPr>
                <w:b/>
                <w:sz w:val="24"/>
                <w:szCs w:val="24"/>
              </w:rPr>
            </w:pPr>
            <w:r>
              <w:rPr>
                <w:b/>
                <w:sz w:val="24"/>
                <w:szCs w:val="24"/>
              </w:rPr>
              <w:t>Ширина, м</w:t>
            </w:r>
          </w:p>
        </w:tc>
        <w:tc>
          <w:tcPr>
            <w:tcW w:w="63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D4AC51" w14:textId="77777777" w:rsidR="00000000" w:rsidRDefault="00000000">
            <w:pPr>
              <w:pStyle w:val="ConsCell"/>
              <w:ind w:right="0"/>
              <w:jc w:val="center"/>
              <w:rPr>
                <w:sz w:val="24"/>
                <w:szCs w:val="24"/>
              </w:rPr>
            </w:pPr>
            <w:r>
              <w:rPr>
                <w:b/>
                <w:sz w:val="24"/>
                <w:szCs w:val="24"/>
              </w:rPr>
              <w:t>Назначение</w:t>
            </w:r>
          </w:p>
        </w:tc>
      </w:tr>
      <w:tr w:rsidR="00000000" w14:paraId="5C1DBFEA" w14:textId="77777777">
        <w:trPr>
          <w:trHeight w:val="912"/>
        </w:trPr>
        <w:tc>
          <w:tcPr>
            <w:tcW w:w="2289" w:type="dxa"/>
            <w:tcBorders>
              <w:top w:val="single" w:sz="4" w:space="0" w:color="000000"/>
              <w:left w:val="single" w:sz="4" w:space="0" w:color="000000"/>
              <w:bottom w:val="single" w:sz="4" w:space="0" w:color="000000"/>
            </w:tcBorders>
            <w:shd w:val="clear" w:color="auto" w:fill="auto"/>
          </w:tcPr>
          <w:p w14:paraId="205CF226" w14:textId="77777777" w:rsidR="00000000" w:rsidRDefault="00000000">
            <w:pPr>
              <w:pStyle w:val="ConsCell"/>
              <w:ind w:right="0"/>
              <w:rPr>
                <w:sz w:val="24"/>
                <w:szCs w:val="24"/>
              </w:rPr>
            </w:pPr>
            <w:r>
              <w:rPr>
                <w:sz w:val="24"/>
                <w:szCs w:val="24"/>
              </w:rPr>
              <w:t>Основные пешеходные дороги и аллеи *</w:t>
            </w:r>
          </w:p>
        </w:tc>
        <w:tc>
          <w:tcPr>
            <w:tcW w:w="1559" w:type="dxa"/>
            <w:tcBorders>
              <w:top w:val="single" w:sz="4" w:space="0" w:color="000000"/>
              <w:left w:val="single" w:sz="4" w:space="0" w:color="000000"/>
              <w:bottom w:val="single" w:sz="4" w:space="0" w:color="000000"/>
            </w:tcBorders>
            <w:shd w:val="clear" w:color="auto" w:fill="auto"/>
          </w:tcPr>
          <w:p w14:paraId="28C257E6" w14:textId="77777777" w:rsidR="00000000" w:rsidRDefault="00000000">
            <w:pPr>
              <w:pStyle w:val="ConsCell"/>
              <w:ind w:right="0"/>
              <w:jc w:val="center"/>
              <w:rPr>
                <w:sz w:val="24"/>
                <w:szCs w:val="24"/>
              </w:rPr>
            </w:pPr>
            <w:r>
              <w:rPr>
                <w:sz w:val="24"/>
                <w:szCs w:val="24"/>
              </w:rPr>
              <w:t>6-9</w:t>
            </w:r>
          </w:p>
        </w:tc>
        <w:tc>
          <w:tcPr>
            <w:tcW w:w="6323" w:type="dxa"/>
            <w:tcBorders>
              <w:top w:val="single" w:sz="4" w:space="0" w:color="000000"/>
              <w:left w:val="single" w:sz="4" w:space="0" w:color="000000"/>
              <w:bottom w:val="single" w:sz="4" w:space="0" w:color="000000"/>
              <w:right w:val="single" w:sz="4" w:space="0" w:color="000000"/>
            </w:tcBorders>
            <w:shd w:val="clear" w:color="auto" w:fill="auto"/>
          </w:tcPr>
          <w:p w14:paraId="42B2DFF5" w14:textId="77777777" w:rsidR="00000000" w:rsidRDefault="00000000">
            <w:pPr>
              <w:pStyle w:val="ConsCell"/>
              <w:ind w:right="0"/>
              <w:rPr>
                <w:sz w:val="24"/>
                <w:szCs w:val="24"/>
              </w:rPr>
            </w:pPr>
            <w:r>
              <w:rPr>
                <w:sz w:val="24"/>
                <w:szCs w:val="24"/>
              </w:rPr>
              <w:t xml:space="preserve">Интенсивное пешеходное движение (более 300 чел./час). </w:t>
            </w:r>
          </w:p>
          <w:p w14:paraId="634685D4" w14:textId="77777777" w:rsidR="00000000" w:rsidRDefault="00000000">
            <w:pPr>
              <w:pStyle w:val="ConsCell"/>
              <w:ind w:right="0"/>
              <w:rPr>
                <w:sz w:val="24"/>
                <w:szCs w:val="24"/>
              </w:rPr>
            </w:pPr>
            <w:r>
              <w:rPr>
                <w:sz w:val="24"/>
                <w:szCs w:val="24"/>
              </w:rPr>
              <w:t xml:space="preserve">Допускается проезд внутрипаркового транспорта. </w:t>
            </w:r>
          </w:p>
          <w:p w14:paraId="23890F54" w14:textId="77777777" w:rsidR="00000000" w:rsidRDefault="00000000">
            <w:pPr>
              <w:pStyle w:val="ConsCell"/>
              <w:ind w:right="0"/>
              <w:rPr>
                <w:sz w:val="24"/>
                <w:szCs w:val="24"/>
              </w:rPr>
            </w:pPr>
            <w:r>
              <w:rPr>
                <w:sz w:val="24"/>
                <w:szCs w:val="24"/>
              </w:rPr>
              <w:t xml:space="preserve">Соединяет функциональные зоны и участки между собой, те и другие с основными входами </w:t>
            </w:r>
          </w:p>
        </w:tc>
      </w:tr>
      <w:tr w:rsidR="00000000" w14:paraId="3216683E" w14:textId="77777777">
        <w:trPr>
          <w:trHeight w:val="273"/>
        </w:trPr>
        <w:tc>
          <w:tcPr>
            <w:tcW w:w="2289" w:type="dxa"/>
            <w:tcBorders>
              <w:top w:val="single" w:sz="4" w:space="0" w:color="000000"/>
              <w:left w:val="single" w:sz="4" w:space="0" w:color="000000"/>
              <w:bottom w:val="single" w:sz="4" w:space="0" w:color="000000"/>
            </w:tcBorders>
            <w:shd w:val="clear" w:color="auto" w:fill="auto"/>
          </w:tcPr>
          <w:p w14:paraId="7C5848E6" w14:textId="77777777" w:rsidR="00000000" w:rsidRDefault="00000000">
            <w:pPr>
              <w:pStyle w:val="ConsCell"/>
              <w:ind w:right="0"/>
              <w:rPr>
                <w:sz w:val="24"/>
                <w:szCs w:val="24"/>
              </w:rPr>
            </w:pPr>
            <w:r>
              <w:rPr>
                <w:sz w:val="24"/>
                <w:szCs w:val="24"/>
              </w:rPr>
              <w:lastRenderedPageBreak/>
              <w:t xml:space="preserve">Второстепенные </w:t>
            </w:r>
          </w:p>
          <w:p w14:paraId="61F1980A" w14:textId="77777777" w:rsidR="00000000" w:rsidRDefault="00000000">
            <w:pPr>
              <w:pStyle w:val="ConsCell"/>
              <w:ind w:right="0"/>
              <w:rPr>
                <w:sz w:val="24"/>
                <w:szCs w:val="24"/>
              </w:rPr>
            </w:pPr>
            <w:r>
              <w:rPr>
                <w:sz w:val="24"/>
                <w:szCs w:val="24"/>
              </w:rPr>
              <w:t xml:space="preserve">дороги и аллеи * </w:t>
            </w:r>
          </w:p>
        </w:tc>
        <w:tc>
          <w:tcPr>
            <w:tcW w:w="1559" w:type="dxa"/>
            <w:tcBorders>
              <w:top w:val="single" w:sz="4" w:space="0" w:color="000000"/>
              <w:left w:val="single" w:sz="4" w:space="0" w:color="000000"/>
              <w:bottom w:val="single" w:sz="4" w:space="0" w:color="000000"/>
            </w:tcBorders>
            <w:shd w:val="clear" w:color="auto" w:fill="auto"/>
          </w:tcPr>
          <w:p w14:paraId="0C629479" w14:textId="77777777" w:rsidR="00000000" w:rsidRDefault="00000000">
            <w:pPr>
              <w:pStyle w:val="ConsCell"/>
              <w:ind w:right="0"/>
              <w:jc w:val="center"/>
              <w:rPr>
                <w:sz w:val="24"/>
                <w:szCs w:val="24"/>
              </w:rPr>
            </w:pPr>
            <w:r>
              <w:rPr>
                <w:sz w:val="24"/>
                <w:szCs w:val="24"/>
              </w:rPr>
              <w:t>3-4,5</w:t>
            </w:r>
          </w:p>
        </w:tc>
        <w:tc>
          <w:tcPr>
            <w:tcW w:w="6323" w:type="dxa"/>
            <w:tcBorders>
              <w:top w:val="single" w:sz="4" w:space="0" w:color="000000"/>
              <w:left w:val="single" w:sz="4" w:space="0" w:color="000000"/>
              <w:bottom w:val="single" w:sz="4" w:space="0" w:color="000000"/>
              <w:right w:val="single" w:sz="4" w:space="0" w:color="000000"/>
            </w:tcBorders>
            <w:shd w:val="clear" w:color="auto" w:fill="auto"/>
          </w:tcPr>
          <w:p w14:paraId="3CE69B75" w14:textId="77777777" w:rsidR="00000000" w:rsidRDefault="00000000">
            <w:pPr>
              <w:pStyle w:val="ConsCell"/>
              <w:ind w:right="0"/>
              <w:rPr>
                <w:sz w:val="24"/>
                <w:szCs w:val="24"/>
              </w:rPr>
            </w:pPr>
            <w:r>
              <w:rPr>
                <w:sz w:val="24"/>
                <w:szCs w:val="24"/>
              </w:rPr>
              <w:t xml:space="preserve">Интенсивное пешеходное движение (до 300 чел./час). </w:t>
            </w:r>
          </w:p>
          <w:p w14:paraId="75E6A580" w14:textId="77777777" w:rsidR="00000000" w:rsidRDefault="00000000">
            <w:pPr>
              <w:pStyle w:val="ConsCell"/>
              <w:ind w:right="0"/>
              <w:rPr>
                <w:sz w:val="24"/>
                <w:szCs w:val="24"/>
              </w:rPr>
            </w:pPr>
            <w:r>
              <w:rPr>
                <w:sz w:val="24"/>
                <w:szCs w:val="24"/>
              </w:rPr>
              <w:t xml:space="preserve">Допускается проезд эксплуатационного транспорта. </w:t>
            </w:r>
          </w:p>
          <w:p w14:paraId="2C682313" w14:textId="77777777" w:rsidR="00000000" w:rsidRDefault="00000000">
            <w:pPr>
              <w:pStyle w:val="ConsCell"/>
              <w:ind w:right="0"/>
              <w:rPr>
                <w:sz w:val="24"/>
                <w:szCs w:val="24"/>
              </w:rPr>
            </w:pPr>
            <w:r>
              <w:rPr>
                <w:sz w:val="24"/>
                <w:szCs w:val="24"/>
              </w:rPr>
              <w:t xml:space="preserve">Соединяют второстепенные входы и парковые объекты между собой </w:t>
            </w:r>
          </w:p>
        </w:tc>
      </w:tr>
      <w:tr w:rsidR="00000000" w14:paraId="0004B8DD" w14:textId="77777777">
        <w:trPr>
          <w:trHeight w:val="688"/>
        </w:trPr>
        <w:tc>
          <w:tcPr>
            <w:tcW w:w="2289" w:type="dxa"/>
            <w:tcBorders>
              <w:top w:val="single" w:sz="4" w:space="0" w:color="000000"/>
              <w:left w:val="single" w:sz="4" w:space="0" w:color="000000"/>
              <w:bottom w:val="single" w:sz="4" w:space="0" w:color="000000"/>
            </w:tcBorders>
            <w:shd w:val="clear" w:color="auto" w:fill="auto"/>
          </w:tcPr>
          <w:p w14:paraId="20A9F249" w14:textId="77777777" w:rsidR="00000000" w:rsidRDefault="00000000">
            <w:pPr>
              <w:pStyle w:val="ConsCell"/>
              <w:ind w:right="0"/>
              <w:rPr>
                <w:sz w:val="24"/>
                <w:szCs w:val="24"/>
              </w:rPr>
            </w:pPr>
            <w:r>
              <w:rPr>
                <w:sz w:val="24"/>
                <w:szCs w:val="24"/>
              </w:rPr>
              <w:t xml:space="preserve">Дополнительные </w:t>
            </w:r>
          </w:p>
          <w:p w14:paraId="32C0933E" w14:textId="77777777" w:rsidR="00000000" w:rsidRDefault="00000000">
            <w:pPr>
              <w:pStyle w:val="ConsCell"/>
              <w:ind w:right="0"/>
              <w:rPr>
                <w:sz w:val="24"/>
                <w:szCs w:val="24"/>
              </w:rPr>
            </w:pPr>
            <w:r>
              <w:rPr>
                <w:sz w:val="24"/>
                <w:szCs w:val="24"/>
              </w:rPr>
              <w:t>пешеходные дороги</w:t>
            </w:r>
          </w:p>
        </w:tc>
        <w:tc>
          <w:tcPr>
            <w:tcW w:w="1559" w:type="dxa"/>
            <w:tcBorders>
              <w:top w:val="single" w:sz="4" w:space="0" w:color="000000"/>
              <w:left w:val="single" w:sz="4" w:space="0" w:color="000000"/>
              <w:bottom w:val="single" w:sz="4" w:space="0" w:color="000000"/>
            </w:tcBorders>
            <w:shd w:val="clear" w:color="auto" w:fill="auto"/>
          </w:tcPr>
          <w:p w14:paraId="20DD7842" w14:textId="77777777" w:rsidR="00000000" w:rsidRDefault="00000000">
            <w:pPr>
              <w:pStyle w:val="ConsCell"/>
              <w:ind w:right="0"/>
              <w:jc w:val="center"/>
              <w:rPr>
                <w:sz w:val="24"/>
                <w:szCs w:val="24"/>
              </w:rPr>
            </w:pPr>
            <w:r>
              <w:rPr>
                <w:sz w:val="24"/>
                <w:szCs w:val="24"/>
              </w:rPr>
              <w:t>1,5-2,5</w:t>
            </w:r>
          </w:p>
        </w:tc>
        <w:tc>
          <w:tcPr>
            <w:tcW w:w="6323" w:type="dxa"/>
            <w:tcBorders>
              <w:top w:val="single" w:sz="4" w:space="0" w:color="000000"/>
              <w:left w:val="single" w:sz="4" w:space="0" w:color="000000"/>
              <w:bottom w:val="single" w:sz="4" w:space="0" w:color="000000"/>
              <w:right w:val="single" w:sz="4" w:space="0" w:color="000000"/>
            </w:tcBorders>
            <w:shd w:val="clear" w:color="auto" w:fill="auto"/>
          </w:tcPr>
          <w:p w14:paraId="6B5B416F" w14:textId="77777777" w:rsidR="00000000" w:rsidRDefault="00000000">
            <w:pPr>
              <w:pStyle w:val="ConsCell"/>
              <w:ind w:right="0"/>
              <w:rPr>
                <w:sz w:val="24"/>
                <w:szCs w:val="24"/>
              </w:rPr>
            </w:pPr>
            <w:r>
              <w:rPr>
                <w:sz w:val="24"/>
                <w:szCs w:val="24"/>
              </w:rPr>
              <w:t xml:space="preserve">Пешеходное движение малой интенсивности. Проезд транспорта не допускается. </w:t>
            </w:r>
          </w:p>
          <w:p w14:paraId="26EA27C7" w14:textId="77777777" w:rsidR="00000000" w:rsidRDefault="00000000">
            <w:pPr>
              <w:pStyle w:val="ConsCell"/>
              <w:ind w:right="0"/>
              <w:rPr>
                <w:sz w:val="24"/>
                <w:szCs w:val="24"/>
              </w:rPr>
            </w:pPr>
            <w:r>
              <w:rPr>
                <w:sz w:val="24"/>
                <w:szCs w:val="24"/>
              </w:rPr>
              <w:t>Подводят к отдельным парковым сооружениям</w:t>
            </w:r>
          </w:p>
        </w:tc>
      </w:tr>
      <w:tr w:rsidR="00000000" w14:paraId="48568675" w14:textId="77777777">
        <w:trPr>
          <w:trHeight w:val="131"/>
        </w:trPr>
        <w:tc>
          <w:tcPr>
            <w:tcW w:w="2289" w:type="dxa"/>
            <w:tcBorders>
              <w:top w:val="single" w:sz="4" w:space="0" w:color="000000"/>
              <w:left w:val="single" w:sz="4" w:space="0" w:color="000000"/>
              <w:bottom w:val="single" w:sz="4" w:space="0" w:color="000000"/>
            </w:tcBorders>
            <w:shd w:val="clear" w:color="auto" w:fill="auto"/>
          </w:tcPr>
          <w:p w14:paraId="5034B945" w14:textId="77777777" w:rsidR="00000000" w:rsidRDefault="00000000">
            <w:pPr>
              <w:pStyle w:val="ConsCell"/>
              <w:ind w:right="0"/>
              <w:rPr>
                <w:sz w:val="24"/>
                <w:szCs w:val="24"/>
              </w:rPr>
            </w:pPr>
            <w:r>
              <w:rPr>
                <w:sz w:val="24"/>
                <w:szCs w:val="24"/>
              </w:rPr>
              <w:t xml:space="preserve">Тропы </w:t>
            </w:r>
          </w:p>
        </w:tc>
        <w:tc>
          <w:tcPr>
            <w:tcW w:w="1559" w:type="dxa"/>
            <w:tcBorders>
              <w:top w:val="single" w:sz="4" w:space="0" w:color="000000"/>
              <w:left w:val="single" w:sz="4" w:space="0" w:color="000000"/>
              <w:bottom w:val="single" w:sz="4" w:space="0" w:color="000000"/>
            </w:tcBorders>
            <w:shd w:val="clear" w:color="auto" w:fill="auto"/>
          </w:tcPr>
          <w:p w14:paraId="11B474BF" w14:textId="77777777" w:rsidR="00000000" w:rsidRDefault="00000000">
            <w:pPr>
              <w:pStyle w:val="ConsCell"/>
              <w:ind w:right="0"/>
              <w:jc w:val="center"/>
              <w:rPr>
                <w:sz w:val="24"/>
                <w:szCs w:val="24"/>
              </w:rPr>
            </w:pPr>
            <w:r>
              <w:rPr>
                <w:sz w:val="24"/>
                <w:szCs w:val="24"/>
              </w:rPr>
              <w:t>0,75-1,0</w:t>
            </w:r>
          </w:p>
        </w:tc>
        <w:tc>
          <w:tcPr>
            <w:tcW w:w="6323" w:type="dxa"/>
            <w:tcBorders>
              <w:top w:val="single" w:sz="4" w:space="0" w:color="000000"/>
              <w:left w:val="single" w:sz="4" w:space="0" w:color="000000"/>
              <w:bottom w:val="single" w:sz="4" w:space="0" w:color="000000"/>
              <w:right w:val="single" w:sz="4" w:space="0" w:color="000000"/>
            </w:tcBorders>
            <w:shd w:val="clear" w:color="auto" w:fill="auto"/>
          </w:tcPr>
          <w:p w14:paraId="52EF7B35" w14:textId="77777777" w:rsidR="00000000" w:rsidRDefault="00000000">
            <w:pPr>
              <w:pStyle w:val="ConsCell"/>
              <w:ind w:right="0"/>
              <w:rPr>
                <w:sz w:val="24"/>
                <w:szCs w:val="24"/>
              </w:rPr>
            </w:pPr>
            <w:r>
              <w:rPr>
                <w:sz w:val="24"/>
                <w:szCs w:val="24"/>
              </w:rPr>
              <w:t xml:space="preserve">Дополнительная прогулочная сеть с естественным характером ландшафта </w:t>
            </w:r>
          </w:p>
        </w:tc>
      </w:tr>
      <w:tr w:rsidR="00000000" w14:paraId="4EB8742D" w14:textId="77777777">
        <w:trPr>
          <w:trHeight w:val="227"/>
        </w:trPr>
        <w:tc>
          <w:tcPr>
            <w:tcW w:w="2289" w:type="dxa"/>
            <w:tcBorders>
              <w:top w:val="single" w:sz="4" w:space="0" w:color="000000"/>
              <w:left w:val="single" w:sz="4" w:space="0" w:color="000000"/>
              <w:bottom w:val="single" w:sz="4" w:space="0" w:color="000000"/>
            </w:tcBorders>
            <w:shd w:val="clear" w:color="auto" w:fill="auto"/>
          </w:tcPr>
          <w:p w14:paraId="3A71070D" w14:textId="77777777" w:rsidR="00000000" w:rsidRDefault="00000000">
            <w:pPr>
              <w:pStyle w:val="ConsCell"/>
              <w:ind w:right="0"/>
              <w:rPr>
                <w:sz w:val="24"/>
                <w:szCs w:val="24"/>
              </w:rPr>
            </w:pPr>
            <w:r>
              <w:rPr>
                <w:sz w:val="24"/>
                <w:szCs w:val="24"/>
              </w:rPr>
              <w:t>Велосипедные дорожки</w:t>
            </w:r>
          </w:p>
        </w:tc>
        <w:tc>
          <w:tcPr>
            <w:tcW w:w="1559" w:type="dxa"/>
            <w:tcBorders>
              <w:top w:val="single" w:sz="4" w:space="0" w:color="000000"/>
              <w:left w:val="single" w:sz="4" w:space="0" w:color="000000"/>
              <w:bottom w:val="single" w:sz="4" w:space="0" w:color="000000"/>
            </w:tcBorders>
            <w:shd w:val="clear" w:color="auto" w:fill="auto"/>
          </w:tcPr>
          <w:p w14:paraId="1D2861AE" w14:textId="77777777" w:rsidR="00000000" w:rsidRDefault="00000000">
            <w:pPr>
              <w:pStyle w:val="ConsCell"/>
              <w:ind w:right="0"/>
              <w:jc w:val="center"/>
              <w:rPr>
                <w:sz w:val="24"/>
                <w:szCs w:val="24"/>
              </w:rPr>
            </w:pPr>
            <w:r>
              <w:rPr>
                <w:sz w:val="24"/>
                <w:szCs w:val="24"/>
              </w:rPr>
              <w:t>1,5-2,25</w:t>
            </w:r>
          </w:p>
        </w:tc>
        <w:tc>
          <w:tcPr>
            <w:tcW w:w="6323" w:type="dxa"/>
            <w:tcBorders>
              <w:top w:val="single" w:sz="4" w:space="0" w:color="000000"/>
              <w:left w:val="single" w:sz="4" w:space="0" w:color="000000"/>
              <w:bottom w:val="single" w:sz="4" w:space="0" w:color="000000"/>
              <w:right w:val="single" w:sz="4" w:space="0" w:color="000000"/>
            </w:tcBorders>
            <w:shd w:val="clear" w:color="auto" w:fill="auto"/>
          </w:tcPr>
          <w:p w14:paraId="31380F87" w14:textId="77777777" w:rsidR="00000000" w:rsidRDefault="00000000">
            <w:pPr>
              <w:pStyle w:val="ConsCell"/>
              <w:ind w:right="0"/>
              <w:rPr>
                <w:i/>
                <w:sz w:val="26"/>
                <w:szCs w:val="26"/>
              </w:rPr>
            </w:pPr>
            <w:r>
              <w:rPr>
                <w:sz w:val="24"/>
                <w:szCs w:val="24"/>
              </w:rPr>
              <w:t xml:space="preserve">Велосипедные прогулки </w:t>
            </w:r>
          </w:p>
        </w:tc>
      </w:tr>
    </w:tbl>
    <w:p w14:paraId="154DBCCA" w14:textId="77777777" w:rsidR="00000000" w:rsidRDefault="00000000">
      <w:pPr>
        <w:pStyle w:val="ConsNormal"/>
        <w:ind w:right="0" w:firstLine="709"/>
        <w:jc w:val="both"/>
        <w:rPr>
          <w:i/>
          <w:sz w:val="26"/>
          <w:szCs w:val="26"/>
        </w:rPr>
      </w:pPr>
      <w:r>
        <w:rPr>
          <w:i/>
          <w:sz w:val="26"/>
          <w:szCs w:val="26"/>
        </w:rPr>
        <w:t>* Допускается катание на роликовых досках, коньках, самокатах, помимо специально оборудованных территорий</w:t>
      </w:r>
      <w:r>
        <w:rPr>
          <w:sz w:val="26"/>
          <w:szCs w:val="26"/>
        </w:rPr>
        <w:t>.</w:t>
      </w:r>
    </w:p>
    <w:p w14:paraId="62504E13" w14:textId="77777777" w:rsidR="00000000" w:rsidRDefault="00000000">
      <w:pPr>
        <w:pStyle w:val="ConsNormal"/>
        <w:ind w:right="0" w:firstLine="709"/>
        <w:jc w:val="both"/>
        <w:rPr>
          <w:i/>
          <w:sz w:val="26"/>
          <w:szCs w:val="26"/>
        </w:rPr>
      </w:pPr>
      <w:r>
        <w:rPr>
          <w:i/>
          <w:sz w:val="26"/>
          <w:szCs w:val="26"/>
        </w:rPr>
        <w:t>Примечания:</w:t>
      </w:r>
    </w:p>
    <w:p w14:paraId="3DD00DB0" w14:textId="77777777" w:rsidR="00000000" w:rsidRDefault="00000000">
      <w:pPr>
        <w:pStyle w:val="ConsNormal"/>
        <w:ind w:right="0" w:firstLine="709"/>
        <w:jc w:val="both"/>
        <w:rPr>
          <w:b/>
          <w:sz w:val="26"/>
          <w:szCs w:val="26"/>
        </w:rPr>
      </w:pPr>
      <w:r>
        <w:rPr>
          <w:i/>
          <w:sz w:val="26"/>
          <w:szCs w:val="26"/>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71A9EA28" w14:textId="77777777" w:rsidR="00000000" w:rsidRDefault="00000000">
      <w:pPr>
        <w:pStyle w:val="ConsPlusNormal"/>
        <w:widowControl/>
        <w:ind w:firstLine="540"/>
        <w:jc w:val="both"/>
        <w:rPr>
          <w:sz w:val="26"/>
          <w:szCs w:val="26"/>
        </w:rPr>
      </w:pPr>
      <w:r>
        <w:rPr>
          <w:b/>
          <w:sz w:val="26"/>
          <w:szCs w:val="26"/>
        </w:rPr>
        <w:t>4.3.11.</w:t>
      </w:r>
      <w:r>
        <w:rPr>
          <w:sz w:val="26"/>
          <w:szCs w:val="26"/>
        </w:rPr>
        <w:t xml:space="preserve"> Требуемое расчетное количество машино-мест для парковки легковых автомобилей устанавливается из расчета 15 - 20 машино-мест на 100 единовременных посетителей пляжей и парков в зонах отдыха.</w:t>
      </w:r>
    </w:p>
    <w:p w14:paraId="1E88FCD7" w14:textId="77777777" w:rsidR="00000000" w:rsidRDefault="00000000">
      <w:pPr>
        <w:pStyle w:val="2"/>
        <w:spacing w:before="0" w:after="0"/>
        <w:jc w:val="center"/>
        <w:rPr>
          <w:i w:val="0"/>
          <w:iCs w:val="0"/>
          <w:sz w:val="26"/>
          <w:szCs w:val="26"/>
        </w:rPr>
      </w:pPr>
    </w:p>
    <w:p w14:paraId="085884C6" w14:textId="77777777" w:rsidR="00000000" w:rsidRDefault="00000000">
      <w:pPr>
        <w:pStyle w:val="2"/>
        <w:spacing w:before="0" w:after="0"/>
        <w:jc w:val="center"/>
        <w:rPr>
          <w:sz w:val="26"/>
          <w:szCs w:val="26"/>
        </w:rPr>
      </w:pPr>
      <w:r>
        <w:rPr>
          <w:i w:val="0"/>
          <w:iCs w:val="0"/>
          <w:sz w:val="26"/>
          <w:szCs w:val="26"/>
        </w:rPr>
        <w:t>4.4. Зоны размещения физкультурно-спортивных объектов</w:t>
      </w:r>
    </w:p>
    <w:p w14:paraId="46EA4A0A" w14:textId="77777777" w:rsidR="00000000" w:rsidRDefault="00000000">
      <w:pPr>
        <w:ind w:firstLine="709"/>
        <w:jc w:val="both"/>
        <w:rPr>
          <w:rFonts w:ascii="Arial" w:hAnsi="Arial" w:cs="Arial"/>
          <w:b/>
          <w:sz w:val="26"/>
          <w:szCs w:val="26"/>
        </w:rPr>
      </w:pPr>
      <w:r>
        <w:rPr>
          <w:rFonts w:ascii="Arial" w:hAnsi="Arial" w:cs="Arial"/>
          <w:b/>
          <w:sz w:val="26"/>
          <w:szCs w:val="26"/>
        </w:rPr>
        <w:t>4.4.1.</w:t>
      </w:r>
      <w:r>
        <w:rPr>
          <w:rFonts w:ascii="Arial" w:hAnsi="Arial" w:cs="Arial"/>
          <w:sz w:val="26"/>
          <w:szCs w:val="26"/>
        </w:rPr>
        <w:t xml:space="preserve"> Зоны размещения физкультурно-спортивных объектов (далее спортивные зоны) проектируются на территории зон жилой застройки, общественно-деловых зон  и рекреационных зон.</w:t>
      </w:r>
    </w:p>
    <w:p w14:paraId="25273E9F" w14:textId="77777777" w:rsidR="00000000" w:rsidRDefault="00000000">
      <w:pPr>
        <w:ind w:firstLine="709"/>
        <w:jc w:val="both"/>
        <w:rPr>
          <w:rFonts w:ascii="Arial" w:hAnsi="Arial" w:cs="Arial"/>
          <w:sz w:val="26"/>
          <w:szCs w:val="26"/>
        </w:rPr>
      </w:pPr>
      <w:r>
        <w:rPr>
          <w:rFonts w:ascii="Arial" w:hAnsi="Arial" w:cs="Arial"/>
          <w:b/>
          <w:sz w:val="26"/>
          <w:szCs w:val="26"/>
        </w:rPr>
        <w:t>4.4.2.</w:t>
      </w:r>
      <w:r>
        <w:rPr>
          <w:rFonts w:ascii="Arial" w:hAnsi="Arial" w:cs="Arial"/>
          <w:sz w:val="26"/>
          <w:szCs w:val="26"/>
        </w:rPr>
        <w:t xml:space="preserve"> 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14:paraId="6D9A1D32" w14:textId="77777777" w:rsidR="00000000" w:rsidRDefault="00000000">
      <w:pPr>
        <w:ind w:firstLine="709"/>
        <w:jc w:val="both"/>
        <w:rPr>
          <w:rFonts w:ascii="Arial" w:hAnsi="Arial" w:cs="Arial"/>
          <w:b/>
          <w:sz w:val="26"/>
          <w:szCs w:val="26"/>
        </w:rPr>
      </w:pPr>
      <w:r>
        <w:rPr>
          <w:rFonts w:ascii="Arial" w:hAnsi="Arial" w:cs="Arial"/>
          <w:sz w:val="26"/>
          <w:szCs w:val="26"/>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14:paraId="4C5EF349" w14:textId="77777777" w:rsidR="00000000" w:rsidRDefault="00000000">
      <w:pPr>
        <w:ind w:firstLine="709"/>
        <w:jc w:val="both"/>
        <w:rPr>
          <w:rFonts w:ascii="Arial" w:hAnsi="Arial" w:cs="Arial"/>
          <w:b/>
          <w:sz w:val="26"/>
          <w:szCs w:val="26"/>
        </w:rPr>
      </w:pPr>
      <w:r>
        <w:rPr>
          <w:rFonts w:ascii="Arial" w:hAnsi="Arial" w:cs="Arial"/>
          <w:b/>
          <w:sz w:val="26"/>
          <w:szCs w:val="26"/>
        </w:rPr>
        <w:t>4.4.3.</w:t>
      </w:r>
      <w:r>
        <w:rPr>
          <w:rFonts w:ascii="Arial" w:hAnsi="Arial" w:cs="Arial"/>
          <w:sz w:val="26"/>
          <w:szCs w:val="26"/>
        </w:rPr>
        <w:t xml:space="preserve"> В спортивных зонах проектируются физкультурно-спортивные сооружения и помещения физкультурно-оздоровительного назначения местного (повседневного) обслуживания, а также сооружения периодического обслуживания.</w:t>
      </w:r>
    </w:p>
    <w:p w14:paraId="71A8158D" w14:textId="77777777" w:rsidR="00000000" w:rsidRDefault="00000000">
      <w:pPr>
        <w:ind w:firstLine="709"/>
        <w:jc w:val="both"/>
        <w:rPr>
          <w:rFonts w:ascii="Arial" w:hAnsi="Arial" w:cs="Arial"/>
          <w:b/>
          <w:sz w:val="26"/>
          <w:szCs w:val="26"/>
        </w:rPr>
      </w:pPr>
      <w:r>
        <w:rPr>
          <w:rFonts w:ascii="Arial" w:hAnsi="Arial" w:cs="Arial"/>
          <w:b/>
          <w:sz w:val="26"/>
          <w:szCs w:val="26"/>
        </w:rPr>
        <w:t>4.4.5.</w:t>
      </w:r>
      <w:r>
        <w:rPr>
          <w:rFonts w:ascii="Arial" w:hAnsi="Arial" w:cs="Arial"/>
          <w:sz w:val="26"/>
          <w:szCs w:val="26"/>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w:t>
      </w:r>
    </w:p>
    <w:p w14:paraId="584FC0DA" w14:textId="77777777" w:rsidR="00000000" w:rsidRDefault="00000000">
      <w:pPr>
        <w:ind w:firstLine="709"/>
        <w:jc w:val="both"/>
        <w:textAlignment w:val="top"/>
        <w:rPr>
          <w:rFonts w:ascii="Arial" w:hAnsi="Arial" w:cs="Arial"/>
          <w:b/>
          <w:sz w:val="26"/>
          <w:szCs w:val="26"/>
        </w:rPr>
      </w:pPr>
      <w:r>
        <w:rPr>
          <w:rFonts w:ascii="Arial" w:hAnsi="Arial" w:cs="Arial"/>
          <w:b/>
          <w:sz w:val="26"/>
          <w:szCs w:val="26"/>
        </w:rPr>
        <w:t>4.4.6.</w:t>
      </w:r>
      <w:r>
        <w:rPr>
          <w:rFonts w:ascii="Arial" w:hAnsi="Arial" w:cs="Arial"/>
          <w:sz w:val="26"/>
          <w:szCs w:val="26"/>
        </w:rPr>
        <w:t xml:space="preserve"> 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w:t>
      </w:r>
      <w:r>
        <w:rPr>
          <w:rFonts w:ascii="Arial" w:hAnsi="Arial" w:cs="Arial"/>
          <w:sz w:val="26"/>
          <w:szCs w:val="26"/>
        </w:rPr>
        <w:lastRenderedPageBreak/>
        <w:t>территориях.</w:t>
      </w:r>
    </w:p>
    <w:p w14:paraId="06A64424" w14:textId="77777777" w:rsidR="00000000" w:rsidRDefault="00000000">
      <w:pPr>
        <w:ind w:firstLine="709"/>
        <w:jc w:val="both"/>
        <w:rPr>
          <w:rFonts w:ascii="Arial" w:hAnsi="Arial" w:cs="Arial"/>
          <w:sz w:val="26"/>
          <w:szCs w:val="26"/>
        </w:rPr>
      </w:pPr>
      <w:r>
        <w:rPr>
          <w:rFonts w:ascii="Arial" w:hAnsi="Arial" w:cs="Arial"/>
          <w:b/>
          <w:sz w:val="26"/>
          <w:szCs w:val="26"/>
        </w:rPr>
        <w:t>4.4.7.</w:t>
      </w:r>
      <w:r>
        <w:rPr>
          <w:rFonts w:ascii="Arial" w:hAnsi="Arial" w:cs="Arial"/>
          <w:sz w:val="26"/>
          <w:szCs w:val="26"/>
        </w:rPr>
        <w:t xml:space="preserve">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14:paraId="3390BD7F" w14:textId="77777777" w:rsidR="00000000" w:rsidRDefault="00000000">
      <w:pPr>
        <w:ind w:firstLine="709"/>
        <w:jc w:val="both"/>
        <w:rPr>
          <w:rFonts w:ascii="Arial" w:hAnsi="Arial" w:cs="Arial"/>
          <w:sz w:val="26"/>
          <w:szCs w:val="26"/>
        </w:rPr>
      </w:pPr>
      <w:r>
        <w:rPr>
          <w:rFonts w:ascii="Arial" w:hAnsi="Arial" w:cs="Arial"/>
          <w:sz w:val="26"/>
          <w:szCs w:val="26"/>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СНиП 2.07.01 - 89* и региональными нормативами градостроительного проектирования.</w:t>
      </w:r>
    </w:p>
    <w:p w14:paraId="52C26F40" w14:textId="77777777" w:rsidR="00000000" w:rsidRDefault="00000000">
      <w:pPr>
        <w:ind w:firstLine="709"/>
        <w:jc w:val="both"/>
        <w:rPr>
          <w:rFonts w:ascii="Arial" w:hAnsi="Arial" w:cs="Arial"/>
          <w:b/>
          <w:sz w:val="26"/>
          <w:szCs w:val="26"/>
        </w:rPr>
      </w:pPr>
      <w:r>
        <w:rPr>
          <w:rFonts w:ascii="Arial" w:hAnsi="Arial" w:cs="Arial"/>
          <w:sz w:val="26"/>
          <w:szCs w:val="26"/>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14:paraId="0832DA59" w14:textId="77777777" w:rsidR="00000000" w:rsidRDefault="00000000">
      <w:pPr>
        <w:shd w:val="clear" w:color="auto" w:fill="FFFFFF"/>
        <w:tabs>
          <w:tab w:val="left" w:pos="694"/>
        </w:tabs>
        <w:ind w:firstLine="709"/>
        <w:jc w:val="both"/>
        <w:textAlignment w:val="top"/>
        <w:rPr>
          <w:rFonts w:ascii="Arial" w:hAnsi="Arial" w:cs="Arial"/>
          <w:sz w:val="26"/>
          <w:szCs w:val="26"/>
        </w:rPr>
      </w:pPr>
      <w:r>
        <w:rPr>
          <w:rFonts w:ascii="Arial" w:hAnsi="Arial" w:cs="Arial"/>
          <w:b/>
          <w:sz w:val="26"/>
          <w:szCs w:val="26"/>
        </w:rPr>
        <w:t>4.4.8.</w:t>
      </w:r>
      <w:r>
        <w:rPr>
          <w:rFonts w:ascii="Arial" w:hAnsi="Arial" w:cs="Arial"/>
          <w:sz w:val="26"/>
          <w:szCs w:val="26"/>
        </w:rPr>
        <w:t xml:space="preserve">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14:paraId="21EF319F" w14:textId="77777777" w:rsidR="00000000" w:rsidRDefault="00000000">
      <w:pPr>
        <w:shd w:val="clear" w:color="auto" w:fill="FFFFFF"/>
        <w:tabs>
          <w:tab w:val="left" w:pos="694"/>
        </w:tabs>
        <w:ind w:firstLine="709"/>
        <w:jc w:val="both"/>
        <w:textAlignment w:val="top"/>
        <w:rPr>
          <w:rFonts w:ascii="Arial" w:hAnsi="Arial" w:cs="Arial"/>
          <w:sz w:val="26"/>
          <w:szCs w:val="26"/>
        </w:rPr>
      </w:pPr>
      <w:r>
        <w:rPr>
          <w:rFonts w:ascii="Arial" w:hAnsi="Arial" w:cs="Arial"/>
          <w:sz w:val="26"/>
          <w:szCs w:val="26"/>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14:paraId="704F5775" w14:textId="77777777" w:rsidR="00000000" w:rsidRDefault="00000000">
      <w:pPr>
        <w:shd w:val="clear" w:color="auto" w:fill="FFFFFF"/>
        <w:ind w:firstLine="709"/>
        <w:jc w:val="both"/>
        <w:textAlignment w:val="top"/>
        <w:rPr>
          <w:rFonts w:ascii="Arial" w:hAnsi="Arial" w:cs="Arial"/>
          <w:sz w:val="26"/>
          <w:szCs w:val="26"/>
        </w:rPr>
      </w:pPr>
      <w:r>
        <w:rPr>
          <w:rFonts w:ascii="Arial" w:hAnsi="Arial" w:cs="Arial"/>
          <w:sz w:val="26"/>
          <w:szCs w:val="26"/>
        </w:rPr>
        <w:t>- с трибунами вместимостью свыше 500 мест – 300;</w:t>
      </w:r>
    </w:p>
    <w:p w14:paraId="2EDB1446" w14:textId="77777777" w:rsidR="00000000" w:rsidRDefault="00000000">
      <w:pPr>
        <w:shd w:val="clear" w:color="auto" w:fill="FFFFFF"/>
        <w:ind w:firstLine="709"/>
        <w:jc w:val="both"/>
        <w:textAlignment w:val="top"/>
        <w:rPr>
          <w:rFonts w:ascii="Arial" w:hAnsi="Arial" w:cs="Arial"/>
          <w:sz w:val="26"/>
          <w:szCs w:val="26"/>
        </w:rPr>
      </w:pPr>
      <w:r>
        <w:rPr>
          <w:rFonts w:ascii="Arial" w:hAnsi="Arial" w:cs="Arial"/>
          <w:sz w:val="26"/>
          <w:szCs w:val="26"/>
        </w:rPr>
        <w:t>- с трибунами вместимостью свыше 100 до 500 мест – 100;</w:t>
      </w:r>
    </w:p>
    <w:p w14:paraId="25A58325" w14:textId="77777777" w:rsidR="00000000" w:rsidRDefault="00000000">
      <w:pPr>
        <w:ind w:firstLine="709"/>
        <w:jc w:val="both"/>
        <w:rPr>
          <w:rFonts w:ascii="Arial" w:hAnsi="Arial" w:cs="Arial"/>
          <w:b/>
          <w:sz w:val="26"/>
          <w:szCs w:val="26"/>
        </w:rPr>
      </w:pPr>
      <w:r>
        <w:rPr>
          <w:rFonts w:ascii="Arial" w:hAnsi="Arial" w:cs="Arial"/>
          <w:sz w:val="26"/>
          <w:szCs w:val="26"/>
        </w:rPr>
        <w:t>- с трибунами вместимостью до 100 мест – 50.</w:t>
      </w:r>
    </w:p>
    <w:p w14:paraId="59A4E161" w14:textId="77777777" w:rsidR="00000000" w:rsidRDefault="00000000">
      <w:pPr>
        <w:shd w:val="clear" w:color="auto" w:fill="FFFFFF"/>
        <w:tabs>
          <w:tab w:val="left" w:pos="585"/>
        </w:tabs>
        <w:ind w:firstLine="709"/>
        <w:jc w:val="both"/>
        <w:textAlignment w:val="top"/>
        <w:rPr>
          <w:rFonts w:ascii="Arial" w:hAnsi="Arial" w:cs="Arial"/>
          <w:sz w:val="26"/>
          <w:szCs w:val="26"/>
        </w:rPr>
      </w:pPr>
      <w:r>
        <w:rPr>
          <w:rFonts w:ascii="Arial" w:hAnsi="Arial" w:cs="Arial"/>
          <w:b/>
          <w:sz w:val="26"/>
          <w:szCs w:val="26"/>
        </w:rPr>
        <w:t xml:space="preserve">4.4.9. </w:t>
      </w:r>
      <w:r>
        <w:rPr>
          <w:rFonts w:ascii="Arial" w:hAnsi="Arial" w:cs="Arial"/>
          <w:sz w:val="26"/>
          <w:szCs w:val="26"/>
        </w:rPr>
        <w:t>Территория спортивных и физкультурно-оздоровительных учреждений должна быть благоустроена и озеленена.</w:t>
      </w:r>
    </w:p>
    <w:p w14:paraId="25673642" w14:textId="77777777" w:rsidR="00000000" w:rsidRDefault="00000000">
      <w:pPr>
        <w:shd w:val="clear" w:color="auto" w:fill="FFFFFF"/>
        <w:ind w:firstLine="709"/>
        <w:jc w:val="both"/>
        <w:textAlignment w:val="top"/>
        <w:rPr>
          <w:rFonts w:ascii="Arial" w:hAnsi="Arial" w:cs="Arial"/>
          <w:sz w:val="26"/>
          <w:szCs w:val="26"/>
        </w:rPr>
      </w:pPr>
      <w:r>
        <w:rPr>
          <w:rFonts w:ascii="Arial" w:hAnsi="Arial" w:cs="Arial"/>
          <w:sz w:val="26"/>
          <w:szCs w:val="26"/>
        </w:rPr>
        <w:t xml:space="preserve">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14:paraId="03994AA9" w14:textId="77777777" w:rsidR="00000000"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sz w:val="26"/>
          <w:szCs w:val="26"/>
        </w:rPr>
      </w:pPr>
    </w:p>
    <w:p w14:paraId="2AD1F037" w14:textId="77777777" w:rsidR="00000000" w:rsidRDefault="00000000">
      <w:pPr>
        <w:pStyle w:val="2"/>
        <w:spacing w:before="0" w:after="0"/>
        <w:jc w:val="center"/>
      </w:pPr>
      <w:r>
        <w:rPr>
          <w:i w:val="0"/>
          <w:iCs w:val="0"/>
          <w:sz w:val="26"/>
          <w:szCs w:val="26"/>
        </w:rPr>
        <w:t xml:space="preserve">5. </w:t>
      </w:r>
      <w:r>
        <w:rPr>
          <w:i w:val="0"/>
          <w:sz w:val="26"/>
          <w:szCs w:val="26"/>
        </w:rPr>
        <w:t>ТРАНСПОРТНАЯ ИНФРАСТРУКТУРА НАСЕЛЕННЫХ ПУНКТОВ</w:t>
      </w:r>
      <w:r>
        <w:rPr>
          <w:sz w:val="26"/>
          <w:szCs w:val="26"/>
        </w:rPr>
        <w:t xml:space="preserve"> </w:t>
      </w:r>
      <w:r>
        <w:rPr>
          <w:i w:val="0"/>
          <w:sz w:val="26"/>
          <w:szCs w:val="26"/>
        </w:rPr>
        <w:t xml:space="preserve">ПОСЕЛЕНИЯ </w:t>
      </w:r>
    </w:p>
    <w:p w14:paraId="52F93802" w14:textId="77777777" w:rsidR="00000000" w:rsidRDefault="00000000">
      <w:pPr>
        <w:rPr>
          <w:rFonts w:ascii="Arial" w:hAnsi="Arial" w:cs="Arial"/>
        </w:rPr>
      </w:pPr>
    </w:p>
    <w:p w14:paraId="3DE69040" w14:textId="77777777" w:rsidR="00000000" w:rsidRDefault="00000000">
      <w:pPr>
        <w:pStyle w:val="2"/>
        <w:spacing w:before="0" w:after="0"/>
        <w:jc w:val="center"/>
        <w:rPr>
          <w:sz w:val="26"/>
          <w:szCs w:val="26"/>
        </w:rPr>
      </w:pPr>
      <w:r>
        <w:rPr>
          <w:i w:val="0"/>
          <w:sz w:val="26"/>
          <w:szCs w:val="26"/>
        </w:rPr>
        <w:t>5.1. Улично-дорожная сеть</w:t>
      </w:r>
      <w:r>
        <w:rPr>
          <w:sz w:val="26"/>
          <w:szCs w:val="26"/>
        </w:rPr>
        <w:t xml:space="preserve"> </w:t>
      </w:r>
      <w:r>
        <w:rPr>
          <w:i w:val="0"/>
          <w:iCs w:val="0"/>
          <w:sz w:val="26"/>
          <w:szCs w:val="26"/>
        </w:rPr>
        <w:t>населенных пунктов поселения</w:t>
      </w:r>
    </w:p>
    <w:p w14:paraId="5138B3D3" w14:textId="77777777" w:rsidR="00000000" w:rsidRDefault="00000000">
      <w:pPr>
        <w:ind w:firstLine="709"/>
        <w:jc w:val="both"/>
        <w:rPr>
          <w:rFonts w:ascii="Arial" w:hAnsi="Arial" w:cs="Arial"/>
          <w:b/>
          <w:sz w:val="26"/>
          <w:szCs w:val="26"/>
        </w:rPr>
      </w:pPr>
      <w:r>
        <w:rPr>
          <w:rFonts w:ascii="Arial" w:hAnsi="Arial" w:cs="Arial"/>
          <w:b/>
          <w:sz w:val="26"/>
          <w:szCs w:val="26"/>
        </w:rPr>
        <w:t>5.1.1</w:t>
      </w:r>
      <w:r>
        <w:rPr>
          <w:rFonts w:ascii="Arial" w:hAnsi="Arial" w:cs="Arial"/>
          <w:sz w:val="26"/>
          <w:szCs w:val="26"/>
        </w:rPr>
        <w:t>. Улично-дорожная сеть населенных пунктов поселения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075797EC" w14:textId="77777777" w:rsidR="00000000" w:rsidRDefault="00000000">
      <w:pPr>
        <w:ind w:firstLine="709"/>
        <w:jc w:val="both"/>
        <w:rPr>
          <w:rFonts w:ascii="Arial" w:hAnsi="Arial" w:cs="Arial"/>
          <w:b/>
          <w:sz w:val="26"/>
          <w:szCs w:val="26"/>
        </w:rPr>
      </w:pPr>
      <w:r>
        <w:rPr>
          <w:rFonts w:ascii="Arial" w:hAnsi="Arial" w:cs="Arial"/>
          <w:b/>
          <w:sz w:val="26"/>
          <w:szCs w:val="26"/>
        </w:rPr>
        <w:t>5. 1.2</w:t>
      </w:r>
      <w:r>
        <w:rPr>
          <w:rFonts w:ascii="Arial" w:hAnsi="Arial" w:cs="Arial"/>
          <w:sz w:val="26"/>
          <w:szCs w:val="26"/>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14:paraId="466BEC49" w14:textId="77777777" w:rsidR="00000000" w:rsidRDefault="00000000">
      <w:pPr>
        <w:ind w:firstLine="709"/>
        <w:jc w:val="both"/>
        <w:rPr>
          <w:rFonts w:ascii="Arial" w:hAnsi="Arial" w:cs="Arial"/>
          <w:sz w:val="26"/>
          <w:szCs w:val="26"/>
        </w:rPr>
      </w:pPr>
      <w:r>
        <w:rPr>
          <w:rFonts w:ascii="Arial" w:hAnsi="Arial" w:cs="Arial"/>
          <w:b/>
          <w:sz w:val="26"/>
          <w:szCs w:val="26"/>
        </w:rPr>
        <w:t>5.1.3</w:t>
      </w:r>
      <w:r>
        <w:rPr>
          <w:rFonts w:ascii="Arial" w:hAnsi="Arial" w:cs="Arial"/>
          <w:sz w:val="26"/>
          <w:szCs w:val="26"/>
        </w:rPr>
        <w:t>. Основные расчетные параметры уличной сети следует устанавливать в соответствии с таблицей 11.</w:t>
      </w:r>
    </w:p>
    <w:p w14:paraId="35548529" w14:textId="77777777" w:rsidR="00000000" w:rsidRDefault="00000000">
      <w:pPr>
        <w:ind w:firstLine="709"/>
        <w:jc w:val="both"/>
        <w:rPr>
          <w:rFonts w:ascii="Arial" w:hAnsi="Arial" w:cs="Arial"/>
          <w:sz w:val="26"/>
          <w:szCs w:val="26"/>
        </w:rPr>
      </w:pPr>
    </w:p>
    <w:p w14:paraId="06854B2B" w14:textId="77777777" w:rsidR="00000000" w:rsidRDefault="00000000">
      <w:pPr>
        <w:ind w:firstLine="709"/>
        <w:jc w:val="center"/>
        <w:rPr>
          <w:rFonts w:ascii="Arial" w:hAnsi="Arial" w:cs="Arial"/>
          <w:b/>
          <w:sz w:val="22"/>
          <w:szCs w:val="22"/>
        </w:rPr>
      </w:pPr>
      <w:r>
        <w:rPr>
          <w:rFonts w:ascii="Arial" w:hAnsi="Arial" w:cs="Arial"/>
          <w:sz w:val="26"/>
          <w:szCs w:val="26"/>
        </w:rPr>
        <w:t>Таблица 11. Расчетные параметры уличной сети</w:t>
      </w:r>
    </w:p>
    <w:tbl>
      <w:tblPr>
        <w:tblW w:w="0" w:type="auto"/>
        <w:tblInd w:w="39" w:type="dxa"/>
        <w:tblLayout w:type="fixed"/>
        <w:tblCellMar>
          <w:left w:w="39" w:type="dxa"/>
          <w:right w:w="39" w:type="dxa"/>
        </w:tblCellMar>
        <w:tblLook w:val="0000" w:firstRow="0" w:lastRow="0" w:firstColumn="0" w:lastColumn="0" w:noHBand="0" w:noVBand="0"/>
      </w:tblPr>
      <w:tblGrid>
        <w:gridCol w:w="2820"/>
        <w:gridCol w:w="1154"/>
        <w:gridCol w:w="1002"/>
        <w:gridCol w:w="1127"/>
        <w:gridCol w:w="921"/>
        <w:gridCol w:w="1277"/>
        <w:gridCol w:w="1095"/>
        <w:gridCol w:w="1138"/>
      </w:tblGrid>
      <w:tr w:rsidR="00000000" w14:paraId="00D4E492" w14:textId="77777777">
        <w:trPr>
          <w:trHeight w:val="655"/>
        </w:trPr>
        <w:tc>
          <w:tcPr>
            <w:tcW w:w="2820" w:type="dxa"/>
            <w:tcBorders>
              <w:top w:val="single" w:sz="4" w:space="0" w:color="000000"/>
              <w:left w:val="single" w:sz="4" w:space="0" w:color="000000"/>
              <w:bottom w:val="single" w:sz="4" w:space="0" w:color="000000"/>
            </w:tcBorders>
            <w:shd w:val="clear" w:color="auto" w:fill="E0E0E0"/>
            <w:vAlign w:val="center"/>
          </w:tcPr>
          <w:p w14:paraId="42A158DC" w14:textId="77777777" w:rsidR="00000000" w:rsidRDefault="00000000">
            <w:pPr>
              <w:jc w:val="center"/>
              <w:rPr>
                <w:rFonts w:ascii="Arial" w:hAnsi="Arial" w:cs="Arial"/>
                <w:sz w:val="22"/>
                <w:szCs w:val="22"/>
              </w:rPr>
            </w:pPr>
            <w:r>
              <w:rPr>
                <w:rFonts w:ascii="Arial" w:hAnsi="Arial" w:cs="Arial"/>
                <w:b/>
                <w:sz w:val="22"/>
                <w:szCs w:val="22"/>
              </w:rPr>
              <w:t>Категория дорог и улиц</w:t>
            </w:r>
          </w:p>
        </w:tc>
        <w:tc>
          <w:tcPr>
            <w:tcW w:w="1154" w:type="dxa"/>
            <w:tcBorders>
              <w:top w:val="single" w:sz="4" w:space="0" w:color="000000"/>
              <w:left w:val="single" w:sz="4" w:space="0" w:color="000000"/>
              <w:bottom w:val="single" w:sz="4" w:space="0" w:color="000000"/>
            </w:tcBorders>
            <w:shd w:val="clear" w:color="auto" w:fill="E0E0E0"/>
            <w:vAlign w:val="center"/>
          </w:tcPr>
          <w:p w14:paraId="42DAB827" w14:textId="77777777" w:rsidR="00000000" w:rsidRDefault="00000000">
            <w:pPr>
              <w:jc w:val="center"/>
              <w:rPr>
                <w:rFonts w:ascii="Arial" w:hAnsi="Arial" w:cs="Arial"/>
                <w:sz w:val="22"/>
                <w:szCs w:val="22"/>
              </w:rPr>
            </w:pPr>
            <w:r>
              <w:rPr>
                <w:rFonts w:ascii="Arial" w:hAnsi="Arial" w:cs="Arial"/>
                <w:sz w:val="22"/>
                <w:szCs w:val="22"/>
              </w:rPr>
              <w:t>Расчетная скорость движения, км/ч</w:t>
            </w:r>
          </w:p>
        </w:tc>
        <w:tc>
          <w:tcPr>
            <w:tcW w:w="1002" w:type="dxa"/>
            <w:tcBorders>
              <w:top w:val="single" w:sz="4" w:space="0" w:color="000000"/>
              <w:left w:val="single" w:sz="4" w:space="0" w:color="000000"/>
              <w:bottom w:val="single" w:sz="4" w:space="0" w:color="000000"/>
            </w:tcBorders>
            <w:shd w:val="clear" w:color="auto" w:fill="E0E0E0"/>
            <w:vAlign w:val="center"/>
          </w:tcPr>
          <w:p w14:paraId="5BD78DE7" w14:textId="77777777" w:rsidR="00000000" w:rsidRDefault="00000000">
            <w:pPr>
              <w:jc w:val="center"/>
              <w:rPr>
                <w:rFonts w:ascii="Arial" w:hAnsi="Arial" w:cs="Arial"/>
                <w:sz w:val="22"/>
                <w:szCs w:val="22"/>
              </w:rPr>
            </w:pPr>
            <w:r>
              <w:rPr>
                <w:rFonts w:ascii="Arial" w:hAnsi="Arial" w:cs="Arial"/>
                <w:sz w:val="22"/>
                <w:szCs w:val="22"/>
              </w:rPr>
              <w:t>Ширина в крас-ных ли-ниях, м</w:t>
            </w:r>
          </w:p>
        </w:tc>
        <w:tc>
          <w:tcPr>
            <w:tcW w:w="1127" w:type="dxa"/>
            <w:tcBorders>
              <w:top w:val="single" w:sz="4" w:space="0" w:color="000000"/>
              <w:left w:val="single" w:sz="4" w:space="0" w:color="000000"/>
              <w:bottom w:val="single" w:sz="4" w:space="0" w:color="000000"/>
            </w:tcBorders>
            <w:shd w:val="clear" w:color="auto" w:fill="E0E0E0"/>
            <w:vAlign w:val="center"/>
          </w:tcPr>
          <w:p w14:paraId="776BB9AC" w14:textId="77777777" w:rsidR="00000000" w:rsidRDefault="00000000">
            <w:pPr>
              <w:jc w:val="center"/>
              <w:rPr>
                <w:rFonts w:ascii="Arial" w:hAnsi="Arial" w:cs="Arial"/>
                <w:sz w:val="22"/>
                <w:szCs w:val="22"/>
              </w:rPr>
            </w:pPr>
            <w:r>
              <w:rPr>
                <w:rFonts w:ascii="Arial" w:hAnsi="Arial" w:cs="Arial"/>
                <w:sz w:val="22"/>
                <w:szCs w:val="22"/>
              </w:rPr>
              <w:t>Ширина полосы движения, м</w:t>
            </w:r>
          </w:p>
        </w:tc>
        <w:tc>
          <w:tcPr>
            <w:tcW w:w="921" w:type="dxa"/>
            <w:tcBorders>
              <w:top w:val="single" w:sz="4" w:space="0" w:color="000000"/>
              <w:left w:val="single" w:sz="4" w:space="0" w:color="000000"/>
              <w:bottom w:val="single" w:sz="4" w:space="0" w:color="000000"/>
            </w:tcBorders>
            <w:shd w:val="clear" w:color="auto" w:fill="E0E0E0"/>
            <w:vAlign w:val="center"/>
          </w:tcPr>
          <w:p w14:paraId="7ABEE4C1" w14:textId="77777777" w:rsidR="00000000" w:rsidRDefault="00000000">
            <w:pPr>
              <w:jc w:val="center"/>
              <w:rPr>
                <w:rFonts w:ascii="Arial" w:hAnsi="Arial" w:cs="Arial"/>
                <w:sz w:val="22"/>
                <w:szCs w:val="22"/>
              </w:rPr>
            </w:pPr>
            <w:r>
              <w:rPr>
                <w:rFonts w:ascii="Arial" w:hAnsi="Arial" w:cs="Arial"/>
                <w:sz w:val="22"/>
                <w:szCs w:val="22"/>
              </w:rPr>
              <w:t>Число полос движе-ния</w:t>
            </w:r>
          </w:p>
        </w:tc>
        <w:tc>
          <w:tcPr>
            <w:tcW w:w="1277" w:type="dxa"/>
            <w:tcBorders>
              <w:top w:val="single" w:sz="4" w:space="0" w:color="000000"/>
              <w:left w:val="single" w:sz="4" w:space="0" w:color="000000"/>
              <w:bottom w:val="single" w:sz="4" w:space="0" w:color="000000"/>
            </w:tcBorders>
            <w:shd w:val="clear" w:color="auto" w:fill="E0E0E0"/>
            <w:vAlign w:val="center"/>
          </w:tcPr>
          <w:p w14:paraId="085AC843" w14:textId="77777777" w:rsidR="00000000" w:rsidRDefault="00000000">
            <w:pPr>
              <w:jc w:val="center"/>
              <w:rPr>
                <w:rFonts w:ascii="Arial" w:hAnsi="Arial" w:cs="Arial"/>
                <w:sz w:val="22"/>
                <w:szCs w:val="22"/>
              </w:rPr>
            </w:pPr>
            <w:r>
              <w:rPr>
                <w:rFonts w:ascii="Arial" w:hAnsi="Arial" w:cs="Arial"/>
                <w:sz w:val="22"/>
                <w:szCs w:val="22"/>
              </w:rPr>
              <w:t>Наимень-ший радиус кривых в плане, м</w:t>
            </w:r>
          </w:p>
        </w:tc>
        <w:tc>
          <w:tcPr>
            <w:tcW w:w="1095" w:type="dxa"/>
            <w:tcBorders>
              <w:top w:val="single" w:sz="4" w:space="0" w:color="000000"/>
              <w:left w:val="single" w:sz="4" w:space="0" w:color="000000"/>
              <w:bottom w:val="single" w:sz="4" w:space="0" w:color="000000"/>
            </w:tcBorders>
            <w:shd w:val="clear" w:color="auto" w:fill="E0E0E0"/>
            <w:vAlign w:val="center"/>
          </w:tcPr>
          <w:p w14:paraId="1DC16777" w14:textId="77777777" w:rsidR="00000000" w:rsidRDefault="00000000">
            <w:pPr>
              <w:jc w:val="center"/>
              <w:rPr>
                <w:rFonts w:ascii="Arial" w:hAnsi="Arial" w:cs="Arial"/>
                <w:sz w:val="22"/>
                <w:szCs w:val="22"/>
              </w:rPr>
            </w:pPr>
            <w:r>
              <w:rPr>
                <w:rFonts w:ascii="Arial" w:hAnsi="Arial" w:cs="Arial"/>
                <w:sz w:val="22"/>
                <w:szCs w:val="22"/>
              </w:rPr>
              <w:t>Наиболь-ший про-дольный уклон, ‰</w:t>
            </w:r>
          </w:p>
        </w:tc>
        <w:tc>
          <w:tcPr>
            <w:tcW w:w="113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AB11C1" w14:textId="77777777" w:rsidR="00000000" w:rsidRDefault="00000000">
            <w:pPr>
              <w:jc w:val="center"/>
              <w:rPr>
                <w:rFonts w:ascii="Arial" w:hAnsi="Arial" w:cs="Arial"/>
                <w:sz w:val="22"/>
                <w:szCs w:val="22"/>
                <w:shd w:val="clear" w:color="auto" w:fill="D9D9D9"/>
              </w:rPr>
            </w:pPr>
            <w:r>
              <w:rPr>
                <w:rFonts w:ascii="Arial" w:hAnsi="Arial" w:cs="Arial"/>
                <w:sz w:val="22"/>
                <w:szCs w:val="22"/>
              </w:rPr>
              <w:t>Ширина пешеход-ной части тротуара, м</w:t>
            </w:r>
          </w:p>
        </w:tc>
      </w:tr>
      <w:tr w:rsidR="00000000" w14:paraId="6624FAC7" w14:textId="77777777">
        <w:trPr>
          <w:trHeight w:val="225"/>
        </w:trPr>
        <w:tc>
          <w:tcPr>
            <w:tcW w:w="2820" w:type="dxa"/>
            <w:tcBorders>
              <w:top w:val="single" w:sz="4" w:space="0" w:color="000000"/>
              <w:left w:val="single" w:sz="4" w:space="0" w:color="000000"/>
              <w:bottom w:val="single" w:sz="4" w:space="0" w:color="000000"/>
            </w:tcBorders>
            <w:shd w:val="clear" w:color="auto" w:fill="auto"/>
          </w:tcPr>
          <w:p w14:paraId="02516526" w14:textId="77777777" w:rsidR="00000000" w:rsidRDefault="00000000">
            <w:pPr>
              <w:jc w:val="both"/>
              <w:rPr>
                <w:rFonts w:ascii="Arial" w:hAnsi="Arial" w:cs="Arial"/>
                <w:sz w:val="22"/>
                <w:szCs w:val="22"/>
              </w:rPr>
            </w:pPr>
            <w:r>
              <w:rPr>
                <w:rFonts w:ascii="Arial" w:hAnsi="Arial" w:cs="Arial"/>
                <w:sz w:val="22"/>
                <w:szCs w:val="22"/>
                <w:shd w:val="clear" w:color="auto" w:fill="D9D9D9"/>
              </w:rPr>
              <w:t>Магистральные улицы</w:t>
            </w:r>
            <w:r>
              <w:rPr>
                <w:rFonts w:ascii="Arial" w:hAnsi="Arial" w:cs="Arial"/>
                <w:sz w:val="22"/>
                <w:szCs w:val="22"/>
              </w:rPr>
              <w:t>:</w:t>
            </w:r>
          </w:p>
        </w:tc>
        <w:tc>
          <w:tcPr>
            <w:tcW w:w="1154" w:type="dxa"/>
            <w:tcBorders>
              <w:top w:val="single" w:sz="4" w:space="0" w:color="000000"/>
              <w:left w:val="single" w:sz="4" w:space="0" w:color="000000"/>
              <w:bottom w:val="single" w:sz="4" w:space="0" w:color="000000"/>
            </w:tcBorders>
            <w:shd w:val="clear" w:color="auto" w:fill="auto"/>
          </w:tcPr>
          <w:p w14:paraId="07A20773" w14:textId="77777777" w:rsidR="00000000" w:rsidRDefault="00000000">
            <w:pPr>
              <w:snapToGrid w:val="0"/>
              <w:jc w:val="center"/>
              <w:rPr>
                <w:rFonts w:ascii="Arial" w:hAnsi="Arial" w:cs="Arial"/>
                <w:sz w:val="22"/>
                <w:szCs w:val="22"/>
              </w:rPr>
            </w:pPr>
          </w:p>
        </w:tc>
        <w:tc>
          <w:tcPr>
            <w:tcW w:w="1002" w:type="dxa"/>
            <w:tcBorders>
              <w:top w:val="single" w:sz="4" w:space="0" w:color="000000"/>
              <w:left w:val="single" w:sz="4" w:space="0" w:color="000000"/>
              <w:bottom w:val="single" w:sz="4" w:space="0" w:color="000000"/>
            </w:tcBorders>
            <w:shd w:val="clear" w:color="auto" w:fill="auto"/>
          </w:tcPr>
          <w:p w14:paraId="6E047EEE" w14:textId="77777777" w:rsidR="00000000" w:rsidRDefault="00000000">
            <w:pPr>
              <w:snapToGrid w:val="0"/>
              <w:jc w:val="center"/>
              <w:rPr>
                <w:rFonts w:ascii="Arial" w:hAnsi="Arial" w:cs="Arial"/>
                <w:sz w:val="22"/>
                <w:szCs w:val="22"/>
              </w:rPr>
            </w:pPr>
          </w:p>
        </w:tc>
        <w:tc>
          <w:tcPr>
            <w:tcW w:w="1127" w:type="dxa"/>
            <w:tcBorders>
              <w:top w:val="single" w:sz="4" w:space="0" w:color="000000"/>
              <w:left w:val="single" w:sz="4" w:space="0" w:color="000000"/>
              <w:bottom w:val="single" w:sz="4" w:space="0" w:color="000000"/>
            </w:tcBorders>
            <w:shd w:val="clear" w:color="auto" w:fill="auto"/>
          </w:tcPr>
          <w:p w14:paraId="3D867236" w14:textId="77777777" w:rsidR="00000000" w:rsidRDefault="00000000">
            <w:pPr>
              <w:snapToGrid w:val="0"/>
              <w:jc w:val="center"/>
              <w:rPr>
                <w:rFonts w:ascii="Arial" w:hAnsi="Arial" w:cs="Arial"/>
                <w:sz w:val="22"/>
                <w:szCs w:val="22"/>
              </w:rPr>
            </w:pPr>
          </w:p>
        </w:tc>
        <w:tc>
          <w:tcPr>
            <w:tcW w:w="921" w:type="dxa"/>
            <w:tcBorders>
              <w:top w:val="single" w:sz="4" w:space="0" w:color="000000"/>
              <w:left w:val="single" w:sz="4" w:space="0" w:color="000000"/>
              <w:bottom w:val="single" w:sz="4" w:space="0" w:color="000000"/>
            </w:tcBorders>
            <w:shd w:val="clear" w:color="auto" w:fill="auto"/>
          </w:tcPr>
          <w:p w14:paraId="69D844D3" w14:textId="77777777" w:rsidR="00000000" w:rsidRDefault="00000000">
            <w:pPr>
              <w:snapToGrid w:val="0"/>
              <w:jc w:val="center"/>
              <w:rPr>
                <w:rFonts w:ascii="Arial" w:hAnsi="Arial" w:cs="Arial"/>
                <w:sz w:val="22"/>
                <w:szCs w:val="22"/>
              </w:rPr>
            </w:pPr>
          </w:p>
        </w:tc>
        <w:tc>
          <w:tcPr>
            <w:tcW w:w="1277" w:type="dxa"/>
            <w:tcBorders>
              <w:top w:val="single" w:sz="4" w:space="0" w:color="000000"/>
              <w:left w:val="single" w:sz="4" w:space="0" w:color="000000"/>
              <w:bottom w:val="single" w:sz="4" w:space="0" w:color="000000"/>
            </w:tcBorders>
            <w:shd w:val="clear" w:color="auto" w:fill="auto"/>
          </w:tcPr>
          <w:p w14:paraId="28D5503C" w14:textId="77777777" w:rsidR="00000000" w:rsidRDefault="00000000">
            <w:pPr>
              <w:snapToGrid w:val="0"/>
              <w:jc w:val="center"/>
              <w:rPr>
                <w:rFonts w:ascii="Arial" w:hAnsi="Arial" w:cs="Arial"/>
                <w:sz w:val="22"/>
                <w:szCs w:val="22"/>
              </w:rPr>
            </w:pPr>
          </w:p>
        </w:tc>
        <w:tc>
          <w:tcPr>
            <w:tcW w:w="1095" w:type="dxa"/>
            <w:tcBorders>
              <w:top w:val="single" w:sz="4" w:space="0" w:color="000000"/>
              <w:left w:val="single" w:sz="4" w:space="0" w:color="000000"/>
              <w:bottom w:val="single" w:sz="4" w:space="0" w:color="000000"/>
            </w:tcBorders>
            <w:shd w:val="clear" w:color="auto" w:fill="auto"/>
          </w:tcPr>
          <w:p w14:paraId="1A73D1C2" w14:textId="77777777" w:rsidR="00000000" w:rsidRDefault="00000000">
            <w:pPr>
              <w:snapToGrid w:val="0"/>
              <w:jc w:val="center"/>
              <w:rPr>
                <w:rFonts w:ascii="Arial" w:hAnsi="Arial" w:cs="Arial"/>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842CFA6" w14:textId="77777777" w:rsidR="00000000" w:rsidRDefault="00000000">
            <w:pPr>
              <w:snapToGrid w:val="0"/>
              <w:jc w:val="center"/>
              <w:rPr>
                <w:rFonts w:ascii="Arial" w:hAnsi="Arial" w:cs="Arial"/>
                <w:sz w:val="22"/>
                <w:szCs w:val="22"/>
              </w:rPr>
            </w:pPr>
          </w:p>
        </w:tc>
      </w:tr>
      <w:tr w:rsidR="00000000" w14:paraId="428E7658" w14:textId="77777777">
        <w:trPr>
          <w:trHeight w:val="225"/>
        </w:trPr>
        <w:tc>
          <w:tcPr>
            <w:tcW w:w="2820" w:type="dxa"/>
            <w:tcBorders>
              <w:top w:val="single" w:sz="4" w:space="0" w:color="000000"/>
              <w:left w:val="single" w:sz="4" w:space="0" w:color="000000"/>
              <w:bottom w:val="single" w:sz="4" w:space="0" w:color="000000"/>
            </w:tcBorders>
            <w:shd w:val="clear" w:color="auto" w:fill="auto"/>
          </w:tcPr>
          <w:p w14:paraId="33B59E94" w14:textId="77777777" w:rsidR="00000000" w:rsidRDefault="00000000">
            <w:pPr>
              <w:jc w:val="both"/>
              <w:rPr>
                <w:rFonts w:ascii="Arial" w:hAnsi="Arial" w:cs="Arial"/>
                <w:sz w:val="22"/>
                <w:szCs w:val="22"/>
              </w:rPr>
            </w:pPr>
            <w:r>
              <w:rPr>
                <w:rFonts w:ascii="Arial" w:hAnsi="Arial" w:cs="Arial"/>
                <w:sz w:val="22"/>
                <w:szCs w:val="22"/>
              </w:rPr>
              <w:t>транспортно-пешеходные</w:t>
            </w:r>
          </w:p>
        </w:tc>
        <w:tc>
          <w:tcPr>
            <w:tcW w:w="1154" w:type="dxa"/>
            <w:tcBorders>
              <w:top w:val="single" w:sz="4" w:space="0" w:color="000000"/>
              <w:left w:val="single" w:sz="4" w:space="0" w:color="000000"/>
              <w:bottom w:val="single" w:sz="4" w:space="0" w:color="000000"/>
            </w:tcBorders>
            <w:shd w:val="clear" w:color="auto" w:fill="auto"/>
          </w:tcPr>
          <w:p w14:paraId="59915806" w14:textId="77777777" w:rsidR="00000000" w:rsidRDefault="00000000">
            <w:pPr>
              <w:jc w:val="center"/>
              <w:rPr>
                <w:rFonts w:ascii="Arial" w:hAnsi="Arial" w:cs="Arial"/>
                <w:sz w:val="22"/>
                <w:szCs w:val="22"/>
              </w:rPr>
            </w:pPr>
            <w:r>
              <w:rPr>
                <w:rFonts w:ascii="Arial" w:hAnsi="Arial" w:cs="Arial"/>
                <w:sz w:val="22"/>
                <w:szCs w:val="22"/>
              </w:rPr>
              <w:t>70</w:t>
            </w:r>
          </w:p>
        </w:tc>
        <w:tc>
          <w:tcPr>
            <w:tcW w:w="1002" w:type="dxa"/>
            <w:tcBorders>
              <w:top w:val="single" w:sz="4" w:space="0" w:color="000000"/>
              <w:left w:val="single" w:sz="4" w:space="0" w:color="000000"/>
              <w:bottom w:val="single" w:sz="4" w:space="0" w:color="000000"/>
            </w:tcBorders>
            <w:shd w:val="clear" w:color="auto" w:fill="auto"/>
          </w:tcPr>
          <w:p w14:paraId="37EACA3A" w14:textId="77777777" w:rsidR="00000000" w:rsidRDefault="00000000">
            <w:pPr>
              <w:jc w:val="center"/>
              <w:rPr>
                <w:rFonts w:ascii="Arial" w:hAnsi="Arial" w:cs="Arial"/>
                <w:sz w:val="22"/>
                <w:szCs w:val="22"/>
              </w:rPr>
            </w:pPr>
            <w:r>
              <w:rPr>
                <w:rFonts w:ascii="Arial" w:hAnsi="Arial" w:cs="Arial"/>
                <w:sz w:val="22"/>
                <w:szCs w:val="22"/>
              </w:rPr>
              <w:t>35-45</w:t>
            </w:r>
          </w:p>
        </w:tc>
        <w:tc>
          <w:tcPr>
            <w:tcW w:w="1127" w:type="dxa"/>
            <w:tcBorders>
              <w:top w:val="single" w:sz="4" w:space="0" w:color="000000"/>
              <w:left w:val="single" w:sz="4" w:space="0" w:color="000000"/>
              <w:bottom w:val="single" w:sz="4" w:space="0" w:color="000000"/>
            </w:tcBorders>
            <w:shd w:val="clear" w:color="auto" w:fill="auto"/>
          </w:tcPr>
          <w:p w14:paraId="455CEA10" w14:textId="77777777" w:rsidR="00000000" w:rsidRDefault="00000000">
            <w:pPr>
              <w:jc w:val="center"/>
              <w:rPr>
                <w:rFonts w:ascii="Arial" w:hAnsi="Arial" w:cs="Arial"/>
                <w:sz w:val="22"/>
                <w:szCs w:val="22"/>
              </w:rPr>
            </w:pPr>
            <w:r>
              <w:rPr>
                <w:rFonts w:ascii="Arial" w:hAnsi="Arial" w:cs="Arial"/>
                <w:sz w:val="22"/>
                <w:szCs w:val="22"/>
              </w:rPr>
              <w:t>3,50</w:t>
            </w:r>
          </w:p>
        </w:tc>
        <w:tc>
          <w:tcPr>
            <w:tcW w:w="921" w:type="dxa"/>
            <w:tcBorders>
              <w:top w:val="single" w:sz="4" w:space="0" w:color="000000"/>
              <w:left w:val="single" w:sz="4" w:space="0" w:color="000000"/>
              <w:bottom w:val="single" w:sz="4" w:space="0" w:color="000000"/>
            </w:tcBorders>
            <w:shd w:val="clear" w:color="auto" w:fill="auto"/>
          </w:tcPr>
          <w:p w14:paraId="188C3D3C" w14:textId="77777777" w:rsidR="00000000" w:rsidRDefault="00000000">
            <w:pPr>
              <w:jc w:val="center"/>
              <w:rPr>
                <w:rFonts w:ascii="Arial" w:hAnsi="Arial" w:cs="Arial"/>
                <w:sz w:val="22"/>
                <w:szCs w:val="22"/>
              </w:rPr>
            </w:pPr>
            <w:r>
              <w:rPr>
                <w:rFonts w:ascii="Arial" w:hAnsi="Arial" w:cs="Arial"/>
                <w:sz w:val="22"/>
                <w:szCs w:val="22"/>
              </w:rPr>
              <w:t>2-4</w:t>
            </w:r>
          </w:p>
        </w:tc>
        <w:tc>
          <w:tcPr>
            <w:tcW w:w="1277" w:type="dxa"/>
            <w:tcBorders>
              <w:top w:val="single" w:sz="4" w:space="0" w:color="000000"/>
              <w:left w:val="single" w:sz="4" w:space="0" w:color="000000"/>
              <w:bottom w:val="single" w:sz="4" w:space="0" w:color="000000"/>
            </w:tcBorders>
            <w:shd w:val="clear" w:color="auto" w:fill="auto"/>
          </w:tcPr>
          <w:p w14:paraId="5715DCF8" w14:textId="77777777" w:rsidR="00000000" w:rsidRDefault="00000000">
            <w:pPr>
              <w:jc w:val="center"/>
              <w:rPr>
                <w:rFonts w:ascii="Arial" w:hAnsi="Arial" w:cs="Arial"/>
                <w:sz w:val="22"/>
                <w:szCs w:val="22"/>
              </w:rPr>
            </w:pPr>
            <w:r>
              <w:rPr>
                <w:rFonts w:ascii="Arial" w:hAnsi="Arial" w:cs="Arial"/>
                <w:sz w:val="22"/>
                <w:szCs w:val="22"/>
              </w:rPr>
              <w:t>250</w:t>
            </w:r>
          </w:p>
        </w:tc>
        <w:tc>
          <w:tcPr>
            <w:tcW w:w="1095" w:type="dxa"/>
            <w:tcBorders>
              <w:top w:val="single" w:sz="4" w:space="0" w:color="000000"/>
              <w:left w:val="single" w:sz="4" w:space="0" w:color="000000"/>
              <w:bottom w:val="single" w:sz="4" w:space="0" w:color="000000"/>
            </w:tcBorders>
            <w:shd w:val="clear" w:color="auto" w:fill="auto"/>
          </w:tcPr>
          <w:p w14:paraId="7CCAFC71" w14:textId="77777777" w:rsidR="00000000" w:rsidRDefault="00000000">
            <w:pPr>
              <w:jc w:val="center"/>
              <w:rPr>
                <w:rFonts w:ascii="Arial" w:hAnsi="Arial" w:cs="Arial"/>
                <w:sz w:val="22"/>
                <w:szCs w:val="22"/>
              </w:rPr>
            </w:pPr>
            <w:r>
              <w:rPr>
                <w:rFonts w:ascii="Arial" w:hAnsi="Arial" w:cs="Arial"/>
                <w:sz w:val="22"/>
                <w:szCs w:val="22"/>
              </w:rPr>
              <w:t>60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2437FE7" w14:textId="77777777" w:rsidR="00000000" w:rsidRDefault="00000000">
            <w:pPr>
              <w:jc w:val="center"/>
              <w:rPr>
                <w:rFonts w:ascii="Arial" w:hAnsi="Arial" w:cs="Arial"/>
                <w:sz w:val="22"/>
                <w:szCs w:val="22"/>
              </w:rPr>
            </w:pPr>
            <w:r>
              <w:rPr>
                <w:rFonts w:ascii="Arial" w:hAnsi="Arial" w:cs="Arial"/>
                <w:sz w:val="22"/>
                <w:szCs w:val="22"/>
              </w:rPr>
              <w:t>2,25</w:t>
            </w:r>
          </w:p>
        </w:tc>
      </w:tr>
      <w:tr w:rsidR="00000000" w14:paraId="3889553F" w14:textId="77777777">
        <w:trPr>
          <w:trHeight w:val="225"/>
        </w:trPr>
        <w:tc>
          <w:tcPr>
            <w:tcW w:w="2820" w:type="dxa"/>
            <w:tcBorders>
              <w:top w:val="single" w:sz="4" w:space="0" w:color="000000"/>
              <w:left w:val="single" w:sz="4" w:space="0" w:color="000000"/>
              <w:bottom w:val="single" w:sz="4" w:space="0" w:color="000000"/>
            </w:tcBorders>
            <w:shd w:val="clear" w:color="auto" w:fill="auto"/>
          </w:tcPr>
          <w:p w14:paraId="6E5ED500" w14:textId="77777777" w:rsidR="00000000" w:rsidRDefault="00000000">
            <w:pPr>
              <w:jc w:val="both"/>
              <w:rPr>
                <w:rFonts w:ascii="Arial" w:hAnsi="Arial" w:cs="Arial"/>
                <w:sz w:val="22"/>
                <w:szCs w:val="22"/>
              </w:rPr>
            </w:pPr>
            <w:r>
              <w:rPr>
                <w:rFonts w:ascii="Arial" w:hAnsi="Arial" w:cs="Arial"/>
                <w:sz w:val="22"/>
                <w:szCs w:val="22"/>
              </w:rPr>
              <w:t>пешеходно-транспортные</w:t>
            </w:r>
          </w:p>
        </w:tc>
        <w:tc>
          <w:tcPr>
            <w:tcW w:w="1154" w:type="dxa"/>
            <w:tcBorders>
              <w:top w:val="single" w:sz="4" w:space="0" w:color="000000"/>
              <w:left w:val="single" w:sz="4" w:space="0" w:color="000000"/>
              <w:bottom w:val="single" w:sz="4" w:space="0" w:color="000000"/>
            </w:tcBorders>
            <w:shd w:val="clear" w:color="auto" w:fill="auto"/>
          </w:tcPr>
          <w:p w14:paraId="471E4255" w14:textId="77777777" w:rsidR="00000000" w:rsidRDefault="00000000">
            <w:pPr>
              <w:jc w:val="center"/>
              <w:rPr>
                <w:rFonts w:ascii="Arial" w:hAnsi="Arial" w:cs="Arial"/>
                <w:sz w:val="22"/>
                <w:szCs w:val="22"/>
              </w:rPr>
            </w:pPr>
            <w:r>
              <w:rPr>
                <w:rFonts w:ascii="Arial" w:hAnsi="Arial" w:cs="Arial"/>
                <w:sz w:val="22"/>
                <w:szCs w:val="22"/>
              </w:rPr>
              <w:t>50</w:t>
            </w:r>
          </w:p>
        </w:tc>
        <w:tc>
          <w:tcPr>
            <w:tcW w:w="1002" w:type="dxa"/>
            <w:tcBorders>
              <w:top w:val="single" w:sz="4" w:space="0" w:color="000000"/>
              <w:left w:val="single" w:sz="4" w:space="0" w:color="000000"/>
              <w:bottom w:val="single" w:sz="4" w:space="0" w:color="000000"/>
            </w:tcBorders>
            <w:shd w:val="clear" w:color="auto" w:fill="auto"/>
          </w:tcPr>
          <w:p w14:paraId="6EE38EEB" w14:textId="77777777" w:rsidR="00000000" w:rsidRDefault="00000000">
            <w:pPr>
              <w:jc w:val="center"/>
              <w:rPr>
                <w:rFonts w:ascii="Arial" w:hAnsi="Arial" w:cs="Arial"/>
                <w:sz w:val="22"/>
                <w:szCs w:val="22"/>
              </w:rPr>
            </w:pPr>
            <w:r>
              <w:rPr>
                <w:rFonts w:ascii="Arial" w:hAnsi="Arial" w:cs="Arial"/>
                <w:sz w:val="22"/>
                <w:szCs w:val="22"/>
              </w:rPr>
              <w:t>30-40</w:t>
            </w:r>
          </w:p>
        </w:tc>
        <w:tc>
          <w:tcPr>
            <w:tcW w:w="1127" w:type="dxa"/>
            <w:tcBorders>
              <w:top w:val="single" w:sz="4" w:space="0" w:color="000000"/>
              <w:left w:val="single" w:sz="4" w:space="0" w:color="000000"/>
              <w:bottom w:val="single" w:sz="4" w:space="0" w:color="000000"/>
            </w:tcBorders>
            <w:shd w:val="clear" w:color="auto" w:fill="auto"/>
          </w:tcPr>
          <w:p w14:paraId="2AEEB79F" w14:textId="77777777" w:rsidR="00000000" w:rsidRDefault="00000000">
            <w:pPr>
              <w:jc w:val="center"/>
              <w:rPr>
                <w:rFonts w:ascii="Arial" w:hAnsi="Arial" w:cs="Arial"/>
                <w:sz w:val="22"/>
                <w:szCs w:val="22"/>
              </w:rPr>
            </w:pPr>
            <w:r>
              <w:rPr>
                <w:rFonts w:ascii="Arial" w:hAnsi="Arial" w:cs="Arial"/>
                <w:sz w:val="22"/>
                <w:szCs w:val="22"/>
              </w:rPr>
              <w:t>4,00</w:t>
            </w:r>
          </w:p>
        </w:tc>
        <w:tc>
          <w:tcPr>
            <w:tcW w:w="921" w:type="dxa"/>
            <w:tcBorders>
              <w:top w:val="single" w:sz="4" w:space="0" w:color="000000"/>
              <w:left w:val="single" w:sz="4" w:space="0" w:color="000000"/>
              <w:bottom w:val="single" w:sz="4" w:space="0" w:color="000000"/>
            </w:tcBorders>
            <w:shd w:val="clear" w:color="auto" w:fill="auto"/>
          </w:tcPr>
          <w:p w14:paraId="2307181E" w14:textId="77777777" w:rsidR="00000000" w:rsidRDefault="00000000">
            <w:pPr>
              <w:jc w:val="center"/>
              <w:rPr>
                <w:rFonts w:ascii="Arial" w:hAnsi="Arial" w:cs="Arial"/>
                <w:sz w:val="22"/>
                <w:szCs w:val="22"/>
              </w:rPr>
            </w:pPr>
            <w:r>
              <w:rPr>
                <w:rFonts w:ascii="Arial" w:hAnsi="Arial" w:cs="Arial"/>
                <w:sz w:val="22"/>
                <w:szCs w:val="22"/>
              </w:rPr>
              <w:t>2</w:t>
            </w:r>
          </w:p>
        </w:tc>
        <w:tc>
          <w:tcPr>
            <w:tcW w:w="1277" w:type="dxa"/>
            <w:tcBorders>
              <w:top w:val="single" w:sz="4" w:space="0" w:color="000000"/>
              <w:left w:val="single" w:sz="4" w:space="0" w:color="000000"/>
              <w:bottom w:val="single" w:sz="4" w:space="0" w:color="000000"/>
            </w:tcBorders>
            <w:shd w:val="clear" w:color="auto" w:fill="auto"/>
          </w:tcPr>
          <w:p w14:paraId="62350A11" w14:textId="77777777" w:rsidR="00000000" w:rsidRDefault="00000000">
            <w:pPr>
              <w:jc w:val="center"/>
              <w:rPr>
                <w:rFonts w:ascii="Arial" w:hAnsi="Arial" w:cs="Arial"/>
                <w:sz w:val="22"/>
                <w:szCs w:val="22"/>
              </w:rPr>
            </w:pPr>
            <w:r>
              <w:rPr>
                <w:rFonts w:ascii="Arial" w:hAnsi="Arial" w:cs="Arial"/>
                <w:sz w:val="22"/>
                <w:szCs w:val="22"/>
              </w:rPr>
              <w:t>125</w:t>
            </w:r>
          </w:p>
        </w:tc>
        <w:tc>
          <w:tcPr>
            <w:tcW w:w="1095" w:type="dxa"/>
            <w:tcBorders>
              <w:top w:val="single" w:sz="4" w:space="0" w:color="000000"/>
              <w:left w:val="single" w:sz="4" w:space="0" w:color="000000"/>
              <w:bottom w:val="single" w:sz="4" w:space="0" w:color="000000"/>
            </w:tcBorders>
            <w:shd w:val="clear" w:color="auto" w:fill="auto"/>
          </w:tcPr>
          <w:p w14:paraId="27D01FD8" w14:textId="77777777" w:rsidR="00000000" w:rsidRDefault="00000000">
            <w:pPr>
              <w:jc w:val="center"/>
              <w:rPr>
                <w:rFonts w:ascii="Arial" w:hAnsi="Arial" w:cs="Arial"/>
                <w:sz w:val="22"/>
                <w:szCs w:val="22"/>
              </w:rPr>
            </w:pPr>
            <w:r>
              <w:rPr>
                <w:rFonts w:ascii="Arial" w:hAnsi="Arial" w:cs="Arial"/>
                <w:sz w:val="22"/>
                <w:szCs w:val="22"/>
              </w:rPr>
              <w:t>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66269FF" w14:textId="77777777" w:rsidR="00000000" w:rsidRDefault="00000000">
            <w:pPr>
              <w:jc w:val="center"/>
              <w:rPr>
                <w:rFonts w:ascii="Arial" w:hAnsi="Arial" w:cs="Arial"/>
                <w:sz w:val="22"/>
                <w:szCs w:val="22"/>
              </w:rPr>
            </w:pPr>
            <w:r>
              <w:rPr>
                <w:rFonts w:ascii="Arial" w:hAnsi="Arial" w:cs="Arial"/>
                <w:sz w:val="22"/>
                <w:szCs w:val="22"/>
              </w:rPr>
              <w:t>3,0</w:t>
            </w:r>
          </w:p>
        </w:tc>
      </w:tr>
      <w:tr w:rsidR="00000000" w14:paraId="1769B39A" w14:textId="77777777">
        <w:trPr>
          <w:trHeight w:val="225"/>
        </w:trPr>
        <w:tc>
          <w:tcPr>
            <w:tcW w:w="2820" w:type="dxa"/>
            <w:tcBorders>
              <w:top w:val="single" w:sz="4" w:space="0" w:color="000000"/>
              <w:left w:val="single" w:sz="4" w:space="0" w:color="000000"/>
              <w:bottom w:val="single" w:sz="4" w:space="0" w:color="000000"/>
            </w:tcBorders>
            <w:shd w:val="clear" w:color="auto" w:fill="D9D9D9"/>
          </w:tcPr>
          <w:p w14:paraId="0798243D" w14:textId="77777777" w:rsidR="00000000" w:rsidRDefault="00000000">
            <w:pPr>
              <w:rPr>
                <w:rFonts w:ascii="Arial" w:hAnsi="Arial" w:cs="Arial"/>
                <w:sz w:val="22"/>
                <w:szCs w:val="22"/>
              </w:rPr>
            </w:pPr>
            <w:r>
              <w:rPr>
                <w:rFonts w:ascii="Arial" w:hAnsi="Arial" w:cs="Arial"/>
                <w:sz w:val="22"/>
                <w:szCs w:val="22"/>
              </w:rPr>
              <w:t>Улицы и дороги местного значения:</w:t>
            </w:r>
          </w:p>
        </w:tc>
        <w:tc>
          <w:tcPr>
            <w:tcW w:w="1154" w:type="dxa"/>
            <w:tcBorders>
              <w:top w:val="single" w:sz="4" w:space="0" w:color="000000"/>
              <w:left w:val="single" w:sz="4" w:space="0" w:color="000000"/>
              <w:bottom w:val="single" w:sz="4" w:space="0" w:color="000000"/>
            </w:tcBorders>
            <w:shd w:val="clear" w:color="auto" w:fill="auto"/>
          </w:tcPr>
          <w:p w14:paraId="72B2DD2C" w14:textId="77777777" w:rsidR="00000000" w:rsidRDefault="00000000">
            <w:pPr>
              <w:snapToGrid w:val="0"/>
              <w:jc w:val="center"/>
              <w:rPr>
                <w:rFonts w:ascii="Arial" w:hAnsi="Arial" w:cs="Arial"/>
                <w:sz w:val="22"/>
                <w:szCs w:val="22"/>
              </w:rPr>
            </w:pPr>
          </w:p>
        </w:tc>
        <w:tc>
          <w:tcPr>
            <w:tcW w:w="1002" w:type="dxa"/>
            <w:tcBorders>
              <w:top w:val="single" w:sz="4" w:space="0" w:color="000000"/>
              <w:left w:val="single" w:sz="4" w:space="0" w:color="000000"/>
              <w:bottom w:val="single" w:sz="4" w:space="0" w:color="000000"/>
            </w:tcBorders>
            <w:shd w:val="clear" w:color="auto" w:fill="auto"/>
          </w:tcPr>
          <w:p w14:paraId="52DBD6D9" w14:textId="77777777" w:rsidR="00000000" w:rsidRDefault="00000000">
            <w:pPr>
              <w:snapToGrid w:val="0"/>
              <w:jc w:val="center"/>
              <w:rPr>
                <w:rFonts w:ascii="Arial" w:hAnsi="Arial" w:cs="Arial"/>
                <w:sz w:val="22"/>
                <w:szCs w:val="22"/>
              </w:rPr>
            </w:pPr>
          </w:p>
        </w:tc>
        <w:tc>
          <w:tcPr>
            <w:tcW w:w="1127" w:type="dxa"/>
            <w:tcBorders>
              <w:top w:val="single" w:sz="4" w:space="0" w:color="000000"/>
              <w:left w:val="single" w:sz="4" w:space="0" w:color="000000"/>
              <w:bottom w:val="single" w:sz="4" w:space="0" w:color="000000"/>
            </w:tcBorders>
            <w:shd w:val="clear" w:color="auto" w:fill="auto"/>
          </w:tcPr>
          <w:p w14:paraId="56CE1208" w14:textId="77777777" w:rsidR="00000000" w:rsidRDefault="00000000">
            <w:pPr>
              <w:snapToGrid w:val="0"/>
              <w:jc w:val="center"/>
              <w:rPr>
                <w:rFonts w:ascii="Arial" w:hAnsi="Arial" w:cs="Arial"/>
                <w:sz w:val="22"/>
                <w:szCs w:val="22"/>
              </w:rPr>
            </w:pPr>
          </w:p>
        </w:tc>
        <w:tc>
          <w:tcPr>
            <w:tcW w:w="921" w:type="dxa"/>
            <w:tcBorders>
              <w:top w:val="single" w:sz="4" w:space="0" w:color="000000"/>
              <w:left w:val="single" w:sz="4" w:space="0" w:color="000000"/>
              <w:bottom w:val="single" w:sz="4" w:space="0" w:color="000000"/>
            </w:tcBorders>
            <w:shd w:val="clear" w:color="auto" w:fill="auto"/>
          </w:tcPr>
          <w:p w14:paraId="3A969685" w14:textId="77777777" w:rsidR="00000000" w:rsidRDefault="00000000">
            <w:pPr>
              <w:snapToGrid w:val="0"/>
              <w:jc w:val="center"/>
              <w:rPr>
                <w:rFonts w:ascii="Arial" w:hAnsi="Arial" w:cs="Arial"/>
                <w:sz w:val="22"/>
                <w:szCs w:val="22"/>
              </w:rPr>
            </w:pPr>
          </w:p>
        </w:tc>
        <w:tc>
          <w:tcPr>
            <w:tcW w:w="1277" w:type="dxa"/>
            <w:tcBorders>
              <w:top w:val="single" w:sz="4" w:space="0" w:color="000000"/>
              <w:left w:val="single" w:sz="4" w:space="0" w:color="000000"/>
              <w:bottom w:val="single" w:sz="4" w:space="0" w:color="000000"/>
            </w:tcBorders>
            <w:shd w:val="clear" w:color="auto" w:fill="auto"/>
          </w:tcPr>
          <w:p w14:paraId="3E194F72" w14:textId="77777777" w:rsidR="00000000" w:rsidRDefault="00000000">
            <w:pPr>
              <w:snapToGrid w:val="0"/>
              <w:jc w:val="center"/>
              <w:rPr>
                <w:rFonts w:ascii="Arial" w:hAnsi="Arial" w:cs="Arial"/>
                <w:sz w:val="22"/>
                <w:szCs w:val="22"/>
              </w:rPr>
            </w:pPr>
          </w:p>
        </w:tc>
        <w:tc>
          <w:tcPr>
            <w:tcW w:w="1095" w:type="dxa"/>
            <w:tcBorders>
              <w:top w:val="single" w:sz="4" w:space="0" w:color="000000"/>
              <w:left w:val="single" w:sz="4" w:space="0" w:color="000000"/>
              <w:bottom w:val="single" w:sz="4" w:space="0" w:color="000000"/>
            </w:tcBorders>
            <w:shd w:val="clear" w:color="auto" w:fill="auto"/>
          </w:tcPr>
          <w:p w14:paraId="6C09AE2A" w14:textId="77777777" w:rsidR="00000000" w:rsidRDefault="00000000">
            <w:pPr>
              <w:snapToGrid w:val="0"/>
              <w:jc w:val="center"/>
              <w:rPr>
                <w:rFonts w:ascii="Arial" w:hAnsi="Arial" w:cs="Arial"/>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A6B74B9" w14:textId="77777777" w:rsidR="00000000" w:rsidRDefault="00000000">
            <w:pPr>
              <w:snapToGrid w:val="0"/>
              <w:jc w:val="center"/>
              <w:rPr>
                <w:rFonts w:ascii="Arial" w:hAnsi="Arial" w:cs="Arial"/>
                <w:sz w:val="22"/>
                <w:szCs w:val="22"/>
              </w:rPr>
            </w:pPr>
          </w:p>
        </w:tc>
      </w:tr>
      <w:tr w:rsidR="00000000" w14:paraId="427117AB" w14:textId="77777777">
        <w:trPr>
          <w:trHeight w:val="225"/>
        </w:trPr>
        <w:tc>
          <w:tcPr>
            <w:tcW w:w="2820" w:type="dxa"/>
            <w:tcBorders>
              <w:top w:val="single" w:sz="4" w:space="0" w:color="000000"/>
              <w:left w:val="single" w:sz="4" w:space="0" w:color="000000"/>
              <w:bottom w:val="single" w:sz="4" w:space="0" w:color="000000"/>
            </w:tcBorders>
            <w:shd w:val="clear" w:color="auto" w:fill="auto"/>
          </w:tcPr>
          <w:p w14:paraId="4D1BDEFB" w14:textId="77777777" w:rsidR="00000000" w:rsidRDefault="00000000">
            <w:pPr>
              <w:jc w:val="both"/>
              <w:rPr>
                <w:rFonts w:ascii="Arial" w:hAnsi="Arial" w:cs="Arial"/>
                <w:sz w:val="22"/>
                <w:szCs w:val="22"/>
              </w:rPr>
            </w:pPr>
            <w:r>
              <w:rPr>
                <w:rFonts w:ascii="Arial" w:hAnsi="Arial" w:cs="Arial"/>
                <w:sz w:val="22"/>
                <w:szCs w:val="22"/>
              </w:rPr>
              <w:t>улицы в жилой застройке</w:t>
            </w:r>
          </w:p>
        </w:tc>
        <w:tc>
          <w:tcPr>
            <w:tcW w:w="1154" w:type="dxa"/>
            <w:tcBorders>
              <w:top w:val="single" w:sz="4" w:space="0" w:color="000000"/>
              <w:left w:val="single" w:sz="4" w:space="0" w:color="000000"/>
              <w:bottom w:val="single" w:sz="4" w:space="0" w:color="000000"/>
            </w:tcBorders>
            <w:shd w:val="clear" w:color="auto" w:fill="auto"/>
          </w:tcPr>
          <w:p w14:paraId="41461A53" w14:textId="77777777" w:rsidR="00000000" w:rsidRDefault="00000000">
            <w:pPr>
              <w:jc w:val="center"/>
              <w:rPr>
                <w:rFonts w:ascii="Arial" w:hAnsi="Arial" w:cs="Arial"/>
                <w:sz w:val="22"/>
                <w:szCs w:val="22"/>
              </w:rPr>
            </w:pPr>
            <w:r>
              <w:rPr>
                <w:rFonts w:ascii="Arial" w:hAnsi="Arial" w:cs="Arial"/>
                <w:sz w:val="22"/>
                <w:szCs w:val="22"/>
              </w:rPr>
              <w:t>40</w:t>
            </w:r>
          </w:p>
        </w:tc>
        <w:tc>
          <w:tcPr>
            <w:tcW w:w="1002" w:type="dxa"/>
            <w:tcBorders>
              <w:top w:val="single" w:sz="4" w:space="0" w:color="000000"/>
              <w:left w:val="single" w:sz="4" w:space="0" w:color="000000"/>
              <w:bottom w:val="single" w:sz="4" w:space="0" w:color="000000"/>
            </w:tcBorders>
            <w:shd w:val="clear" w:color="auto" w:fill="auto"/>
          </w:tcPr>
          <w:p w14:paraId="396CC582" w14:textId="77777777" w:rsidR="00000000" w:rsidRDefault="00000000">
            <w:pPr>
              <w:jc w:val="center"/>
              <w:rPr>
                <w:rFonts w:ascii="Arial" w:hAnsi="Arial" w:cs="Arial"/>
                <w:sz w:val="22"/>
                <w:szCs w:val="22"/>
              </w:rPr>
            </w:pPr>
            <w:r>
              <w:rPr>
                <w:rFonts w:ascii="Arial" w:hAnsi="Arial" w:cs="Arial"/>
                <w:sz w:val="22"/>
                <w:szCs w:val="22"/>
              </w:rPr>
              <w:t>15-25</w:t>
            </w:r>
          </w:p>
        </w:tc>
        <w:tc>
          <w:tcPr>
            <w:tcW w:w="1127" w:type="dxa"/>
            <w:tcBorders>
              <w:top w:val="single" w:sz="4" w:space="0" w:color="000000"/>
              <w:left w:val="single" w:sz="4" w:space="0" w:color="000000"/>
              <w:bottom w:val="single" w:sz="4" w:space="0" w:color="000000"/>
            </w:tcBorders>
            <w:shd w:val="clear" w:color="auto" w:fill="auto"/>
          </w:tcPr>
          <w:p w14:paraId="1CE1E086" w14:textId="77777777" w:rsidR="00000000" w:rsidRDefault="00000000">
            <w:pPr>
              <w:jc w:val="center"/>
              <w:rPr>
                <w:rFonts w:ascii="Arial" w:hAnsi="Arial" w:cs="Arial"/>
                <w:sz w:val="22"/>
                <w:szCs w:val="22"/>
              </w:rPr>
            </w:pPr>
            <w:r>
              <w:rPr>
                <w:rFonts w:ascii="Arial" w:hAnsi="Arial" w:cs="Arial"/>
                <w:sz w:val="22"/>
                <w:szCs w:val="22"/>
              </w:rPr>
              <w:t>3,00</w:t>
            </w:r>
          </w:p>
        </w:tc>
        <w:tc>
          <w:tcPr>
            <w:tcW w:w="921" w:type="dxa"/>
            <w:tcBorders>
              <w:top w:val="single" w:sz="4" w:space="0" w:color="000000"/>
              <w:left w:val="single" w:sz="4" w:space="0" w:color="000000"/>
              <w:bottom w:val="single" w:sz="4" w:space="0" w:color="000000"/>
            </w:tcBorders>
            <w:shd w:val="clear" w:color="auto" w:fill="auto"/>
          </w:tcPr>
          <w:p w14:paraId="206F356C" w14:textId="77777777" w:rsidR="00000000" w:rsidRDefault="00000000">
            <w:pPr>
              <w:jc w:val="center"/>
              <w:rPr>
                <w:rFonts w:ascii="Arial" w:hAnsi="Arial" w:cs="Arial"/>
                <w:sz w:val="22"/>
                <w:szCs w:val="22"/>
              </w:rPr>
            </w:pPr>
            <w:r>
              <w:rPr>
                <w:rFonts w:ascii="Arial" w:hAnsi="Arial" w:cs="Arial"/>
                <w:sz w:val="22"/>
                <w:szCs w:val="22"/>
              </w:rPr>
              <w:t>2-3*</w:t>
            </w:r>
          </w:p>
        </w:tc>
        <w:tc>
          <w:tcPr>
            <w:tcW w:w="1277" w:type="dxa"/>
            <w:tcBorders>
              <w:top w:val="single" w:sz="4" w:space="0" w:color="000000"/>
              <w:left w:val="single" w:sz="4" w:space="0" w:color="000000"/>
              <w:bottom w:val="single" w:sz="4" w:space="0" w:color="000000"/>
            </w:tcBorders>
            <w:shd w:val="clear" w:color="auto" w:fill="auto"/>
          </w:tcPr>
          <w:p w14:paraId="6561214F" w14:textId="77777777" w:rsidR="00000000" w:rsidRDefault="00000000">
            <w:pPr>
              <w:jc w:val="center"/>
              <w:rPr>
                <w:rFonts w:ascii="Arial" w:hAnsi="Arial" w:cs="Arial"/>
                <w:sz w:val="22"/>
                <w:szCs w:val="22"/>
              </w:rPr>
            </w:pPr>
            <w:r>
              <w:rPr>
                <w:rFonts w:ascii="Arial" w:hAnsi="Arial" w:cs="Arial"/>
                <w:sz w:val="22"/>
                <w:szCs w:val="22"/>
              </w:rPr>
              <w:t>90</w:t>
            </w:r>
          </w:p>
        </w:tc>
        <w:tc>
          <w:tcPr>
            <w:tcW w:w="1095" w:type="dxa"/>
            <w:tcBorders>
              <w:top w:val="single" w:sz="4" w:space="0" w:color="000000"/>
              <w:left w:val="single" w:sz="4" w:space="0" w:color="000000"/>
              <w:bottom w:val="single" w:sz="4" w:space="0" w:color="000000"/>
            </w:tcBorders>
            <w:shd w:val="clear" w:color="auto" w:fill="auto"/>
          </w:tcPr>
          <w:p w14:paraId="5A47D2ED" w14:textId="77777777" w:rsidR="00000000" w:rsidRDefault="00000000">
            <w:pPr>
              <w:jc w:val="center"/>
              <w:rPr>
                <w:rFonts w:ascii="Arial" w:hAnsi="Arial" w:cs="Arial"/>
                <w:sz w:val="22"/>
                <w:szCs w:val="22"/>
              </w:rPr>
            </w:pPr>
            <w:r>
              <w:rPr>
                <w:rFonts w:ascii="Arial" w:hAnsi="Arial" w:cs="Arial"/>
                <w:sz w:val="22"/>
                <w:szCs w:val="22"/>
              </w:rPr>
              <w:t>70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073B846" w14:textId="77777777" w:rsidR="00000000" w:rsidRDefault="00000000">
            <w:pPr>
              <w:jc w:val="center"/>
              <w:rPr>
                <w:rFonts w:ascii="Arial" w:hAnsi="Arial" w:cs="Arial"/>
                <w:sz w:val="22"/>
                <w:szCs w:val="22"/>
              </w:rPr>
            </w:pPr>
            <w:r>
              <w:rPr>
                <w:rFonts w:ascii="Arial" w:hAnsi="Arial" w:cs="Arial"/>
                <w:sz w:val="22"/>
                <w:szCs w:val="22"/>
              </w:rPr>
              <w:t>1,5</w:t>
            </w:r>
          </w:p>
        </w:tc>
      </w:tr>
      <w:tr w:rsidR="00000000" w14:paraId="551C0A85" w14:textId="77777777">
        <w:trPr>
          <w:trHeight w:val="225"/>
        </w:trPr>
        <w:tc>
          <w:tcPr>
            <w:tcW w:w="2820" w:type="dxa"/>
            <w:tcBorders>
              <w:top w:val="single" w:sz="4" w:space="0" w:color="000000"/>
              <w:left w:val="single" w:sz="4" w:space="0" w:color="000000"/>
              <w:bottom w:val="single" w:sz="4" w:space="0" w:color="000000"/>
            </w:tcBorders>
            <w:shd w:val="clear" w:color="auto" w:fill="auto"/>
          </w:tcPr>
          <w:p w14:paraId="07A5C47B" w14:textId="77777777" w:rsidR="00000000" w:rsidRDefault="00000000">
            <w:pPr>
              <w:rPr>
                <w:rFonts w:ascii="Arial" w:hAnsi="Arial" w:cs="Arial"/>
                <w:sz w:val="22"/>
                <w:szCs w:val="22"/>
              </w:rPr>
            </w:pPr>
            <w:r>
              <w:rPr>
                <w:rFonts w:ascii="Arial" w:hAnsi="Arial" w:cs="Arial"/>
                <w:sz w:val="22"/>
                <w:szCs w:val="22"/>
              </w:rPr>
              <w:t xml:space="preserve">улицы и дороги в производственной зоне </w:t>
            </w:r>
          </w:p>
        </w:tc>
        <w:tc>
          <w:tcPr>
            <w:tcW w:w="1154" w:type="dxa"/>
            <w:tcBorders>
              <w:top w:val="single" w:sz="4" w:space="0" w:color="000000"/>
              <w:left w:val="single" w:sz="4" w:space="0" w:color="000000"/>
              <w:bottom w:val="single" w:sz="4" w:space="0" w:color="000000"/>
            </w:tcBorders>
            <w:shd w:val="clear" w:color="auto" w:fill="auto"/>
          </w:tcPr>
          <w:p w14:paraId="7D6F4F7D" w14:textId="77777777" w:rsidR="00000000" w:rsidRDefault="00000000">
            <w:pPr>
              <w:jc w:val="center"/>
              <w:rPr>
                <w:rFonts w:ascii="Arial" w:hAnsi="Arial" w:cs="Arial"/>
                <w:sz w:val="22"/>
                <w:szCs w:val="22"/>
              </w:rPr>
            </w:pPr>
            <w:r>
              <w:rPr>
                <w:rFonts w:ascii="Arial" w:hAnsi="Arial" w:cs="Arial"/>
                <w:sz w:val="22"/>
                <w:szCs w:val="22"/>
              </w:rPr>
              <w:t>50</w:t>
            </w:r>
          </w:p>
        </w:tc>
        <w:tc>
          <w:tcPr>
            <w:tcW w:w="1002" w:type="dxa"/>
            <w:tcBorders>
              <w:top w:val="single" w:sz="4" w:space="0" w:color="000000"/>
              <w:left w:val="single" w:sz="4" w:space="0" w:color="000000"/>
              <w:bottom w:val="single" w:sz="4" w:space="0" w:color="000000"/>
            </w:tcBorders>
            <w:shd w:val="clear" w:color="auto" w:fill="auto"/>
          </w:tcPr>
          <w:p w14:paraId="32496014" w14:textId="77777777" w:rsidR="00000000" w:rsidRDefault="00000000">
            <w:pPr>
              <w:jc w:val="center"/>
              <w:rPr>
                <w:rFonts w:ascii="Arial" w:hAnsi="Arial" w:cs="Arial"/>
                <w:sz w:val="22"/>
                <w:szCs w:val="22"/>
              </w:rPr>
            </w:pPr>
            <w:r>
              <w:rPr>
                <w:rFonts w:ascii="Arial" w:hAnsi="Arial" w:cs="Arial"/>
                <w:sz w:val="22"/>
                <w:szCs w:val="22"/>
              </w:rPr>
              <w:t>15-25</w:t>
            </w:r>
          </w:p>
        </w:tc>
        <w:tc>
          <w:tcPr>
            <w:tcW w:w="1127" w:type="dxa"/>
            <w:tcBorders>
              <w:top w:val="single" w:sz="4" w:space="0" w:color="000000"/>
              <w:left w:val="single" w:sz="4" w:space="0" w:color="000000"/>
              <w:bottom w:val="single" w:sz="4" w:space="0" w:color="000000"/>
            </w:tcBorders>
            <w:shd w:val="clear" w:color="auto" w:fill="auto"/>
          </w:tcPr>
          <w:p w14:paraId="43F7A7DF" w14:textId="77777777" w:rsidR="00000000" w:rsidRDefault="00000000">
            <w:pPr>
              <w:jc w:val="center"/>
              <w:rPr>
                <w:rFonts w:ascii="Arial" w:hAnsi="Arial" w:cs="Arial"/>
                <w:sz w:val="22"/>
                <w:szCs w:val="22"/>
              </w:rPr>
            </w:pPr>
            <w:r>
              <w:rPr>
                <w:rFonts w:ascii="Arial" w:hAnsi="Arial" w:cs="Arial"/>
                <w:sz w:val="22"/>
                <w:szCs w:val="22"/>
              </w:rPr>
              <w:t>3,50</w:t>
            </w:r>
          </w:p>
        </w:tc>
        <w:tc>
          <w:tcPr>
            <w:tcW w:w="921" w:type="dxa"/>
            <w:tcBorders>
              <w:top w:val="single" w:sz="4" w:space="0" w:color="000000"/>
              <w:left w:val="single" w:sz="4" w:space="0" w:color="000000"/>
              <w:bottom w:val="single" w:sz="4" w:space="0" w:color="000000"/>
            </w:tcBorders>
            <w:shd w:val="clear" w:color="auto" w:fill="auto"/>
          </w:tcPr>
          <w:p w14:paraId="0EEFF03B" w14:textId="77777777" w:rsidR="00000000" w:rsidRDefault="00000000">
            <w:pPr>
              <w:jc w:val="center"/>
              <w:rPr>
                <w:rFonts w:ascii="Arial" w:hAnsi="Arial" w:cs="Arial"/>
                <w:sz w:val="22"/>
                <w:szCs w:val="22"/>
              </w:rPr>
            </w:pPr>
            <w:r>
              <w:rPr>
                <w:rFonts w:ascii="Arial" w:hAnsi="Arial" w:cs="Arial"/>
                <w:sz w:val="22"/>
                <w:szCs w:val="22"/>
              </w:rPr>
              <w:t>2</w:t>
            </w:r>
          </w:p>
        </w:tc>
        <w:tc>
          <w:tcPr>
            <w:tcW w:w="1277" w:type="dxa"/>
            <w:tcBorders>
              <w:top w:val="single" w:sz="4" w:space="0" w:color="000000"/>
              <w:left w:val="single" w:sz="4" w:space="0" w:color="000000"/>
              <w:bottom w:val="single" w:sz="4" w:space="0" w:color="000000"/>
            </w:tcBorders>
            <w:shd w:val="clear" w:color="auto" w:fill="auto"/>
          </w:tcPr>
          <w:p w14:paraId="25DFAF39" w14:textId="77777777" w:rsidR="00000000" w:rsidRDefault="00000000">
            <w:pPr>
              <w:jc w:val="center"/>
              <w:rPr>
                <w:rFonts w:ascii="Arial" w:hAnsi="Arial" w:cs="Arial"/>
                <w:sz w:val="22"/>
                <w:szCs w:val="22"/>
              </w:rPr>
            </w:pPr>
            <w:r>
              <w:rPr>
                <w:rFonts w:ascii="Arial" w:hAnsi="Arial" w:cs="Arial"/>
                <w:sz w:val="22"/>
                <w:szCs w:val="22"/>
              </w:rPr>
              <w:t>90</w:t>
            </w:r>
          </w:p>
        </w:tc>
        <w:tc>
          <w:tcPr>
            <w:tcW w:w="1095" w:type="dxa"/>
            <w:tcBorders>
              <w:top w:val="single" w:sz="4" w:space="0" w:color="000000"/>
              <w:left w:val="single" w:sz="4" w:space="0" w:color="000000"/>
              <w:bottom w:val="single" w:sz="4" w:space="0" w:color="000000"/>
            </w:tcBorders>
            <w:shd w:val="clear" w:color="auto" w:fill="auto"/>
          </w:tcPr>
          <w:p w14:paraId="1151E27F" w14:textId="77777777" w:rsidR="00000000" w:rsidRDefault="00000000">
            <w:pPr>
              <w:jc w:val="center"/>
              <w:rPr>
                <w:rFonts w:ascii="Arial" w:hAnsi="Arial" w:cs="Arial"/>
                <w:sz w:val="22"/>
                <w:szCs w:val="22"/>
              </w:rPr>
            </w:pPr>
            <w:r>
              <w:rPr>
                <w:rFonts w:ascii="Arial" w:hAnsi="Arial" w:cs="Arial"/>
                <w:sz w:val="22"/>
                <w:szCs w:val="22"/>
              </w:rPr>
              <w:t>60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D6ACBE0" w14:textId="77777777" w:rsidR="00000000" w:rsidRDefault="00000000">
            <w:pPr>
              <w:jc w:val="center"/>
              <w:rPr>
                <w:rFonts w:ascii="Arial" w:hAnsi="Arial" w:cs="Arial"/>
                <w:sz w:val="22"/>
                <w:szCs w:val="22"/>
              </w:rPr>
            </w:pPr>
            <w:r>
              <w:rPr>
                <w:rFonts w:ascii="Arial" w:hAnsi="Arial" w:cs="Arial"/>
                <w:sz w:val="22"/>
                <w:szCs w:val="22"/>
              </w:rPr>
              <w:t>1,5</w:t>
            </w:r>
          </w:p>
        </w:tc>
      </w:tr>
      <w:tr w:rsidR="00000000" w14:paraId="6E5DBC6E" w14:textId="77777777">
        <w:trPr>
          <w:trHeight w:val="225"/>
        </w:trPr>
        <w:tc>
          <w:tcPr>
            <w:tcW w:w="2820" w:type="dxa"/>
            <w:tcBorders>
              <w:top w:val="single" w:sz="4" w:space="0" w:color="000000"/>
              <w:left w:val="single" w:sz="4" w:space="0" w:color="000000"/>
              <w:bottom w:val="single" w:sz="4" w:space="0" w:color="000000"/>
            </w:tcBorders>
            <w:shd w:val="clear" w:color="auto" w:fill="auto"/>
          </w:tcPr>
          <w:p w14:paraId="2FCC685C" w14:textId="77777777" w:rsidR="00000000" w:rsidRDefault="00000000">
            <w:pPr>
              <w:jc w:val="both"/>
              <w:rPr>
                <w:rFonts w:ascii="Arial" w:hAnsi="Arial" w:cs="Arial"/>
                <w:sz w:val="22"/>
                <w:szCs w:val="22"/>
              </w:rPr>
            </w:pPr>
            <w:r>
              <w:rPr>
                <w:rFonts w:ascii="Arial" w:hAnsi="Arial" w:cs="Arial"/>
                <w:sz w:val="22"/>
                <w:szCs w:val="22"/>
              </w:rPr>
              <w:t>парковые дороги</w:t>
            </w:r>
          </w:p>
        </w:tc>
        <w:tc>
          <w:tcPr>
            <w:tcW w:w="1154" w:type="dxa"/>
            <w:tcBorders>
              <w:top w:val="single" w:sz="4" w:space="0" w:color="000000"/>
              <w:left w:val="single" w:sz="4" w:space="0" w:color="000000"/>
              <w:bottom w:val="single" w:sz="4" w:space="0" w:color="000000"/>
            </w:tcBorders>
            <w:shd w:val="clear" w:color="auto" w:fill="auto"/>
          </w:tcPr>
          <w:p w14:paraId="4FCC554E" w14:textId="77777777" w:rsidR="00000000" w:rsidRDefault="00000000">
            <w:pPr>
              <w:jc w:val="center"/>
              <w:rPr>
                <w:rFonts w:ascii="Arial" w:hAnsi="Arial" w:cs="Arial"/>
                <w:sz w:val="22"/>
                <w:szCs w:val="22"/>
              </w:rPr>
            </w:pPr>
            <w:r>
              <w:rPr>
                <w:rFonts w:ascii="Arial" w:hAnsi="Arial" w:cs="Arial"/>
                <w:sz w:val="22"/>
                <w:szCs w:val="22"/>
              </w:rPr>
              <w:t>40</w:t>
            </w:r>
          </w:p>
        </w:tc>
        <w:tc>
          <w:tcPr>
            <w:tcW w:w="1002" w:type="dxa"/>
            <w:tcBorders>
              <w:top w:val="single" w:sz="4" w:space="0" w:color="000000"/>
              <w:left w:val="single" w:sz="4" w:space="0" w:color="000000"/>
              <w:bottom w:val="single" w:sz="4" w:space="0" w:color="000000"/>
            </w:tcBorders>
            <w:shd w:val="clear" w:color="auto" w:fill="auto"/>
          </w:tcPr>
          <w:p w14:paraId="6CF180E7" w14:textId="77777777" w:rsidR="00000000" w:rsidRDefault="00000000">
            <w:pPr>
              <w:snapToGrid w:val="0"/>
              <w:jc w:val="center"/>
              <w:rPr>
                <w:rFonts w:ascii="Arial" w:hAnsi="Arial" w:cs="Arial"/>
                <w:sz w:val="22"/>
                <w:szCs w:val="22"/>
              </w:rPr>
            </w:pPr>
          </w:p>
        </w:tc>
        <w:tc>
          <w:tcPr>
            <w:tcW w:w="1127" w:type="dxa"/>
            <w:tcBorders>
              <w:top w:val="single" w:sz="4" w:space="0" w:color="000000"/>
              <w:left w:val="single" w:sz="4" w:space="0" w:color="000000"/>
              <w:bottom w:val="single" w:sz="4" w:space="0" w:color="000000"/>
            </w:tcBorders>
            <w:shd w:val="clear" w:color="auto" w:fill="auto"/>
          </w:tcPr>
          <w:p w14:paraId="07EB0985" w14:textId="77777777" w:rsidR="00000000" w:rsidRDefault="00000000">
            <w:pPr>
              <w:jc w:val="center"/>
              <w:rPr>
                <w:rFonts w:ascii="Arial" w:hAnsi="Arial" w:cs="Arial"/>
                <w:sz w:val="22"/>
                <w:szCs w:val="22"/>
              </w:rPr>
            </w:pPr>
            <w:r>
              <w:rPr>
                <w:rFonts w:ascii="Arial" w:hAnsi="Arial" w:cs="Arial"/>
                <w:sz w:val="22"/>
                <w:szCs w:val="22"/>
              </w:rPr>
              <w:t>3,00</w:t>
            </w:r>
          </w:p>
        </w:tc>
        <w:tc>
          <w:tcPr>
            <w:tcW w:w="921" w:type="dxa"/>
            <w:tcBorders>
              <w:top w:val="single" w:sz="4" w:space="0" w:color="000000"/>
              <w:left w:val="single" w:sz="4" w:space="0" w:color="000000"/>
              <w:bottom w:val="single" w:sz="4" w:space="0" w:color="000000"/>
            </w:tcBorders>
            <w:shd w:val="clear" w:color="auto" w:fill="auto"/>
          </w:tcPr>
          <w:p w14:paraId="5ED8E07F" w14:textId="77777777" w:rsidR="00000000" w:rsidRDefault="00000000">
            <w:pPr>
              <w:jc w:val="center"/>
              <w:rPr>
                <w:rFonts w:ascii="Arial" w:hAnsi="Arial" w:cs="Arial"/>
                <w:sz w:val="22"/>
                <w:szCs w:val="22"/>
              </w:rPr>
            </w:pPr>
            <w:r>
              <w:rPr>
                <w:rFonts w:ascii="Arial" w:hAnsi="Arial" w:cs="Arial"/>
                <w:sz w:val="22"/>
                <w:szCs w:val="22"/>
              </w:rPr>
              <w:t>2</w:t>
            </w:r>
          </w:p>
        </w:tc>
        <w:tc>
          <w:tcPr>
            <w:tcW w:w="1277" w:type="dxa"/>
            <w:tcBorders>
              <w:top w:val="single" w:sz="4" w:space="0" w:color="000000"/>
              <w:left w:val="single" w:sz="4" w:space="0" w:color="000000"/>
              <w:bottom w:val="single" w:sz="4" w:space="0" w:color="000000"/>
            </w:tcBorders>
            <w:shd w:val="clear" w:color="auto" w:fill="auto"/>
          </w:tcPr>
          <w:p w14:paraId="41295648" w14:textId="77777777" w:rsidR="00000000" w:rsidRDefault="00000000">
            <w:pPr>
              <w:jc w:val="center"/>
              <w:rPr>
                <w:rFonts w:ascii="Arial" w:hAnsi="Arial" w:cs="Arial"/>
                <w:sz w:val="22"/>
                <w:szCs w:val="22"/>
              </w:rPr>
            </w:pPr>
            <w:r>
              <w:rPr>
                <w:rFonts w:ascii="Arial" w:hAnsi="Arial" w:cs="Arial"/>
                <w:sz w:val="22"/>
                <w:szCs w:val="22"/>
              </w:rPr>
              <w:t>75</w:t>
            </w:r>
          </w:p>
        </w:tc>
        <w:tc>
          <w:tcPr>
            <w:tcW w:w="1095" w:type="dxa"/>
            <w:tcBorders>
              <w:top w:val="single" w:sz="4" w:space="0" w:color="000000"/>
              <w:left w:val="single" w:sz="4" w:space="0" w:color="000000"/>
              <w:bottom w:val="single" w:sz="4" w:space="0" w:color="000000"/>
            </w:tcBorders>
            <w:shd w:val="clear" w:color="auto" w:fill="auto"/>
          </w:tcPr>
          <w:p w14:paraId="69DFE271" w14:textId="77777777" w:rsidR="00000000" w:rsidRDefault="00000000">
            <w:pPr>
              <w:jc w:val="center"/>
              <w:rPr>
                <w:rFonts w:ascii="Arial" w:hAnsi="Arial" w:cs="Arial"/>
                <w:sz w:val="22"/>
                <w:szCs w:val="22"/>
              </w:rPr>
            </w:pPr>
            <w:r>
              <w:rPr>
                <w:rFonts w:ascii="Arial" w:hAnsi="Arial" w:cs="Arial"/>
                <w:sz w:val="22"/>
                <w:szCs w:val="22"/>
              </w:rPr>
              <w:t>80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CFF0488" w14:textId="77777777" w:rsidR="00000000" w:rsidRDefault="00000000">
            <w:pPr>
              <w:jc w:val="center"/>
              <w:rPr>
                <w:rFonts w:ascii="Arial" w:hAnsi="Arial" w:cs="Arial"/>
                <w:sz w:val="22"/>
                <w:szCs w:val="22"/>
              </w:rPr>
            </w:pPr>
            <w:r>
              <w:rPr>
                <w:rFonts w:ascii="Arial" w:hAnsi="Arial" w:cs="Arial"/>
                <w:sz w:val="22"/>
                <w:szCs w:val="22"/>
              </w:rPr>
              <w:noBreakHyphen/>
            </w:r>
          </w:p>
        </w:tc>
      </w:tr>
      <w:tr w:rsidR="00000000" w14:paraId="7DE7C1C4" w14:textId="77777777">
        <w:trPr>
          <w:trHeight w:val="225"/>
        </w:trPr>
        <w:tc>
          <w:tcPr>
            <w:tcW w:w="2820" w:type="dxa"/>
            <w:tcBorders>
              <w:top w:val="single" w:sz="4" w:space="0" w:color="000000"/>
              <w:left w:val="single" w:sz="4" w:space="0" w:color="000000"/>
              <w:bottom w:val="single" w:sz="4" w:space="0" w:color="000000"/>
            </w:tcBorders>
            <w:shd w:val="clear" w:color="auto" w:fill="D9D9D9"/>
          </w:tcPr>
          <w:p w14:paraId="1D12BECD" w14:textId="77777777" w:rsidR="00000000" w:rsidRDefault="00000000">
            <w:pPr>
              <w:jc w:val="both"/>
              <w:rPr>
                <w:rFonts w:ascii="Arial" w:hAnsi="Arial" w:cs="Arial"/>
                <w:sz w:val="22"/>
                <w:szCs w:val="22"/>
              </w:rPr>
            </w:pPr>
            <w:r>
              <w:rPr>
                <w:rFonts w:ascii="Arial" w:hAnsi="Arial" w:cs="Arial"/>
                <w:sz w:val="22"/>
                <w:szCs w:val="22"/>
              </w:rPr>
              <w:t>Проезды:</w:t>
            </w:r>
          </w:p>
        </w:tc>
        <w:tc>
          <w:tcPr>
            <w:tcW w:w="1154" w:type="dxa"/>
            <w:tcBorders>
              <w:top w:val="single" w:sz="4" w:space="0" w:color="000000"/>
              <w:left w:val="single" w:sz="4" w:space="0" w:color="000000"/>
              <w:bottom w:val="single" w:sz="4" w:space="0" w:color="000000"/>
            </w:tcBorders>
            <w:shd w:val="clear" w:color="auto" w:fill="auto"/>
          </w:tcPr>
          <w:p w14:paraId="732E753E" w14:textId="77777777" w:rsidR="00000000" w:rsidRDefault="00000000">
            <w:pPr>
              <w:snapToGrid w:val="0"/>
              <w:jc w:val="center"/>
              <w:rPr>
                <w:rFonts w:ascii="Arial" w:hAnsi="Arial" w:cs="Arial"/>
                <w:sz w:val="22"/>
                <w:szCs w:val="22"/>
              </w:rPr>
            </w:pPr>
          </w:p>
        </w:tc>
        <w:tc>
          <w:tcPr>
            <w:tcW w:w="1002" w:type="dxa"/>
            <w:tcBorders>
              <w:top w:val="single" w:sz="4" w:space="0" w:color="000000"/>
              <w:left w:val="single" w:sz="4" w:space="0" w:color="000000"/>
              <w:bottom w:val="single" w:sz="4" w:space="0" w:color="000000"/>
            </w:tcBorders>
            <w:shd w:val="clear" w:color="auto" w:fill="auto"/>
          </w:tcPr>
          <w:p w14:paraId="5854C342" w14:textId="77777777" w:rsidR="00000000" w:rsidRDefault="00000000">
            <w:pPr>
              <w:snapToGrid w:val="0"/>
              <w:jc w:val="center"/>
              <w:rPr>
                <w:rFonts w:ascii="Arial" w:hAnsi="Arial" w:cs="Arial"/>
                <w:sz w:val="22"/>
                <w:szCs w:val="22"/>
              </w:rPr>
            </w:pPr>
          </w:p>
        </w:tc>
        <w:tc>
          <w:tcPr>
            <w:tcW w:w="1127" w:type="dxa"/>
            <w:tcBorders>
              <w:top w:val="single" w:sz="4" w:space="0" w:color="000000"/>
              <w:left w:val="single" w:sz="4" w:space="0" w:color="000000"/>
              <w:bottom w:val="single" w:sz="4" w:space="0" w:color="000000"/>
            </w:tcBorders>
            <w:shd w:val="clear" w:color="auto" w:fill="auto"/>
          </w:tcPr>
          <w:p w14:paraId="46D39F01" w14:textId="77777777" w:rsidR="00000000" w:rsidRDefault="00000000">
            <w:pPr>
              <w:snapToGrid w:val="0"/>
              <w:jc w:val="center"/>
              <w:rPr>
                <w:rFonts w:ascii="Arial" w:hAnsi="Arial" w:cs="Arial"/>
                <w:sz w:val="22"/>
                <w:szCs w:val="22"/>
              </w:rPr>
            </w:pPr>
          </w:p>
        </w:tc>
        <w:tc>
          <w:tcPr>
            <w:tcW w:w="921" w:type="dxa"/>
            <w:tcBorders>
              <w:top w:val="single" w:sz="4" w:space="0" w:color="000000"/>
              <w:left w:val="single" w:sz="4" w:space="0" w:color="000000"/>
              <w:bottom w:val="single" w:sz="4" w:space="0" w:color="000000"/>
            </w:tcBorders>
            <w:shd w:val="clear" w:color="auto" w:fill="auto"/>
          </w:tcPr>
          <w:p w14:paraId="3F87D602" w14:textId="77777777" w:rsidR="00000000" w:rsidRDefault="00000000">
            <w:pPr>
              <w:snapToGrid w:val="0"/>
              <w:jc w:val="center"/>
              <w:rPr>
                <w:rFonts w:ascii="Arial" w:hAnsi="Arial" w:cs="Arial"/>
                <w:sz w:val="22"/>
                <w:szCs w:val="22"/>
              </w:rPr>
            </w:pPr>
          </w:p>
        </w:tc>
        <w:tc>
          <w:tcPr>
            <w:tcW w:w="1277" w:type="dxa"/>
            <w:tcBorders>
              <w:top w:val="single" w:sz="4" w:space="0" w:color="000000"/>
              <w:left w:val="single" w:sz="4" w:space="0" w:color="000000"/>
              <w:bottom w:val="single" w:sz="4" w:space="0" w:color="000000"/>
            </w:tcBorders>
            <w:shd w:val="clear" w:color="auto" w:fill="auto"/>
          </w:tcPr>
          <w:p w14:paraId="5929F31A" w14:textId="77777777" w:rsidR="00000000" w:rsidRDefault="00000000">
            <w:pPr>
              <w:snapToGrid w:val="0"/>
              <w:jc w:val="center"/>
              <w:rPr>
                <w:rFonts w:ascii="Arial" w:hAnsi="Arial" w:cs="Arial"/>
                <w:sz w:val="22"/>
                <w:szCs w:val="22"/>
              </w:rPr>
            </w:pPr>
          </w:p>
        </w:tc>
        <w:tc>
          <w:tcPr>
            <w:tcW w:w="1095" w:type="dxa"/>
            <w:tcBorders>
              <w:top w:val="single" w:sz="4" w:space="0" w:color="000000"/>
              <w:left w:val="single" w:sz="4" w:space="0" w:color="000000"/>
              <w:bottom w:val="single" w:sz="4" w:space="0" w:color="000000"/>
            </w:tcBorders>
            <w:shd w:val="clear" w:color="auto" w:fill="auto"/>
          </w:tcPr>
          <w:p w14:paraId="39600742" w14:textId="77777777" w:rsidR="00000000" w:rsidRDefault="00000000">
            <w:pPr>
              <w:snapToGrid w:val="0"/>
              <w:jc w:val="center"/>
              <w:rPr>
                <w:rFonts w:ascii="Arial" w:hAnsi="Arial" w:cs="Arial"/>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4034E83" w14:textId="77777777" w:rsidR="00000000" w:rsidRDefault="00000000">
            <w:pPr>
              <w:snapToGrid w:val="0"/>
              <w:jc w:val="center"/>
              <w:rPr>
                <w:rFonts w:ascii="Arial" w:hAnsi="Arial" w:cs="Arial"/>
                <w:sz w:val="22"/>
                <w:szCs w:val="22"/>
              </w:rPr>
            </w:pPr>
          </w:p>
        </w:tc>
      </w:tr>
      <w:tr w:rsidR="00000000" w14:paraId="68217C51" w14:textId="77777777">
        <w:trPr>
          <w:trHeight w:val="225"/>
        </w:trPr>
        <w:tc>
          <w:tcPr>
            <w:tcW w:w="2820" w:type="dxa"/>
            <w:tcBorders>
              <w:top w:val="single" w:sz="4" w:space="0" w:color="000000"/>
              <w:left w:val="single" w:sz="4" w:space="0" w:color="000000"/>
              <w:bottom w:val="single" w:sz="4" w:space="0" w:color="000000"/>
            </w:tcBorders>
            <w:shd w:val="clear" w:color="auto" w:fill="auto"/>
          </w:tcPr>
          <w:p w14:paraId="3F0175AA" w14:textId="77777777" w:rsidR="00000000" w:rsidRDefault="00000000">
            <w:pPr>
              <w:jc w:val="both"/>
              <w:rPr>
                <w:rFonts w:ascii="Arial" w:hAnsi="Arial" w:cs="Arial"/>
                <w:sz w:val="22"/>
                <w:szCs w:val="22"/>
              </w:rPr>
            </w:pPr>
            <w:r>
              <w:rPr>
                <w:rFonts w:ascii="Arial" w:hAnsi="Arial" w:cs="Arial"/>
                <w:sz w:val="22"/>
                <w:szCs w:val="22"/>
              </w:rPr>
              <w:t>основные</w:t>
            </w:r>
          </w:p>
        </w:tc>
        <w:tc>
          <w:tcPr>
            <w:tcW w:w="1154" w:type="dxa"/>
            <w:tcBorders>
              <w:top w:val="single" w:sz="4" w:space="0" w:color="000000"/>
              <w:left w:val="single" w:sz="4" w:space="0" w:color="000000"/>
              <w:bottom w:val="single" w:sz="4" w:space="0" w:color="000000"/>
            </w:tcBorders>
            <w:shd w:val="clear" w:color="auto" w:fill="auto"/>
          </w:tcPr>
          <w:p w14:paraId="360BBF2B" w14:textId="77777777" w:rsidR="00000000" w:rsidRDefault="00000000">
            <w:pPr>
              <w:jc w:val="center"/>
              <w:rPr>
                <w:rFonts w:ascii="Arial" w:hAnsi="Arial" w:cs="Arial"/>
                <w:sz w:val="22"/>
                <w:szCs w:val="22"/>
              </w:rPr>
            </w:pPr>
            <w:r>
              <w:rPr>
                <w:rFonts w:ascii="Arial" w:hAnsi="Arial" w:cs="Arial"/>
                <w:sz w:val="22"/>
                <w:szCs w:val="22"/>
              </w:rPr>
              <w:t>40</w:t>
            </w:r>
          </w:p>
        </w:tc>
        <w:tc>
          <w:tcPr>
            <w:tcW w:w="1002" w:type="dxa"/>
            <w:tcBorders>
              <w:top w:val="single" w:sz="4" w:space="0" w:color="000000"/>
              <w:left w:val="single" w:sz="4" w:space="0" w:color="000000"/>
              <w:bottom w:val="single" w:sz="4" w:space="0" w:color="000000"/>
            </w:tcBorders>
            <w:shd w:val="clear" w:color="auto" w:fill="auto"/>
          </w:tcPr>
          <w:p w14:paraId="7BB1A83D" w14:textId="77777777" w:rsidR="00000000" w:rsidRDefault="00000000">
            <w:pPr>
              <w:jc w:val="center"/>
              <w:rPr>
                <w:rFonts w:ascii="Arial" w:hAnsi="Arial" w:cs="Arial"/>
                <w:sz w:val="22"/>
                <w:szCs w:val="22"/>
              </w:rPr>
            </w:pPr>
            <w:r>
              <w:rPr>
                <w:rFonts w:ascii="Arial" w:hAnsi="Arial" w:cs="Arial"/>
                <w:sz w:val="22"/>
                <w:szCs w:val="22"/>
              </w:rPr>
              <w:t>10-11,5</w:t>
            </w:r>
          </w:p>
        </w:tc>
        <w:tc>
          <w:tcPr>
            <w:tcW w:w="1127" w:type="dxa"/>
            <w:tcBorders>
              <w:top w:val="single" w:sz="4" w:space="0" w:color="000000"/>
              <w:left w:val="single" w:sz="4" w:space="0" w:color="000000"/>
              <w:bottom w:val="single" w:sz="4" w:space="0" w:color="000000"/>
            </w:tcBorders>
            <w:shd w:val="clear" w:color="auto" w:fill="auto"/>
          </w:tcPr>
          <w:p w14:paraId="69902145" w14:textId="77777777" w:rsidR="00000000" w:rsidRDefault="00000000">
            <w:pPr>
              <w:jc w:val="center"/>
              <w:rPr>
                <w:rFonts w:ascii="Arial" w:hAnsi="Arial" w:cs="Arial"/>
                <w:sz w:val="22"/>
                <w:szCs w:val="22"/>
              </w:rPr>
            </w:pPr>
            <w:r>
              <w:rPr>
                <w:rFonts w:ascii="Arial" w:hAnsi="Arial" w:cs="Arial"/>
                <w:sz w:val="22"/>
                <w:szCs w:val="22"/>
              </w:rPr>
              <w:t>2,75</w:t>
            </w:r>
          </w:p>
        </w:tc>
        <w:tc>
          <w:tcPr>
            <w:tcW w:w="921" w:type="dxa"/>
            <w:tcBorders>
              <w:top w:val="single" w:sz="4" w:space="0" w:color="000000"/>
              <w:left w:val="single" w:sz="4" w:space="0" w:color="000000"/>
              <w:bottom w:val="single" w:sz="4" w:space="0" w:color="000000"/>
            </w:tcBorders>
            <w:shd w:val="clear" w:color="auto" w:fill="auto"/>
          </w:tcPr>
          <w:p w14:paraId="595950AC" w14:textId="77777777" w:rsidR="00000000" w:rsidRDefault="00000000">
            <w:pPr>
              <w:jc w:val="center"/>
              <w:rPr>
                <w:rFonts w:ascii="Arial" w:hAnsi="Arial" w:cs="Arial"/>
                <w:sz w:val="22"/>
                <w:szCs w:val="22"/>
              </w:rPr>
            </w:pPr>
            <w:r>
              <w:rPr>
                <w:rFonts w:ascii="Arial" w:hAnsi="Arial" w:cs="Arial"/>
                <w:sz w:val="22"/>
                <w:szCs w:val="22"/>
              </w:rPr>
              <w:t>2</w:t>
            </w:r>
          </w:p>
        </w:tc>
        <w:tc>
          <w:tcPr>
            <w:tcW w:w="1277" w:type="dxa"/>
            <w:tcBorders>
              <w:top w:val="single" w:sz="4" w:space="0" w:color="000000"/>
              <w:left w:val="single" w:sz="4" w:space="0" w:color="000000"/>
              <w:bottom w:val="single" w:sz="4" w:space="0" w:color="000000"/>
            </w:tcBorders>
            <w:shd w:val="clear" w:color="auto" w:fill="auto"/>
          </w:tcPr>
          <w:p w14:paraId="5278B2F2" w14:textId="77777777" w:rsidR="00000000" w:rsidRDefault="00000000">
            <w:pPr>
              <w:jc w:val="center"/>
              <w:rPr>
                <w:rFonts w:ascii="Arial" w:hAnsi="Arial" w:cs="Arial"/>
                <w:sz w:val="22"/>
                <w:szCs w:val="22"/>
              </w:rPr>
            </w:pPr>
            <w:r>
              <w:rPr>
                <w:rFonts w:ascii="Arial" w:hAnsi="Arial" w:cs="Arial"/>
                <w:sz w:val="22"/>
                <w:szCs w:val="22"/>
              </w:rPr>
              <w:t>50</w:t>
            </w:r>
          </w:p>
        </w:tc>
        <w:tc>
          <w:tcPr>
            <w:tcW w:w="1095" w:type="dxa"/>
            <w:tcBorders>
              <w:top w:val="single" w:sz="4" w:space="0" w:color="000000"/>
              <w:left w:val="single" w:sz="4" w:space="0" w:color="000000"/>
              <w:bottom w:val="single" w:sz="4" w:space="0" w:color="000000"/>
            </w:tcBorders>
            <w:shd w:val="clear" w:color="auto" w:fill="auto"/>
          </w:tcPr>
          <w:p w14:paraId="7B75CD4B" w14:textId="77777777" w:rsidR="00000000" w:rsidRDefault="00000000">
            <w:pPr>
              <w:jc w:val="center"/>
              <w:rPr>
                <w:rFonts w:ascii="Arial" w:hAnsi="Arial" w:cs="Arial"/>
                <w:sz w:val="22"/>
                <w:szCs w:val="22"/>
              </w:rPr>
            </w:pPr>
            <w:r>
              <w:rPr>
                <w:rFonts w:ascii="Arial" w:hAnsi="Arial" w:cs="Arial"/>
                <w:sz w:val="22"/>
                <w:szCs w:val="22"/>
              </w:rPr>
              <w:t>70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151BF36" w14:textId="77777777" w:rsidR="00000000" w:rsidRDefault="00000000">
            <w:pPr>
              <w:jc w:val="center"/>
              <w:rPr>
                <w:rFonts w:ascii="Arial" w:hAnsi="Arial" w:cs="Arial"/>
                <w:sz w:val="22"/>
                <w:szCs w:val="22"/>
              </w:rPr>
            </w:pPr>
            <w:r>
              <w:rPr>
                <w:rFonts w:ascii="Arial" w:hAnsi="Arial" w:cs="Arial"/>
                <w:sz w:val="22"/>
                <w:szCs w:val="22"/>
              </w:rPr>
              <w:t>1,0</w:t>
            </w:r>
          </w:p>
        </w:tc>
      </w:tr>
      <w:tr w:rsidR="00000000" w14:paraId="7372DC85" w14:textId="77777777">
        <w:trPr>
          <w:trHeight w:val="225"/>
        </w:trPr>
        <w:tc>
          <w:tcPr>
            <w:tcW w:w="2820" w:type="dxa"/>
            <w:tcBorders>
              <w:top w:val="single" w:sz="4" w:space="0" w:color="000000"/>
              <w:left w:val="single" w:sz="4" w:space="0" w:color="000000"/>
              <w:bottom w:val="single" w:sz="4" w:space="0" w:color="000000"/>
            </w:tcBorders>
            <w:shd w:val="clear" w:color="auto" w:fill="auto"/>
          </w:tcPr>
          <w:p w14:paraId="67AB1972" w14:textId="77777777" w:rsidR="00000000" w:rsidRDefault="00000000">
            <w:pPr>
              <w:jc w:val="both"/>
              <w:rPr>
                <w:rFonts w:ascii="Arial" w:hAnsi="Arial" w:cs="Arial"/>
                <w:sz w:val="22"/>
                <w:szCs w:val="22"/>
              </w:rPr>
            </w:pPr>
            <w:r>
              <w:rPr>
                <w:rFonts w:ascii="Arial" w:hAnsi="Arial" w:cs="Arial"/>
                <w:sz w:val="22"/>
                <w:szCs w:val="22"/>
              </w:rPr>
              <w:t>второстепенные</w:t>
            </w:r>
          </w:p>
        </w:tc>
        <w:tc>
          <w:tcPr>
            <w:tcW w:w="1154" w:type="dxa"/>
            <w:tcBorders>
              <w:top w:val="single" w:sz="4" w:space="0" w:color="000000"/>
              <w:left w:val="single" w:sz="4" w:space="0" w:color="000000"/>
              <w:bottom w:val="single" w:sz="4" w:space="0" w:color="000000"/>
            </w:tcBorders>
            <w:shd w:val="clear" w:color="auto" w:fill="auto"/>
          </w:tcPr>
          <w:p w14:paraId="29FC2B71" w14:textId="77777777" w:rsidR="00000000" w:rsidRDefault="00000000">
            <w:pPr>
              <w:jc w:val="center"/>
              <w:rPr>
                <w:rFonts w:ascii="Arial" w:hAnsi="Arial" w:cs="Arial"/>
                <w:sz w:val="22"/>
                <w:szCs w:val="22"/>
              </w:rPr>
            </w:pPr>
            <w:r>
              <w:rPr>
                <w:rFonts w:ascii="Arial" w:hAnsi="Arial" w:cs="Arial"/>
                <w:sz w:val="22"/>
                <w:szCs w:val="22"/>
              </w:rPr>
              <w:t>30</w:t>
            </w:r>
          </w:p>
        </w:tc>
        <w:tc>
          <w:tcPr>
            <w:tcW w:w="1002" w:type="dxa"/>
            <w:tcBorders>
              <w:top w:val="single" w:sz="4" w:space="0" w:color="000000"/>
              <w:left w:val="single" w:sz="4" w:space="0" w:color="000000"/>
              <w:bottom w:val="single" w:sz="4" w:space="0" w:color="000000"/>
            </w:tcBorders>
            <w:shd w:val="clear" w:color="auto" w:fill="auto"/>
          </w:tcPr>
          <w:p w14:paraId="4A1B5FA6" w14:textId="77777777" w:rsidR="00000000" w:rsidRDefault="00000000">
            <w:pPr>
              <w:jc w:val="center"/>
              <w:rPr>
                <w:rFonts w:ascii="Arial" w:hAnsi="Arial" w:cs="Arial"/>
                <w:sz w:val="22"/>
                <w:szCs w:val="22"/>
              </w:rPr>
            </w:pPr>
            <w:r>
              <w:rPr>
                <w:rFonts w:ascii="Arial" w:hAnsi="Arial" w:cs="Arial"/>
                <w:sz w:val="22"/>
                <w:szCs w:val="22"/>
              </w:rPr>
              <w:t>7-10</w:t>
            </w:r>
          </w:p>
        </w:tc>
        <w:tc>
          <w:tcPr>
            <w:tcW w:w="1127" w:type="dxa"/>
            <w:tcBorders>
              <w:top w:val="single" w:sz="4" w:space="0" w:color="000000"/>
              <w:left w:val="single" w:sz="4" w:space="0" w:color="000000"/>
              <w:bottom w:val="single" w:sz="4" w:space="0" w:color="000000"/>
            </w:tcBorders>
            <w:shd w:val="clear" w:color="auto" w:fill="auto"/>
          </w:tcPr>
          <w:p w14:paraId="173135BB" w14:textId="77777777" w:rsidR="00000000" w:rsidRDefault="00000000">
            <w:pPr>
              <w:jc w:val="center"/>
              <w:rPr>
                <w:rFonts w:ascii="Arial" w:hAnsi="Arial" w:cs="Arial"/>
                <w:sz w:val="22"/>
                <w:szCs w:val="22"/>
              </w:rPr>
            </w:pPr>
            <w:r>
              <w:rPr>
                <w:rFonts w:ascii="Arial" w:hAnsi="Arial" w:cs="Arial"/>
                <w:sz w:val="22"/>
                <w:szCs w:val="22"/>
              </w:rPr>
              <w:t>3,50</w:t>
            </w:r>
          </w:p>
        </w:tc>
        <w:tc>
          <w:tcPr>
            <w:tcW w:w="921" w:type="dxa"/>
            <w:tcBorders>
              <w:top w:val="single" w:sz="4" w:space="0" w:color="000000"/>
              <w:left w:val="single" w:sz="4" w:space="0" w:color="000000"/>
              <w:bottom w:val="single" w:sz="4" w:space="0" w:color="000000"/>
            </w:tcBorders>
            <w:shd w:val="clear" w:color="auto" w:fill="auto"/>
          </w:tcPr>
          <w:p w14:paraId="55E6F2EA" w14:textId="77777777" w:rsidR="00000000" w:rsidRDefault="00000000">
            <w:pPr>
              <w:jc w:val="center"/>
              <w:rPr>
                <w:rFonts w:ascii="Arial" w:hAnsi="Arial" w:cs="Arial"/>
                <w:sz w:val="22"/>
                <w:szCs w:val="22"/>
              </w:rPr>
            </w:pPr>
            <w:r>
              <w:rPr>
                <w:rFonts w:ascii="Arial" w:hAnsi="Arial" w:cs="Arial"/>
                <w:sz w:val="22"/>
                <w:szCs w:val="22"/>
              </w:rPr>
              <w:t>1</w:t>
            </w:r>
          </w:p>
        </w:tc>
        <w:tc>
          <w:tcPr>
            <w:tcW w:w="1277" w:type="dxa"/>
            <w:tcBorders>
              <w:top w:val="single" w:sz="4" w:space="0" w:color="000000"/>
              <w:left w:val="single" w:sz="4" w:space="0" w:color="000000"/>
              <w:bottom w:val="single" w:sz="4" w:space="0" w:color="000000"/>
            </w:tcBorders>
            <w:shd w:val="clear" w:color="auto" w:fill="auto"/>
          </w:tcPr>
          <w:p w14:paraId="1801ECC0" w14:textId="77777777" w:rsidR="00000000" w:rsidRDefault="00000000">
            <w:pPr>
              <w:jc w:val="center"/>
              <w:rPr>
                <w:rFonts w:ascii="Arial" w:hAnsi="Arial" w:cs="Arial"/>
                <w:sz w:val="22"/>
                <w:szCs w:val="22"/>
              </w:rPr>
            </w:pPr>
            <w:r>
              <w:rPr>
                <w:rFonts w:ascii="Arial" w:hAnsi="Arial" w:cs="Arial"/>
                <w:sz w:val="22"/>
                <w:szCs w:val="22"/>
              </w:rPr>
              <w:t>25</w:t>
            </w:r>
          </w:p>
        </w:tc>
        <w:tc>
          <w:tcPr>
            <w:tcW w:w="1095" w:type="dxa"/>
            <w:tcBorders>
              <w:top w:val="single" w:sz="4" w:space="0" w:color="000000"/>
              <w:left w:val="single" w:sz="4" w:space="0" w:color="000000"/>
              <w:bottom w:val="single" w:sz="4" w:space="0" w:color="000000"/>
            </w:tcBorders>
            <w:shd w:val="clear" w:color="auto" w:fill="auto"/>
          </w:tcPr>
          <w:p w14:paraId="1CE45140" w14:textId="77777777" w:rsidR="00000000" w:rsidRDefault="00000000">
            <w:pPr>
              <w:jc w:val="center"/>
              <w:rPr>
                <w:rFonts w:ascii="Arial" w:hAnsi="Arial" w:cs="Arial"/>
                <w:sz w:val="22"/>
                <w:szCs w:val="22"/>
              </w:rPr>
            </w:pPr>
            <w:r>
              <w:rPr>
                <w:rFonts w:ascii="Arial" w:hAnsi="Arial" w:cs="Arial"/>
                <w:sz w:val="22"/>
                <w:szCs w:val="22"/>
              </w:rPr>
              <w:t>80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E0DD35F" w14:textId="77777777" w:rsidR="00000000" w:rsidRDefault="00000000">
            <w:pPr>
              <w:jc w:val="center"/>
              <w:rPr>
                <w:rFonts w:ascii="Arial" w:hAnsi="Arial" w:cs="Arial"/>
                <w:sz w:val="22"/>
                <w:szCs w:val="22"/>
                <w:shd w:val="clear" w:color="auto" w:fill="D9D9D9"/>
              </w:rPr>
            </w:pPr>
            <w:r>
              <w:rPr>
                <w:rFonts w:ascii="Arial" w:hAnsi="Arial" w:cs="Arial"/>
                <w:sz w:val="22"/>
                <w:szCs w:val="22"/>
              </w:rPr>
              <w:t>0,75</w:t>
            </w:r>
          </w:p>
        </w:tc>
      </w:tr>
      <w:tr w:rsidR="00000000" w14:paraId="175597EE" w14:textId="77777777">
        <w:trPr>
          <w:trHeight w:val="268"/>
        </w:trPr>
        <w:tc>
          <w:tcPr>
            <w:tcW w:w="2820" w:type="dxa"/>
            <w:tcBorders>
              <w:top w:val="single" w:sz="4" w:space="0" w:color="000000"/>
              <w:left w:val="single" w:sz="4" w:space="0" w:color="000000"/>
              <w:bottom w:val="single" w:sz="4" w:space="0" w:color="000000"/>
            </w:tcBorders>
            <w:shd w:val="clear" w:color="auto" w:fill="auto"/>
          </w:tcPr>
          <w:p w14:paraId="1882C1A5" w14:textId="77777777" w:rsidR="00000000" w:rsidRDefault="00000000">
            <w:pPr>
              <w:jc w:val="both"/>
              <w:rPr>
                <w:rFonts w:ascii="Arial" w:hAnsi="Arial" w:cs="Arial"/>
                <w:sz w:val="22"/>
                <w:szCs w:val="22"/>
              </w:rPr>
            </w:pPr>
            <w:r>
              <w:rPr>
                <w:rFonts w:ascii="Arial" w:hAnsi="Arial" w:cs="Arial"/>
                <w:sz w:val="22"/>
                <w:szCs w:val="22"/>
                <w:shd w:val="clear" w:color="auto" w:fill="D9D9D9"/>
              </w:rPr>
              <w:t>Пешеходные улицы</w:t>
            </w:r>
            <w:r>
              <w:rPr>
                <w:rFonts w:ascii="Arial" w:hAnsi="Arial" w:cs="Arial"/>
                <w:sz w:val="22"/>
                <w:szCs w:val="22"/>
              </w:rPr>
              <w:t>:</w:t>
            </w:r>
          </w:p>
        </w:tc>
        <w:tc>
          <w:tcPr>
            <w:tcW w:w="1154" w:type="dxa"/>
            <w:tcBorders>
              <w:top w:val="single" w:sz="4" w:space="0" w:color="000000"/>
              <w:left w:val="single" w:sz="4" w:space="0" w:color="000000"/>
              <w:bottom w:val="single" w:sz="4" w:space="0" w:color="000000"/>
            </w:tcBorders>
            <w:shd w:val="clear" w:color="auto" w:fill="auto"/>
          </w:tcPr>
          <w:p w14:paraId="6B4B9CFF" w14:textId="77777777" w:rsidR="00000000" w:rsidRDefault="00000000">
            <w:pPr>
              <w:snapToGrid w:val="0"/>
              <w:jc w:val="center"/>
              <w:rPr>
                <w:rFonts w:ascii="Arial" w:hAnsi="Arial" w:cs="Arial"/>
                <w:sz w:val="22"/>
                <w:szCs w:val="22"/>
              </w:rPr>
            </w:pPr>
          </w:p>
        </w:tc>
        <w:tc>
          <w:tcPr>
            <w:tcW w:w="1002" w:type="dxa"/>
            <w:tcBorders>
              <w:top w:val="single" w:sz="4" w:space="0" w:color="000000"/>
              <w:left w:val="single" w:sz="4" w:space="0" w:color="000000"/>
              <w:bottom w:val="single" w:sz="4" w:space="0" w:color="000000"/>
            </w:tcBorders>
            <w:shd w:val="clear" w:color="auto" w:fill="auto"/>
          </w:tcPr>
          <w:p w14:paraId="4ED2DC78" w14:textId="77777777" w:rsidR="00000000" w:rsidRDefault="00000000">
            <w:pPr>
              <w:snapToGrid w:val="0"/>
              <w:jc w:val="center"/>
              <w:rPr>
                <w:rFonts w:ascii="Arial" w:hAnsi="Arial" w:cs="Arial"/>
                <w:sz w:val="22"/>
                <w:szCs w:val="22"/>
              </w:rPr>
            </w:pPr>
          </w:p>
        </w:tc>
        <w:tc>
          <w:tcPr>
            <w:tcW w:w="1127" w:type="dxa"/>
            <w:tcBorders>
              <w:top w:val="single" w:sz="4" w:space="0" w:color="000000"/>
              <w:left w:val="single" w:sz="4" w:space="0" w:color="000000"/>
              <w:bottom w:val="single" w:sz="4" w:space="0" w:color="000000"/>
            </w:tcBorders>
            <w:shd w:val="clear" w:color="auto" w:fill="auto"/>
          </w:tcPr>
          <w:p w14:paraId="0A60CEEC" w14:textId="77777777" w:rsidR="00000000" w:rsidRDefault="00000000">
            <w:pPr>
              <w:snapToGrid w:val="0"/>
              <w:jc w:val="center"/>
              <w:rPr>
                <w:rFonts w:ascii="Arial" w:hAnsi="Arial" w:cs="Arial"/>
                <w:sz w:val="22"/>
                <w:szCs w:val="22"/>
              </w:rPr>
            </w:pPr>
          </w:p>
        </w:tc>
        <w:tc>
          <w:tcPr>
            <w:tcW w:w="921" w:type="dxa"/>
            <w:tcBorders>
              <w:top w:val="single" w:sz="4" w:space="0" w:color="000000"/>
              <w:left w:val="single" w:sz="4" w:space="0" w:color="000000"/>
              <w:bottom w:val="single" w:sz="4" w:space="0" w:color="000000"/>
            </w:tcBorders>
            <w:shd w:val="clear" w:color="auto" w:fill="auto"/>
          </w:tcPr>
          <w:p w14:paraId="3EEEF9B8" w14:textId="77777777" w:rsidR="00000000" w:rsidRDefault="00000000">
            <w:pPr>
              <w:snapToGrid w:val="0"/>
              <w:jc w:val="center"/>
              <w:rPr>
                <w:rFonts w:ascii="Arial" w:hAnsi="Arial" w:cs="Arial"/>
                <w:sz w:val="22"/>
                <w:szCs w:val="22"/>
              </w:rPr>
            </w:pPr>
          </w:p>
        </w:tc>
        <w:tc>
          <w:tcPr>
            <w:tcW w:w="1277" w:type="dxa"/>
            <w:tcBorders>
              <w:top w:val="single" w:sz="4" w:space="0" w:color="000000"/>
              <w:left w:val="single" w:sz="4" w:space="0" w:color="000000"/>
              <w:bottom w:val="single" w:sz="4" w:space="0" w:color="000000"/>
            </w:tcBorders>
            <w:shd w:val="clear" w:color="auto" w:fill="auto"/>
          </w:tcPr>
          <w:p w14:paraId="70EED458" w14:textId="77777777" w:rsidR="00000000" w:rsidRDefault="00000000">
            <w:pPr>
              <w:snapToGrid w:val="0"/>
              <w:jc w:val="center"/>
              <w:rPr>
                <w:rFonts w:ascii="Arial" w:hAnsi="Arial" w:cs="Arial"/>
                <w:sz w:val="22"/>
                <w:szCs w:val="22"/>
              </w:rPr>
            </w:pPr>
          </w:p>
        </w:tc>
        <w:tc>
          <w:tcPr>
            <w:tcW w:w="1095" w:type="dxa"/>
            <w:tcBorders>
              <w:top w:val="single" w:sz="4" w:space="0" w:color="000000"/>
              <w:left w:val="single" w:sz="4" w:space="0" w:color="000000"/>
              <w:bottom w:val="single" w:sz="4" w:space="0" w:color="000000"/>
            </w:tcBorders>
            <w:shd w:val="clear" w:color="auto" w:fill="auto"/>
          </w:tcPr>
          <w:p w14:paraId="15551F45" w14:textId="77777777" w:rsidR="00000000" w:rsidRDefault="00000000">
            <w:pPr>
              <w:snapToGrid w:val="0"/>
              <w:jc w:val="center"/>
              <w:rPr>
                <w:rFonts w:ascii="Arial" w:hAnsi="Arial" w:cs="Arial"/>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D9D51BC" w14:textId="77777777" w:rsidR="00000000" w:rsidRDefault="00000000">
            <w:pPr>
              <w:snapToGrid w:val="0"/>
              <w:jc w:val="center"/>
              <w:rPr>
                <w:rFonts w:ascii="Arial" w:hAnsi="Arial" w:cs="Arial"/>
                <w:sz w:val="22"/>
                <w:szCs w:val="22"/>
              </w:rPr>
            </w:pPr>
          </w:p>
        </w:tc>
      </w:tr>
      <w:tr w:rsidR="00000000" w14:paraId="4AE04933" w14:textId="77777777">
        <w:trPr>
          <w:trHeight w:val="321"/>
        </w:trPr>
        <w:tc>
          <w:tcPr>
            <w:tcW w:w="2820" w:type="dxa"/>
            <w:tcBorders>
              <w:top w:val="single" w:sz="4" w:space="0" w:color="000000"/>
              <w:left w:val="single" w:sz="4" w:space="0" w:color="000000"/>
              <w:bottom w:val="single" w:sz="4" w:space="0" w:color="000000"/>
            </w:tcBorders>
            <w:shd w:val="clear" w:color="auto" w:fill="auto"/>
          </w:tcPr>
          <w:p w14:paraId="49B2380A" w14:textId="77777777" w:rsidR="00000000" w:rsidRDefault="00000000">
            <w:pPr>
              <w:ind w:firstLine="103"/>
              <w:jc w:val="both"/>
              <w:rPr>
                <w:rFonts w:ascii="Arial" w:hAnsi="Arial" w:cs="Arial"/>
                <w:sz w:val="22"/>
                <w:szCs w:val="22"/>
              </w:rPr>
            </w:pPr>
            <w:r>
              <w:rPr>
                <w:rFonts w:ascii="Arial" w:hAnsi="Arial" w:cs="Arial"/>
                <w:sz w:val="22"/>
                <w:szCs w:val="22"/>
              </w:rPr>
              <w:t>основные</w:t>
            </w:r>
          </w:p>
        </w:tc>
        <w:tc>
          <w:tcPr>
            <w:tcW w:w="1154" w:type="dxa"/>
            <w:tcBorders>
              <w:top w:val="single" w:sz="4" w:space="0" w:color="000000"/>
              <w:left w:val="single" w:sz="4" w:space="0" w:color="000000"/>
              <w:bottom w:val="single" w:sz="4" w:space="0" w:color="000000"/>
            </w:tcBorders>
            <w:shd w:val="clear" w:color="auto" w:fill="auto"/>
          </w:tcPr>
          <w:p w14:paraId="551CA269" w14:textId="77777777" w:rsidR="00000000" w:rsidRDefault="00000000">
            <w:pPr>
              <w:jc w:val="center"/>
              <w:rPr>
                <w:rFonts w:ascii="Arial" w:hAnsi="Arial" w:cs="Arial"/>
                <w:sz w:val="22"/>
                <w:szCs w:val="22"/>
              </w:rPr>
            </w:pPr>
            <w:r>
              <w:rPr>
                <w:rFonts w:ascii="Arial" w:hAnsi="Arial" w:cs="Arial"/>
                <w:sz w:val="22"/>
                <w:szCs w:val="22"/>
              </w:rPr>
              <w:noBreakHyphen/>
            </w:r>
          </w:p>
        </w:tc>
        <w:tc>
          <w:tcPr>
            <w:tcW w:w="1002" w:type="dxa"/>
            <w:tcBorders>
              <w:top w:val="single" w:sz="4" w:space="0" w:color="000000"/>
              <w:left w:val="single" w:sz="4" w:space="0" w:color="000000"/>
              <w:bottom w:val="single" w:sz="4" w:space="0" w:color="000000"/>
            </w:tcBorders>
            <w:shd w:val="clear" w:color="auto" w:fill="auto"/>
          </w:tcPr>
          <w:p w14:paraId="468F7AA0" w14:textId="77777777" w:rsidR="00000000" w:rsidRDefault="00000000">
            <w:pPr>
              <w:snapToGrid w:val="0"/>
              <w:jc w:val="center"/>
              <w:rPr>
                <w:rFonts w:ascii="Arial" w:hAnsi="Arial" w:cs="Arial"/>
                <w:sz w:val="22"/>
                <w:szCs w:val="22"/>
              </w:rPr>
            </w:pPr>
          </w:p>
        </w:tc>
        <w:tc>
          <w:tcPr>
            <w:tcW w:w="1127" w:type="dxa"/>
            <w:tcBorders>
              <w:top w:val="single" w:sz="4" w:space="0" w:color="000000"/>
              <w:left w:val="single" w:sz="4" w:space="0" w:color="000000"/>
              <w:bottom w:val="single" w:sz="4" w:space="0" w:color="000000"/>
            </w:tcBorders>
            <w:shd w:val="clear" w:color="auto" w:fill="auto"/>
          </w:tcPr>
          <w:p w14:paraId="096015DC" w14:textId="77777777" w:rsidR="00000000" w:rsidRDefault="00000000">
            <w:pPr>
              <w:jc w:val="center"/>
              <w:rPr>
                <w:rFonts w:ascii="Arial" w:hAnsi="Arial" w:cs="Arial"/>
                <w:sz w:val="22"/>
                <w:szCs w:val="22"/>
              </w:rPr>
            </w:pPr>
            <w:r>
              <w:rPr>
                <w:rFonts w:ascii="Arial" w:hAnsi="Arial" w:cs="Arial"/>
                <w:sz w:val="22"/>
                <w:szCs w:val="22"/>
              </w:rPr>
              <w:t>1,00</w:t>
            </w:r>
          </w:p>
        </w:tc>
        <w:tc>
          <w:tcPr>
            <w:tcW w:w="921" w:type="dxa"/>
            <w:tcBorders>
              <w:top w:val="single" w:sz="4" w:space="0" w:color="000000"/>
              <w:left w:val="single" w:sz="4" w:space="0" w:color="000000"/>
              <w:bottom w:val="single" w:sz="4" w:space="0" w:color="000000"/>
            </w:tcBorders>
            <w:shd w:val="clear" w:color="auto" w:fill="auto"/>
          </w:tcPr>
          <w:p w14:paraId="46334235" w14:textId="77777777" w:rsidR="00000000" w:rsidRDefault="00000000">
            <w:pPr>
              <w:jc w:val="center"/>
              <w:rPr>
                <w:rFonts w:ascii="Arial" w:hAnsi="Arial" w:cs="Arial"/>
                <w:sz w:val="22"/>
                <w:szCs w:val="22"/>
              </w:rPr>
            </w:pPr>
            <w:r>
              <w:rPr>
                <w:rFonts w:ascii="Arial" w:hAnsi="Arial" w:cs="Arial"/>
                <w:sz w:val="22"/>
                <w:szCs w:val="22"/>
              </w:rPr>
              <w:t xml:space="preserve">По </w:t>
            </w:r>
          </w:p>
          <w:p w14:paraId="377FC851" w14:textId="77777777" w:rsidR="00000000" w:rsidRDefault="00000000">
            <w:pPr>
              <w:jc w:val="center"/>
              <w:rPr>
                <w:rFonts w:ascii="Arial" w:hAnsi="Arial" w:cs="Arial"/>
                <w:sz w:val="22"/>
                <w:szCs w:val="22"/>
              </w:rPr>
            </w:pPr>
            <w:r>
              <w:rPr>
                <w:rFonts w:ascii="Arial" w:hAnsi="Arial" w:cs="Arial"/>
                <w:sz w:val="22"/>
                <w:szCs w:val="22"/>
              </w:rPr>
              <w:t>расчету</w:t>
            </w:r>
          </w:p>
        </w:tc>
        <w:tc>
          <w:tcPr>
            <w:tcW w:w="1277" w:type="dxa"/>
            <w:tcBorders>
              <w:top w:val="single" w:sz="4" w:space="0" w:color="000000"/>
              <w:left w:val="single" w:sz="4" w:space="0" w:color="000000"/>
              <w:bottom w:val="single" w:sz="4" w:space="0" w:color="000000"/>
            </w:tcBorders>
            <w:shd w:val="clear" w:color="auto" w:fill="auto"/>
          </w:tcPr>
          <w:p w14:paraId="3C3495D5" w14:textId="77777777" w:rsidR="00000000" w:rsidRDefault="00000000">
            <w:pPr>
              <w:jc w:val="center"/>
              <w:rPr>
                <w:rFonts w:ascii="Arial" w:hAnsi="Arial" w:cs="Arial"/>
                <w:sz w:val="22"/>
                <w:szCs w:val="22"/>
              </w:rPr>
            </w:pPr>
            <w:r>
              <w:rPr>
                <w:rFonts w:ascii="Arial" w:hAnsi="Arial" w:cs="Arial"/>
                <w:sz w:val="22"/>
                <w:szCs w:val="22"/>
              </w:rPr>
              <w:noBreakHyphen/>
            </w:r>
          </w:p>
        </w:tc>
        <w:tc>
          <w:tcPr>
            <w:tcW w:w="1095" w:type="dxa"/>
            <w:tcBorders>
              <w:top w:val="single" w:sz="4" w:space="0" w:color="000000"/>
              <w:left w:val="single" w:sz="4" w:space="0" w:color="000000"/>
              <w:bottom w:val="single" w:sz="4" w:space="0" w:color="000000"/>
            </w:tcBorders>
            <w:shd w:val="clear" w:color="auto" w:fill="auto"/>
          </w:tcPr>
          <w:p w14:paraId="4864CE04" w14:textId="77777777" w:rsidR="00000000" w:rsidRDefault="00000000">
            <w:pPr>
              <w:jc w:val="center"/>
              <w:rPr>
                <w:rFonts w:ascii="Arial" w:hAnsi="Arial" w:cs="Arial"/>
                <w:sz w:val="22"/>
                <w:szCs w:val="22"/>
              </w:rPr>
            </w:pPr>
            <w:r>
              <w:rPr>
                <w:rFonts w:ascii="Arial" w:hAnsi="Arial" w:cs="Arial"/>
                <w:sz w:val="22"/>
                <w:szCs w:val="22"/>
              </w:rPr>
              <w:t>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E404DC9" w14:textId="77777777" w:rsidR="00000000" w:rsidRDefault="00000000">
            <w:pPr>
              <w:jc w:val="center"/>
              <w:rPr>
                <w:rFonts w:ascii="Arial" w:hAnsi="Arial" w:cs="Arial"/>
                <w:sz w:val="22"/>
                <w:szCs w:val="22"/>
              </w:rPr>
            </w:pPr>
            <w:r>
              <w:rPr>
                <w:rFonts w:ascii="Arial" w:hAnsi="Arial" w:cs="Arial"/>
                <w:sz w:val="22"/>
                <w:szCs w:val="22"/>
              </w:rPr>
              <w:t xml:space="preserve">По </w:t>
            </w:r>
          </w:p>
          <w:p w14:paraId="63F50C28" w14:textId="77777777" w:rsidR="00000000" w:rsidRDefault="00000000">
            <w:pPr>
              <w:jc w:val="center"/>
              <w:rPr>
                <w:rFonts w:ascii="Arial" w:hAnsi="Arial" w:cs="Arial"/>
                <w:sz w:val="22"/>
                <w:szCs w:val="22"/>
              </w:rPr>
            </w:pPr>
            <w:r>
              <w:rPr>
                <w:rFonts w:ascii="Arial" w:hAnsi="Arial" w:cs="Arial"/>
                <w:sz w:val="22"/>
                <w:szCs w:val="22"/>
              </w:rPr>
              <w:t>проекту</w:t>
            </w:r>
          </w:p>
        </w:tc>
      </w:tr>
      <w:tr w:rsidR="00000000" w14:paraId="77799A81" w14:textId="77777777">
        <w:trPr>
          <w:trHeight w:val="493"/>
        </w:trPr>
        <w:tc>
          <w:tcPr>
            <w:tcW w:w="2820" w:type="dxa"/>
            <w:tcBorders>
              <w:top w:val="single" w:sz="4" w:space="0" w:color="000000"/>
              <w:left w:val="single" w:sz="4" w:space="0" w:color="000000"/>
              <w:bottom w:val="single" w:sz="4" w:space="0" w:color="000000"/>
            </w:tcBorders>
            <w:shd w:val="clear" w:color="auto" w:fill="auto"/>
          </w:tcPr>
          <w:p w14:paraId="19650E3C" w14:textId="77777777" w:rsidR="00000000" w:rsidRDefault="00000000">
            <w:pPr>
              <w:ind w:firstLine="103"/>
              <w:jc w:val="both"/>
              <w:rPr>
                <w:rFonts w:ascii="Arial" w:hAnsi="Arial" w:cs="Arial"/>
                <w:sz w:val="22"/>
                <w:szCs w:val="22"/>
              </w:rPr>
            </w:pPr>
            <w:r>
              <w:rPr>
                <w:rFonts w:ascii="Arial" w:hAnsi="Arial" w:cs="Arial"/>
                <w:sz w:val="22"/>
                <w:szCs w:val="22"/>
              </w:rPr>
              <w:t>второстепенные</w:t>
            </w:r>
          </w:p>
        </w:tc>
        <w:tc>
          <w:tcPr>
            <w:tcW w:w="1154" w:type="dxa"/>
            <w:tcBorders>
              <w:top w:val="single" w:sz="4" w:space="0" w:color="000000"/>
              <w:left w:val="single" w:sz="4" w:space="0" w:color="000000"/>
              <w:bottom w:val="single" w:sz="4" w:space="0" w:color="000000"/>
            </w:tcBorders>
            <w:shd w:val="clear" w:color="auto" w:fill="auto"/>
          </w:tcPr>
          <w:p w14:paraId="54DFCC11" w14:textId="77777777" w:rsidR="00000000" w:rsidRDefault="00000000">
            <w:pPr>
              <w:jc w:val="center"/>
              <w:rPr>
                <w:rFonts w:ascii="Arial" w:hAnsi="Arial" w:cs="Arial"/>
                <w:sz w:val="22"/>
                <w:szCs w:val="22"/>
              </w:rPr>
            </w:pPr>
            <w:r>
              <w:rPr>
                <w:rFonts w:ascii="Arial" w:hAnsi="Arial" w:cs="Arial"/>
                <w:sz w:val="22"/>
                <w:szCs w:val="22"/>
              </w:rPr>
              <w:noBreakHyphen/>
            </w:r>
          </w:p>
        </w:tc>
        <w:tc>
          <w:tcPr>
            <w:tcW w:w="1002" w:type="dxa"/>
            <w:tcBorders>
              <w:top w:val="single" w:sz="4" w:space="0" w:color="000000"/>
              <w:left w:val="single" w:sz="4" w:space="0" w:color="000000"/>
              <w:bottom w:val="single" w:sz="4" w:space="0" w:color="000000"/>
            </w:tcBorders>
            <w:shd w:val="clear" w:color="auto" w:fill="auto"/>
          </w:tcPr>
          <w:p w14:paraId="28A491D4" w14:textId="77777777" w:rsidR="00000000" w:rsidRDefault="00000000">
            <w:pPr>
              <w:snapToGrid w:val="0"/>
              <w:jc w:val="center"/>
              <w:rPr>
                <w:rFonts w:ascii="Arial" w:hAnsi="Arial" w:cs="Arial"/>
                <w:sz w:val="22"/>
                <w:szCs w:val="22"/>
              </w:rPr>
            </w:pPr>
          </w:p>
        </w:tc>
        <w:tc>
          <w:tcPr>
            <w:tcW w:w="1127" w:type="dxa"/>
            <w:tcBorders>
              <w:top w:val="single" w:sz="4" w:space="0" w:color="000000"/>
              <w:left w:val="single" w:sz="4" w:space="0" w:color="000000"/>
              <w:bottom w:val="single" w:sz="4" w:space="0" w:color="000000"/>
            </w:tcBorders>
            <w:shd w:val="clear" w:color="auto" w:fill="auto"/>
          </w:tcPr>
          <w:p w14:paraId="4C7B29D6" w14:textId="77777777" w:rsidR="00000000" w:rsidRDefault="00000000">
            <w:pPr>
              <w:jc w:val="center"/>
              <w:rPr>
                <w:rFonts w:ascii="Arial" w:hAnsi="Arial" w:cs="Arial"/>
                <w:sz w:val="22"/>
                <w:szCs w:val="22"/>
              </w:rPr>
            </w:pPr>
            <w:r>
              <w:rPr>
                <w:rFonts w:ascii="Arial" w:hAnsi="Arial" w:cs="Arial"/>
                <w:sz w:val="22"/>
                <w:szCs w:val="22"/>
              </w:rPr>
              <w:t>0,75</w:t>
            </w:r>
          </w:p>
        </w:tc>
        <w:tc>
          <w:tcPr>
            <w:tcW w:w="921" w:type="dxa"/>
            <w:tcBorders>
              <w:top w:val="single" w:sz="4" w:space="0" w:color="000000"/>
              <w:left w:val="single" w:sz="4" w:space="0" w:color="000000"/>
              <w:bottom w:val="single" w:sz="4" w:space="0" w:color="000000"/>
            </w:tcBorders>
            <w:shd w:val="clear" w:color="auto" w:fill="auto"/>
          </w:tcPr>
          <w:p w14:paraId="2C00DCF2" w14:textId="77777777" w:rsidR="00000000" w:rsidRDefault="00000000">
            <w:pPr>
              <w:jc w:val="center"/>
              <w:rPr>
                <w:rFonts w:ascii="Arial" w:hAnsi="Arial" w:cs="Arial"/>
                <w:sz w:val="22"/>
                <w:szCs w:val="22"/>
              </w:rPr>
            </w:pPr>
            <w:r>
              <w:rPr>
                <w:rFonts w:ascii="Arial" w:hAnsi="Arial" w:cs="Arial"/>
                <w:sz w:val="22"/>
                <w:szCs w:val="22"/>
              </w:rPr>
              <w:t>То же</w:t>
            </w:r>
          </w:p>
        </w:tc>
        <w:tc>
          <w:tcPr>
            <w:tcW w:w="1277" w:type="dxa"/>
            <w:tcBorders>
              <w:top w:val="single" w:sz="4" w:space="0" w:color="000000"/>
              <w:left w:val="single" w:sz="4" w:space="0" w:color="000000"/>
              <w:bottom w:val="single" w:sz="4" w:space="0" w:color="000000"/>
            </w:tcBorders>
            <w:shd w:val="clear" w:color="auto" w:fill="auto"/>
          </w:tcPr>
          <w:p w14:paraId="38290076" w14:textId="77777777" w:rsidR="00000000" w:rsidRDefault="00000000">
            <w:pPr>
              <w:jc w:val="center"/>
              <w:rPr>
                <w:rFonts w:ascii="Arial" w:hAnsi="Arial" w:cs="Arial"/>
                <w:sz w:val="22"/>
                <w:szCs w:val="22"/>
              </w:rPr>
            </w:pPr>
            <w:r>
              <w:rPr>
                <w:rFonts w:ascii="Arial" w:hAnsi="Arial" w:cs="Arial"/>
                <w:sz w:val="22"/>
                <w:szCs w:val="22"/>
              </w:rPr>
              <w:noBreakHyphen/>
            </w:r>
          </w:p>
        </w:tc>
        <w:tc>
          <w:tcPr>
            <w:tcW w:w="1095" w:type="dxa"/>
            <w:tcBorders>
              <w:top w:val="single" w:sz="4" w:space="0" w:color="000000"/>
              <w:left w:val="single" w:sz="4" w:space="0" w:color="000000"/>
              <w:bottom w:val="single" w:sz="4" w:space="0" w:color="000000"/>
            </w:tcBorders>
            <w:shd w:val="clear" w:color="auto" w:fill="auto"/>
          </w:tcPr>
          <w:p w14:paraId="180392D3" w14:textId="77777777" w:rsidR="00000000" w:rsidRDefault="00000000">
            <w:pPr>
              <w:jc w:val="center"/>
              <w:rPr>
                <w:rFonts w:ascii="Arial" w:hAnsi="Arial" w:cs="Arial"/>
                <w:sz w:val="22"/>
                <w:szCs w:val="22"/>
              </w:rPr>
            </w:pPr>
            <w:r>
              <w:rPr>
                <w:rFonts w:ascii="Arial" w:hAnsi="Arial" w:cs="Arial"/>
                <w:sz w:val="22"/>
                <w:szCs w:val="22"/>
              </w:rPr>
              <w:t>60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C2467F7" w14:textId="77777777" w:rsidR="00000000" w:rsidRDefault="00000000">
            <w:pPr>
              <w:jc w:val="center"/>
              <w:rPr>
                <w:rFonts w:ascii="Arial" w:hAnsi="Arial" w:cs="Arial"/>
                <w:sz w:val="22"/>
                <w:szCs w:val="22"/>
              </w:rPr>
            </w:pPr>
            <w:r>
              <w:rPr>
                <w:rFonts w:ascii="Arial" w:hAnsi="Arial" w:cs="Arial"/>
                <w:sz w:val="22"/>
                <w:szCs w:val="22"/>
              </w:rPr>
              <w:t xml:space="preserve">По </w:t>
            </w:r>
          </w:p>
          <w:p w14:paraId="7BB55B39" w14:textId="77777777" w:rsidR="00000000" w:rsidRDefault="00000000">
            <w:pPr>
              <w:jc w:val="center"/>
              <w:rPr>
                <w:rFonts w:ascii="Arial" w:hAnsi="Arial" w:cs="Arial"/>
                <w:sz w:val="22"/>
                <w:szCs w:val="22"/>
              </w:rPr>
            </w:pPr>
            <w:r>
              <w:rPr>
                <w:rFonts w:ascii="Arial" w:hAnsi="Arial" w:cs="Arial"/>
                <w:sz w:val="22"/>
                <w:szCs w:val="22"/>
              </w:rPr>
              <w:t>проекту</w:t>
            </w:r>
          </w:p>
        </w:tc>
      </w:tr>
      <w:tr w:rsidR="00000000" w14:paraId="2D928149" w14:textId="77777777">
        <w:trPr>
          <w:trHeight w:val="268"/>
        </w:trPr>
        <w:tc>
          <w:tcPr>
            <w:tcW w:w="2820" w:type="dxa"/>
            <w:tcBorders>
              <w:top w:val="single" w:sz="4" w:space="0" w:color="000000"/>
              <w:left w:val="single" w:sz="4" w:space="0" w:color="000000"/>
              <w:bottom w:val="single" w:sz="4" w:space="0" w:color="000000"/>
            </w:tcBorders>
            <w:shd w:val="clear" w:color="auto" w:fill="auto"/>
          </w:tcPr>
          <w:p w14:paraId="0F29505C" w14:textId="77777777" w:rsidR="00000000" w:rsidRDefault="00000000">
            <w:pPr>
              <w:jc w:val="both"/>
              <w:rPr>
                <w:rFonts w:ascii="Arial" w:hAnsi="Arial" w:cs="Arial"/>
                <w:sz w:val="22"/>
                <w:szCs w:val="22"/>
              </w:rPr>
            </w:pPr>
            <w:r>
              <w:rPr>
                <w:rFonts w:ascii="Arial" w:hAnsi="Arial" w:cs="Arial"/>
                <w:sz w:val="22"/>
                <w:szCs w:val="22"/>
              </w:rPr>
              <w:t>Велосипедные дорожки:</w:t>
            </w:r>
          </w:p>
        </w:tc>
        <w:tc>
          <w:tcPr>
            <w:tcW w:w="1154" w:type="dxa"/>
            <w:tcBorders>
              <w:top w:val="single" w:sz="4" w:space="0" w:color="000000"/>
              <w:left w:val="single" w:sz="4" w:space="0" w:color="000000"/>
              <w:bottom w:val="single" w:sz="4" w:space="0" w:color="000000"/>
            </w:tcBorders>
            <w:shd w:val="clear" w:color="auto" w:fill="auto"/>
          </w:tcPr>
          <w:p w14:paraId="3EFC98E3" w14:textId="77777777" w:rsidR="00000000" w:rsidRDefault="00000000">
            <w:pPr>
              <w:jc w:val="center"/>
              <w:rPr>
                <w:rFonts w:ascii="Arial" w:hAnsi="Arial" w:cs="Arial"/>
                <w:sz w:val="22"/>
                <w:szCs w:val="22"/>
              </w:rPr>
            </w:pPr>
            <w:r>
              <w:rPr>
                <w:rFonts w:ascii="Arial" w:hAnsi="Arial" w:cs="Arial"/>
                <w:sz w:val="22"/>
                <w:szCs w:val="22"/>
              </w:rPr>
              <w:t>20</w:t>
            </w:r>
          </w:p>
        </w:tc>
        <w:tc>
          <w:tcPr>
            <w:tcW w:w="1002" w:type="dxa"/>
            <w:tcBorders>
              <w:top w:val="single" w:sz="4" w:space="0" w:color="000000"/>
              <w:left w:val="single" w:sz="4" w:space="0" w:color="000000"/>
              <w:bottom w:val="single" w:sz="4" w:space="0" w:color="000000"/>
            </w:tcBorders>
            <w:shd w:val="clear" w:color="auto" w:fill="auto"/>
          </w:tcPr>
          <w:p w14:paraId="7B821088" w14:textId="77777777" w:rsidR="00000000" w:rsidRDefault="00000000">
            <w:pPr>
              <w:snapToGrid w:val="0"/>
              <w:jc w:val="center"/>
              <w:rPr>
                <w:rFonts w:ascii="Arial" w:hAnsi="Arial" w:cs="Arial"/>
                <w:sz w:val="22"/>
                <w:szCs w:val="22"/>
              </w:rPr>
            </w:pPr>
          </w:p>
        </w:tc>
        <w:tc>
          <w:tcPr>
            <w:tcW w:w="1127" w:type="dxa"/>
            <w:tcBorders>
              <w:top w:val="single" w:sz="4" w:space="0" w:color="000000"/>
              <w:left w:val="single" w:sz="4" w:space="0" w:color="000000"/>
              <w:bottom w:val="single" w:sz="4" w:space="0" w:color="000000"/>
            </w:tcBorders>
            <w:shd w:val="clear" w:color="auto" w:fill="auto"/>
          </w:tcPr>
          <w:p w14:paraId="47C129F7" w14:textId="77777777" w:rsidR="00000000" w:rsidRDefault="00000000">
            <w:pPr>
              <w:jc w:val="center"/>
              <w:rPr>
                <w:rFonts w:ascii="Arial" w:hAnsi="Arial" w:cs="Arial"/>
                <w:sz w:val="22"/>
                <w:szCs w:val="22"/>
              </w:rPr>
            </w:pPr>
            <w:r>
              <w:rPr>
                <w:rFonts w:ascii="Arial" w:hAnsi="Arial" w:cs="Arial"/>
                <w:sz w:val="22"/>
                <w:szCs w:val="22"/>
              </w:rPr>
              <w:t>1,50</w:t>
            </w:r>
          </w:p>
        </w:tc>
        <w:tc>
          <w:tcPr>
            <w:tcW w:w="921" w:type="dxa"/>
            <w:tcBorders>
              <w:top w:val="single" w:sz="4" w:space="0" w:color="000000"/>
              <w:left w:val="single" w:sz="4" w:space="0" w:color="000000"/>
              <w:bottom w:val="single" w:sz="4" w:space="0" w:color="000000"/>
            </w:tcBorders>
            <w:shd w:val="clear" w:color="auto" w:fill="auto"/>
          </w:tcPr>
          <w:p w14:paraId="5873CC9C" w14:textId="77777777" w:rsidR="00000000" w:rsidRDefault="00000000">
            <w:pPr>
              <w:jc w:val="center"/>
              <w:rPr>
                <w:rFonts w:ascii="Arial" w:hAnsi="Arial" w:cs="Arial"/>
                <w:sz w:val="22"/>
                <w:szCs w:val="22"/>
              </w:rPr>
            </w:pPr>
            <w:r>
              <w:rPr>
                <w:rFonts w:ascii="Arial" w:hAnsi="Arial" w:cs="Arial"/>
                <w:sz w:val="22"/>
                <w:szCs w:val="22"/>
              </w:rPr>
              <w:t>1-2</w:t>
            </w:r>
          </w:p>
        </w:tc>
        <w:tc>
          <w:tcPr>
            <w:tcW w:w="1277" w:type="dxa"/>
            <w:tcBorders>
              <w:top w:val="single" w:sz="4" w:space="0" w:color="000000"/>
              <w:left w:val="single" w:sz="4" w:space="0" w:color="000000"/>
              <w:bottom w:val="single" w:sz="4" w:space="0" w:color="000000"/>
            </w:tcBorders>
            <w:shd w:val="clear" w:color="auto" w:fill="auto"/>
          </w:tcPr>
          <w:p w14:paraId="6D7D5B61" w14:textId="77777777" w:rsidR="00000000" w:rsidRDefault="00000000">
            <w:pPr>
              <w:jc w:val="center"/>
              <w:rPr>
                <w:rFonts w:ascii="Arial" w:hAnsi="Arial" w:cs="Arial"/>
                <w:sz w:val="22"/>
                <w:szCs w:val="22"/>
              </w:rPr>
            </w:pPr>
            <w:r>
              <w:rPr>
                <w:rFonts w:ascii="Arial" w:hAnsi="Arial" w:cs="Arial"/>
                <w:sz w:val="22"/>
                <w:szCs w:val="22"/>
              </w:rPr>
              <w:t>30</w:t>
            </w:r>
          </w:p>
        </w:tc>
        <w:tc>
          <w:tcPr>
            <w:tcW w:w="1095" w:type="dxa"/>
            <w:tcBorders>
              <w:top w:val="single" w:sz="4" w:space="0" w:color="000000"/>
              <w:left w:val="single" w:sz="4" w:space="0" w:color="000000"/>
              <w:bottom w:val="single" w:sz="4" w:space="0" w:color="000000"/>
            </w:tcBorders>
            <w:shd w:val="clear" w:color="auto" w:fill="auto"/>
          </w:tcPr>
          <w:p w14:paraId="7D2788DA" w14:textId="77777777" w:rsidR="00000000" w:rsidRDefault="00000000">
            <w:pPr>
              <w:jc w:val="center"/>
              <w:rPr>
                <w:rFonts w:ascii="Arial" w:hAnsi="Arial" w:cs="Arial"/>
                <w:sz w:val="22"/>
                <w:szCs w:val="22"/>
              </w:rPr>
            </w:pPr>
            <w:r>
              <w:rPr>
                <w:rFonts w:ascii="Arial" w:hAnsi="Arial" w:cs="Arial"/>
                <w:sz w:val="22"/>
                <w:szCs w:val="22"/>
              </w:rPr>
              <w:t>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0BA13B2" w14:textId="77777777" w:rsidR="00000000" w:rsidRDefault="00000000">
            <w:pPr>
              <w:jc w:val="center"/>
              <w:rPr>
                <w:rFonts w:ascii="Arial" w:hAnsi="Arial" w:cs="Arial"/>
                <w:i/>
                <w:sz w:val="26"/>
                <w:szCs w:val="26"/>
              </w:rPr>
            </w:pPr>
            <w:r>
              <w:rPr>
                <w:rFonts w:ascii="Arial" w:hAnsi="Arial" w:cs="Arial"/>
                <w:sz w:val="22"/>
                <w:szCs w:val="22"/>
              </w:rPr>
              <w:noBreakHyphen/>
            </w:r>
          </w:p>
        </w:tc>
      </w:tr>
    </w:tbl>
    <w:p w14:paraId="68769D77" w14:textId="77777777" w:rsidR="00000000" w:rsidRDefault="00000000">
      <w:pPr>
        <w:ind w:firstLine="720"/>
        <w:jc w:val="both"/>
        <w:rPr>
          <w:rFonts w:ascii="Arial" w:hAnsi="Arial" w:cs="Arial"/>
          <w:i/>
          <w:sz w:val="26"/>
          <w:szCs w:val="26"/>
        </w:rPr>
      </w:pPr>
      <w:r>
        <w:rPr>
          <w:rFonts w:ascii="Arial" w:hAnsi="Arial" w:cs="Arial"/>
          <w:i/>
          <w:sz w:val="26"/>
          <w:szCs w:val="26"/>
        </w:rPr>
        <w:t>Примечания:</w:t>
      </w:r>
    </w:p>
    <w:p w14:paraId="2983D72B" w14:textId="77777777" w:rsidR="00000000" w:rsidRDefault="00000000">
      <w:pPr>
        <w:ind w:firstLine="720"/>
        <w:jc w:val="both"/>
        <w:rPr>
          <w:rFonts w:ascii="Arial" w:hAnsi="Arial" w:cs="Arial"/>
          <w:i/>
          <w:sz w:val="26"/>
          <w:szCs w:val="26"/>
        </w:rPr>
      </w:pPr>
      <w:r>
        <w:rPr>
          <w:rFonts w:ascii="Arial" w:hAnsi="Arial" w:cs="Arial"/>
          <w:i/>
          <w:sz w:val="26"/>
          <w:szCs w:val="26"/>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14:paraId="41E2468A" w14:textId="77777777" w:rsidR="00000000" w:rsidRDefault="00000000">
      <w:pPr>
        <w:ind w:firstLine="720"/>
        <w:jc w:val="both"/>
        <w:rPr>
          <w:rFonts w:ascii="Arial" w:hAnsi="Arial" w:cs="Arial"/>
          <w:i/>
          <w:sz w:val="26"/>
          <w:szCs w:val="26"/>
        </w:rPr>
      </w:pPr>
      <w:r>
        <w:rPr>
          <w:rFonts w:ascii="Arial" w:hAnsi="Arial" w:cs="Arial"/>
          <w:i/>
          <w:sz w:val="26"/>
          <w:szCs w:val="26"/>
        </w:rPr>
        <w:t>4. В ширину пешеходной части тротуаров и дорожек не включаются площади, необходимые для размещения киосков, скамеек и т. п.</w:t>
      </w:r>
    </w:p>
    <w:p w14:paraId="20B905A2" w14:textId="77777777" w:rsidR="00000000" w:rsidRDefault="00000000">
      <w:pPr>
        <w:ind w:firstLine="720"/>
        <w:jc w:val="both"/>
        <w:rPr>
          <w:rFonts w:ascii="Arial" w:hAnsi="Arial" w:cs="Arial"/>
          <w:i/>
          <w:sz w:val="26"/>
          <w:szCs w:val="26"/>
        </w:rPr>
      </w:pPr>
      <w:r>
        <w:rPr>
          <w:rFonts w:ascii="Arial" w:hAnsi="Arial" w:cs="Arial"/>
          <w:i/>
          <w:sz w:val="26"/>
          <w:szCs w:val="26"/>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7519E819" w14:textId="77777777" w:rsidR="00000000" w:rsidRDefault="00000000">
      <w:pPr>
        <w:ind w:firstLine="720"/>
        <w:jc w:val="both"/>
        <w:rPr>
          <w:rFonts w:ascii="Arial" w:hAnsi="Arial" w:cs="Arial"/>
          <w:i/>
          <w:sz w:val="26"/>
          <w:szCs w:val="26"/>
        </w:rPr>
      </w:pPr>
      <w:r>
        <w:rPr>
          <w:rFonts w:ascii="Arial" w:hAnsi="Arial" w:cs="Arial"/>
          <w:i/>
          <w:sz w:val="26"/>
          <w:szCs w:val="26"/>
        </w:rPr>
        <w:t>При непосредственном примыкании тротуаров к стенам зданий, подпорным стенкам или оградам следует увеличивать их ширину не менее чем на 0,5 м.</w:t>
      </w:r>
    </w:p>
    <w:p w14:paraId="7DE9F586" w14:textId="77777777" w:rsidR="00000000" w:rsidRDefault="00000000">
      <w:pPr>
        <w:ind w:firstLine="720"/>
        <w:jc w:val="both"/>
        <w:rPr>
          <w:rFonts w:ascii="Arial" w:hAnsi="Arial" w:cs="Arial"/>
          <w:i/>
          <w:sz w:val="26"/>
          <w:szCs w:val="26"/>
        </w:rPr>
      </w:pPr>
      <w:r>
        <w:rPr>
          <w:rFonts w:ascii="Arial" w:hAnsi="Arial" w:cs="Arial"/>
          <w:i/>
          <w:sz w:val="26"/>
          <w:szCs w:val="26"/>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p>
    <w:p w14:paraId="137D0BFF" w14:textId="77777777" w:rsidR="00000000" w:rsidRDefault="00000000">
      <w:pPr>
        <w:ind w:firstLine="720"/>
        <w:jc w:val="both"/>
        <w:rPr>
          <w:rFonts w:ascii="Arial" w:hAnsi="Arial" w:cs="Arial"/>
          <w:b/>
          <w:sz w:val="26"/>
          <w:szCs w:val="26"/>
        </w:rPr>
      </w:pPr>
      <w:r>
        <w:rPr>
          <w:rFonts w:ascii="Arial" w:hAnsi="Arial" w:cs="Arial"/>
          <w:i/>
          <w:sz w:val="26"/>
          <w:szCs w:val="26"/>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14:paraId="3F41E1EB" w14:textId="77777777" w:rsidR="00000000" w:rsidRDefault="00000000">
      <w:pPr>
        <w:ind w:firstLine="709"/>
        <w:jc w:val="both"/>
        <w:rPr>
          <w:rFonts w:ascii="Arial" w:hAnsi="Arial" w:cs="Arial"/>
          <w:sz w:val="26"/>
          <w:szCs w:val="26"/>
        </w:rPr>
      </w:pPr>
      <w:r>
        <w:rPr>
          <w:rFonts w:ascii="Arial" w:hAnsi="Arial" w:cs="Arial"/>
          <w:b/>
          <w:sz w:val="26"/>
          <w:szCs w:val="26"/>
        </w:rPr>
        <w:t>5.1.4</w:t>
      </w:r>
      <w:r>
        <w:rPr>
          <w:rFonts w:ascii="Arial" w:hAnsi="Arial" w:cs="Arial"/>
          <w:sz w:val="26"/>
          <w:szCs w:val="26"/>
        </w:rPr>
        <w:t>. Для обеспечения подъездов к группам жилых зданий и иных объектов</w:t>
      </w:r>
      <w:r>
        <w:rPr>
          <w:rFonts w:ascii="Arial" w:hAnsi="Arial" w:cs="Arial"/>
          <w:color w:val="FF0000"/>
          <w:sz w:val="26"/>
          <w:szCs w:val="26"/>
        </w:rPr>
        <w:t xml:space="preserve">, </w:t>
      </w:r>
      <w:r>
        <w:rPr>
          <w:rFonts w:ascii="Arial" w:hAnsi="Arial" w:cs="Arial"/>
          <w:sz w:val="26"/>
          <w:szCs w:val="26"/>
        </w:rPr>
        <w:t xml:space="preserve">следует предусматривать </w:t>
      </w:r>
      <w:r>
        <w:rPr>
          <w:rFonts w:ascii="Arial" w:hAnsi="Arial" w:cs="Arial"/>
          <w:b/>
          <w:sz w:val="26"/>
          <w:szCs w:val="26"/>
        </w:rPr>
        <w:t>проезды</w:t>
      </w:r>
      <w:r>
        <w:rPr>
          <w:rFonts w:ascii="Arial" w:hAnsi="Arial" w:cs="Arial"/>
          <w:sz w:val="26"/>
          <w:szCs w:val="26"/>
        </w:rPr>
        <w:t>, в том числе:</w:t>
      </w:r>
    </w:p>
    <w:p w14:paraId="5D84DB9F" w14:textId="77777777" w:rsidR="00000000" w:rsidRDefault="00000000">
      <w:pPr>
        <w:ind w:firstLine="709"/>
        <w:jc w:val="both"/>
        <w:rPr>
          <w:rFonts w:ascii="Arial" w:hAnsi="Arial" w:cs="Arial"/>
          <w:sz w:val="26"/>
          <w:szCs w:val="26"/>
        </w:rPr>
      </w:pPr>
      <w:r>
        <w:rPr>
          <w:rFonts w:ascii="Arial" w:hAnsi="Arial" w:cs="Arial"/>
          <w:sz w:val="26"/>
          <w:szCs w:val="26"/>
        </w:rPr>
        <w:lastRenderedPageBreak/>
        <w:t>- 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5,5 м;</w:t>
      </w:r>
    </w:p>
    <w:p w14:paraId="4CEA4824" w14:textId="77777777" w:rsidR="00000000" w:rsidRDefault="00000000">
      <w:pPr>
        <w:ind w:firstLine="709"/>
        <w:jc w:val="both"/>
        <w:rPr>
          <w:rFonts w:ascii="Arial" w:hAnsi="Arial" w:cs="Arial"/>
          <w:sz w:val="26"/>
          <w:szCs w:val="26"/>
        </w:rPr>
      </w:pPr>
      <w:r>
        <w:rPr>
          <w:rFonts w:ascii="Arial" w:hAnsi="Arial" w:cs="Arial"/>
          <w:sz w:val="26"/>
          <w:szCs w:val="26"/>
        </w:rPr>
        <w:t>- к отдельно стоящим зданиям – второстепенные с шириной проезжей части 3,5 м.</w:t>
      </w:r>
    </w:p>
    <w:p w14:paraId="52DE5DB3" w14:textId="77777777" w:rsidR="00000000" w:rsidRDefault="00000000">
      <w:pPr>
        <w:ind w:firstLine="709"/>
        <w:jc w:val="both"/>
        <w:rPr>
          <w:rFonts w:ascii="Arial" w:hAnsi="Arial" w:cs="Arial"/>
          <w:sz w:val="26"/>
          <w:szCs w:val="26"/>
        </w:rPr>
      </w:pPr>
      <w:r>
        <w:rPr>
          <w:rFonts w:ascii="Arial" w:hAnsi="Arial" w:cs="Arial"/>
          <w:sz w:val="26"/>
          <w:szCs w:val="26"/>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14:paraId="37BD86F3" w14:textId="77777777" w:rsidR="00000000" w:rsidRDefault="00000000">
      <w:pPr>
        <w:ind w:firstLine="709"/>
        <w:jc w:val="both"/>
        <w:rPr>
          <w:rFonts w:ascii="Arial" w:hAnsi="Arial" w:cs="Arial"/>
          <w:b/>
          <w:sz w:val="26"/>
          <w:szCs w:val="26"/>
        </w:rPr>
      </w:pPr>
      <w:r>
        <w:rPr>
          <w:rFonts w:ascii="Arial" w:hAnsi="Arial" w:cs="Arial"/>
          <w:sz w:val="26"/>
          <w:szCs w:val="26"/>
        </w:rPr>
        <w:t>К</w:t>
      </w:r>
      <w:r>
        <w:rPr>
          <w:rFonts w:ascii="Arial" w:hAnsi="Arial" w:cs="Arial"/>
          <w:color w:val="FF0000"/>
          <w:sz w:val="26"/>
          <w:szCs w:val="26"/>
        </w:rPr>
        <w:t xml:space="preserve"> </w:t>
      </w:r>
      <w:r>
        <w:rPr>
          <w:rFonts w:ascii="Arial" w:hAnsi="Arial" w:cs="Arial"/>
          <w:sz w:val="26"/>
          <w:szCs w:val="26"/>
        </w:rPr>
        <w:t>объектам, посещаемым инвалидами, допускается устройство проездов, совмещенных с тротуарами при протяженности их не более 150 м и общей ширине</w:t>
      </w:r>
      <w:r>
        <w:rPr>
          <w:rFonts w:ascii="Arial" w:hAnsi="Arial" w:cs="Arial"/>
          <w:color w:val="FF0000"/>
          <w:sz w:val="26"/>
          <w:szCs w:val="26"/>
        </w:rPr>
        <w:t xml:space="preserve"> </w:t>
      </w:r>
      <w:r>
        <w:rPr>
          <w:rFonts w:ascii="Arial" w:hAnsi="Arial" w:cs="Arial"/>
          <w:sz w:val="26"/>
          <w:szCs w:val="26"/>
        </w:rPr>
        <w:t>не менее 3,5 м.</w:t>
      </w:r>
    </w:p>
    <w:p w14:paraId="7CEEF9D5" w14:textId="77777777" w:rsidR="00000000" w:rsidRDefault="00000000">
      <w:pPr>
        <w:ind w:firstLine="709"/>
        <w:jc w:val="both"/>
        <w:rPr>
          <w:rFonts w:ascii="Arial" w:hAnsi="Arial" w:cs="Arial"/>
          <w:sz w:val="26"/>
          <w:szCs w:val="26"/>
        </w:rPr>
      </w:pPr>
      <w:r>
        <w:rPr>
          <w:rFonts w:ascii="Arial" w:hAnsi="Arial" w:cs="Arial"/>
          <w:b/>
          <w:sz w:val="26"/>
          <w:szCs w:val="26"/>
        </w:rPr>
        <w:t>5.1.5.</w:t>
      </w:r>
      <w:r>
        <w:rPr>
          <w:rFonts w:ascii="Arial" w:hAnsi="Arial" w:cs="Arial"/>
          <w:sz w:val="26"/>
          <w:szCs w:val="26"/>
        </w:rPr>
        <w:t>.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150 м и заканчиваться разворотными площадками размером в плане 16×16 м.</w:t>
      </w:r>
    </w:p>
    <w:p w14:paraId="76F34D3F" w14:textId="77777777" w:rsidR="00000000" w:rsidRDefault="00000000">
      <w:pPr>
        <w:ind w:firstLine="709"/>
        <w:jc w:val="both"/>
        <w:rPr>
          <w:rFonts w:ascii="Arial" w:hAnsi="Arial" w:cs="Arial"/>
          <w:b/>
          <w:sz w:val="26"/>
          <w:szCs w:val="26"/>
        </w:rPr>
      </w:pPr>
      <w:r>
        <w:rPr>
          <w:rFonts w:ascii="Arial" w:hAnsi="Arial" w:cs="Arial"/>
          <w:sz w:val="26"/>
          <w:szCs w:val="26"/>
        </w:rPr>
        <w:t>Использование разворотных площадок для стоянки автомобилей не допускается.</w:t>
      </w:r>
    </w:p>
    <w:p w14:paraId="6EE7673D" w14:textId="77777777" w:rsidR="00000000" w:rsidRDefault="00000000">
      <w:pPr>
        <w:pStyle w:val="a7"/>
        <w:spacing w:before="0" w:after="0"/>
        <w:ind w:firstLine="709"/>
        <w:jc w:val="both"/>
        <w:rPr>
          <w:rFonts w:ascii="Arial" w:hAnsi="Arial" w:cs="Arial"/>
          <w:sz w:val="26"/>
          <w:szCs w:val="26"/>
        </w:rPr>
      </w:pPr>
      <w:r>
        <w:rPr>
          <w:rFonts w:ascii="Arial" w:hAnsi="Arial" w:cs="Arial"/>
          <w:b/>
          <w:sz w:val="26"/>
          <w:szCs w:val="26"/>
        </w:rPr>
        <w:t>5.1.6</w:t>
      </w:r>
      <w:r>
        <w:rPr>
          <w:rFonts w:ascii="Arial" w:hAnsi="Arial" w:cs="Arial"/>
          <w:sz w:val="26"/>
          <w:szCs w:val="26"/>
        </w:rPr>
        <w:t xml:space="preserve">. Основные проезды проектируются с двусторонним движением с шириной проезжей части 6 м. </w:t>
      </w:r>
    </w:p>
    <w:p w14:paraId="3E708B04"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w:t>
      </w:r>
    </w:p>
    <w:p w14:paraId="7E91FC08"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417EA81B" w14:textId="77777777" w:rsidR="00000000" w:rsidRDefault="00000000">
      <w:pPr>
        <w:pStyle w:val="a7"/>
        <w:spacing w:before="0" w:after="0"/>
        <w:ind w:firstLine="709"/>
        <w:jc w:val="both"/>
        <w:rPr>
          <w:rFonts w:ascii="Arial" w:hAnsi="Arial" w:cs="Arial"/>
          <w:b/>
          <w:sz w:val="26"/>
          <w:szCs w:val="26"/>
        </w:rPr>
      </w:pPr>
      <w:r>
        <w:rPr>
          <w:rFonts w:ascii="Arial" w:hAnsi="Arial" w:cs="Arial"/>
          <w:sz w:val="26"/>
          <w:szCs w:val="26"/>
        </w:rPr>
        <w:t>Вдоль основных проездов необходимо устройство тротуаров шириной не менее 1,5 м. Тротуары могут устраиваться с одной стороны.</w:t>
      </w:r>
    </w:p>
    <w:p w14:paraId="3303EE8C" w14:textId="77777777" w:rsidR="00000000" w:rsidRDefault="00000000">
      <w:pPr>
        <w:pStyle w:val="a7"/>
        <w:spacing w:before="0" w:after="0"/>
        <w:ind w:firstLine="709"/>
        <w:jc w:val="both"/>
        <w:rPr>
          <w:rFonts w:ascii="Arial" w:hAnsi="Arial" w:cs="Arial"/>
          <w:sz w:val="26"/>
          <w:szCs w:val="26"/>
        </w:rPr>
      </w:pPr>
      <w:r>
        <w:rPr>
          <w:rFonts w:ascii="Arial" w:hAnsi="Arial" w:cs="Arial"/>
          <w:b/>
          <w:sz w:val="26"/>
          <w:szCs w:val="26"/>
        </w:rPr>
        <w:t>5.1.7.</w:t>
      </w:r>
      <w:r>
        <w:rPr>
          <w:rFonts w:ascii="Arial" w:hAnsi="Arial" w:cs="Arial"/>
          <w:sz w:val="26"/>
          <w:szCs w:val="26"/>
        </w:rPr>
        <w:t xml:space="preserve"> В зоне малоэтажной жилой застройки </w:t>
      </w:r>
      <w:r>
        <w:rPr>
          <w:rFonts w:ascii="Arial" w:hAnsi="Arial" w:cs="Arial"/>
          <w:b/>
          <w:sz w:val="26"/>
          <w:szCs w:val="26"/>
        </w:rPr>
        <w:t>второстепенные проезды</w:t>
      </w:r>
      <w:r>
        <w:rPr>
          <w:rFonts w:ascii="Arial" w:hAnsi="Arial" w:cs="Arial"/>
          <w:sz w:val="26"/>
          <w:szCs w:val="26"/>
        </w:rPr>
        <w:t xml:space="preserve"> допускается проектировать однополосными шириной не менее 4 м. Устройство тротуаров вдоль второстепенных проездов не регламентируется.</w:t>
      </w:r>
    </w:p>
    <w:p w14:paraId="38E3496D" w14:textId="77777777" w:rsidR="00000000" w:rsidRDefault="00000000">
      <w:pPr>
        <w:pStyle w:val="a7"/>
        <w:spacing w:before="0" w:after="0"/>
        <w:ind w:firstLine="709"/>
        <w:jc w:val="both"/>
        <w:rPr>
          <w:rFonts w:ascii="Arial" w:hAnsi="Arial" w:cs="Arial"/>
          <w:b/>
          <w:sz w:val="26"/>
          <w:szCs w:val="26"/>
        </w:rPr>
      </w:pPr>
      <w:r>
        <w:rPr>
          <w:rFonts w:ascii="Arial" w:hAnsi="Arial" w:cs="Arial"/>
          <w:sz w:val="26"/>
          <w:szCs w:val="26"/>
        </w:rPr>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w:t>
      </w:r>
    </w:p>
    <w:p w14:paraId="0284A8E7" w14:textId="77777777" w:rsidR="00000000" w:rsidRDefault="00000000">
      <w:pPr>
        <w:ind w:firstLine="709"/>
        <w:jc w:val="both"/>
        <w:rPr>
          <w:rFonts w:ascii="Arial" w:hAnsi="Arial" w:cs="Arial"/>
          <w:b/>
          <w:sz w:val="26"/>
          <w:szCs w:val="26"/>
        </w:rPr>
      </w:pPr>
      <w:r>
        <w:rPr>
          <w:rFonts w:ascii="Arial" w:hAnsi="Arial" w:cs="Arial"/>
          <w:b/>
          <w:sz w:val="26"/>
          <w:szCs w:val="26"/>
        </w:rPr>
        <w:t>5.1.8</w:t>
      </w:r>
      <w:r>
        <w:rPr>
          <w:rFonts w:ascii="Arial" w:hAnsi="Arial" w:cs="Arial"/>
          <w:sz w:val="26"/>
          <w:szCs w:val="26"/>
        </w:rPr>
        <w:t>. Тротуары и велосипедные дорожки следует устраивать приподнятыми на 0,15 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6505247" w14:textId="77777777" w:rsidR="00000000" w:rsidRDefault="00000000">
      <w:pPr>
        <w:ind w:firstLine="709"/>
        <w:jc w:val="both"/>
        <w:rPr>
          <w:rFonts w:ascii="Arial" w:hAnsi="Arial" w:cs="Arial"/>
          <w:sz w:val="26"/>
          <w:szCs w:val="26"/>
        </w:rPr>
      </w:pPr>
      <w:r>
        <w:rPr>
          <w:rFonts w:ascii="Arial" w:hAnsi="Arial" w:cs="Arial"/>
          <w:b/>
          <w:sz w:val="26"/>
          <w:szCs w:val="26"/>
        </w:rPr>
        <w:t>5.1.9</w:t>
      </w:r>
      <w:r>
        <w:rPr>
          <w:rFonts w:ascii="Arial" w:hAnsi="Arial" w:cs="Arial"/>
          <w:sz w:val="26"/>
          <w:szCs w:val="26"/>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427135A7" w14:textId="77777777" w:rsidR="00000000" w:rsidRDefault="00000000">
      <w:pPr>
        <w:ind w:firstLine="709"/>
        <w:jc w:val="both"/>
        <w:rPr>
          <w:rFonts w:ascii="Arial" w:hAnsi="Arial" w:cs="Arial"/>
          <w:sz w:val="26"/>
          <w:szCs w:val="26"/>
        </w:rPr>
      </w:pPr>
      <w:r>
        <w:rPr>
          <w:rFonts w:ascii="Arial" w:hAnsi="Arial" w:cs="Arial"/>
          <w:sz w:val="26"/>
          <w:szCs w:val="26"/>
        </w:rPr>
        <w:t xml:space="preserve">Ширина велосипедной полосы должна быть не менее 1,2 м при движении в направлении транспортного потока и не менее 1,5 м при </w:t>
      </w:r>
      <w:r>
        <w:rPr>
          <w:rFonts w:ascii="Arial" w:hAnsi="Arial" w:cs="Arial"/>
          <w:sz w:val="26"/>
          <w:szCs w:val="26"/>
        </w:rPr>
        <w:lastRenderedPageBreak/>
        <w:t>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14:paraId="0C241991" w14:textId="77777777" w:rsidR="00000000" w:rsidRDefault="00000000">
      <w:pPr>
        <w:ind w:firstLine="709"/>
        <w:jc w:val="both"/>
        <w:rPr>
          <w:rFonts w:ascii="Arial" w:hAnsi="Arial" w:cs="Arial"/>
          <w:sz w:val="26"/>
          <w:szCs w:val="26"/>
        </w:rPr>
      </w:pPr>
      <w:r>
        <w:rPr>
          <w:rFonts w:ascii="Arial" w:hAnsi="Arial" w:cs="Arial"/>
          <w:sz w:val="26"/>
          <w:szCs w:val="26"/>
        </w:rPr>
        <w:t>- до проезжей части, опор транспортных сооружений и деревьев – 0,75;</w:t>
      </w:r>
    </w:p>
    <w:p w14:paraId="5FF5979B" w14:textId="77777777" w:rsidR="00000000" w:rsidRDefault="00000000">
      <w:pPr>
        <w:ind w:firstLine="709"/>
        <w:jc w:val="both"/>
        <w:rPr>
          <w:rFonts w:ascii="Arial" w:hAnsi="Arial" w:cs="Arial"/>
          <w:sz w:val="26"/>
          <w:szCs w:val="26"/>
        </w:rPr>
      </w:pPr>
      <w:r>
        <w:rPr>
          <w:rFonts w:ascii="Arial" w:hAnsi="Arial" w:cs="Arial"/>
          <w:sz w:val="26"/>
          <w:szCs w:val="26"/>
        </w:rPr>
        <w:t>- до тротуаров – 0,5;</w:t>
      </w:r>
    </w:p>
    <w:p w14:paraId="6BC5FD88" w14:textId="77777777" w:rsidR="00000000" w:rsidRDefault="00000000">
      <w:pPr>
        <w:ind w:firstLine="709"/>
        <w:jc w:val="both"/>
        <w:rPr>
          <w:rFonts w:ascii="Arial" w:hAnsi="Arial" w:cs="Arial"/>
          <w:b/>
          <w:sz w:val="26"/>
          <w:szCs w:val="26"/>
        </w:rPr>
      </w:pPr>
      <w:r>
        <w:rPr>
          <w:rFonts w:ascii="Arial" w:hAnsi="Arial" w:cs="Arial"/>
          <w:sz w:val="26"/>
          <w:szCs w:val="26"/>
        </w:rPr>
        <w:t>- до стоянок автомобилей и остановок общественного транспорта – 1,5.</w:t>
      </w:r>
    </w:p>
    <w:p w14:paraId="259C3DA6" w14:textId="77777777" w:rsidR="00000000" w:rsidRDefault="00000000">
      <w:pPr>
        <w:ind w:firstLine="709"/>
        <w:jc w:val="both"/>
        <w:rPr>
          <w:rFonts w:cs="Arial"/>
          <w:sz w:val="26"/>
          <w:szCs w:val="26"/>
        </w:rPr>
      </w:pPr>
      <w:r>
        <w:rPr>
          <w:rFonts w:ascii="Arial" w:hAnsi="Arial" w:cs="Arial"/>
          <w:b/>
          <w:sz w:val="26"/>
          <w:szCs w:val="26"/>
        </w:rPr>
        <w:t>5.1.10</w:t>
      </w:r>
      <w:r>
        <w:rPr>
          <w:rFonts w:ascii="Arial" w:hAnsi="Arial" w:cs="Arial"/>
          <w:sz w:val="26"/>
          <w:szCs w:val="26"/>
        </w:rPr>
        <w:t>.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14:paraId="75F5CADD" w14:textId="77777777" w:rsidR="00000000" w:rsidRDefault="00000000">
      <w:pPr>
        <w:pStyle w:val="Normal"/>
        <w:spacing w:line="240" w:lineRule="auto"/>
        <w:ind w:firstLine="709"/>
        <w:rPr>
          <w:sz w:val="26"/>
          <w:szCs w:val="26"/>
        </w:rPr>
      </w:pPr>
      <w:r>
        <w:rPr>
          <w:b w:val="0"/>
          <w:sz w:val="26"/>
          <w:szCs w:val="26"/>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14:paraId="71747E03" w14:textId="77777777" w:rsidR="00000000" w:rsidRDefault="00000000">
      <w:pPr>
        <w:pStyle w:val="a7"/>
        <w:spacing w:before="0" w:after="0"/>
        <w:ind w:firstLine="709"/>
        <w:jc w:val="both"/>
        <w:rPr>
          <w:rFonts w:ascii="Arial" w:hAnsi="Arial" w:cs="Arial"/>
          <w:b/>
          <w:sz w:val="26"/>
          <w:szCs w:val="26"/>
        </w:rPr>
      </w:pPr>
      <w:r>
        <w:rPr>
          <w:rFonts w:ascii="Arial" w:hAnsi="Arial" w:cs="Arial"/>
          <w:b/>
          <w:sz w:val="26"/>
          <w:szCs w:val="26"/>
        </w:rPr>
        <w:t xml:space="preserve">5.2. </w:t>
      </w:r>
      <w:r>
        <w:rPr>
          <w:rFonts w:ascii="Arial" w:hAnsi="Arial" w:cs="Arial"/>
          <w:b/>
          <w:iCs/>
          <w:sz w:val="26"/>
          <w:szCs w:val="26"/>
        </w:rPr>
        <w:t>Сооружения и устройства для хранения, парковки и обслуживания транспортных средств</w:t>
      </w:r>
    </w:p>
    <w:p w14:paraId="1D133181" w14:textId="77777777" w:rsidR="00000000" w:rsidRDefault="00000000">
      <w:pPr>
        <w:ind w:firstLine="720"/>
        <w:jc w:val="both"/>
        <w:rPr>
          <w:rFonts w:ascii="Arial" w:hAnsi="Arial" w:cs="Arial"/>
          <w:sz w:val="26"/>
          <w:szCs w:val="26"/>
        </w:rPr>
      </w:pPr>
      <w:r>
        <w:rPr>
          <w:rFonts w:ascii="Arial" w:hAnsi="Arial" w:cs="Arial"/>
          <w:b/>
          <w:sz w:val="26"/>
          <w:szCs w:val="26"/>
        </w:rPr>
        <w:t>5.2.1</w:t>
      </w:r>
      <w:r>
        <w:rPr>
          <w:rFonts w:ascii="Arial" w:hAnsi="Arial" w:cs="Arial"/>
          <w:sz w:val="26"/>
          <w:szCs w:val="26"/>
        </w:rPr>
        <w:t xml:space="preserve">. Общая обеспеченность закрытыми и открытыми </w:t>
      </w:r>
      <w:r>
        <w:rPr>
          <w:rFonts w:ascii="Arial" w:hAnsi="Arial" w:cs="Arial"/>
          <w:b/>
          <w:sz w:val="26"/>
          <w:szCs w:val="26"/>
        </w:rPr>
        <w:t>автостоянками для постоянного хранения</w:t>
      </w:r>
      <w:r>
        <w:rPr>
          <w:rFonts w:ascii="Arial" w:hAnsi="Arial" w:cs="Arial"/>
          <w:sz w:val="26"/>
          <w:szCs w:val="26"/>
        </w:rPr>
        <w:t xml:space="preserve"> автомобилей должна быть не менее 90 % расчетного числа индивидуальных легковых автомобилей.</w:t>
      </w:r>
    </w:p>
    <w:p w14:paraId="045ED172" w14:textId="77777777" w:rsidR="00000000" w:rsidRDefault="00000000">
      <w:pPr>
        <w:ind w:firstLine="720"/>
        <w:jc w:val="both"/>
        <w:rPr>
          <w:rFonts w:ascii="Arial" w:hAnsi="Arial" w:cs="Arial"/>
          <w:sz w:val="26"/>
          <w:szCs w:val="26"/>
        </w:rPr>
      </w:pPr>
      <w:r>
        <w:rPr>
          <w:rFonts w:ascii="Arial" w:hAnsi="Arial" w:cs="Arial"/>
          <w:sz w:val="26"/>
          <w:szCs w:val="26"/>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14:paraId="4495C301" w14:textId="77777777" w:rsidR="00000000" w:rsidRDefault="00000000">
      <w:pPr>
        <w:ind w:firstLine="720"/>
        <w:jc w:val="both"/>
        <w:rPr>
          <w:rFonts w:ascii="Arial" w:hAnsi="Arial" w:cs="Arial"/>
          <w:sz w:val="26"/>
          <w:szCs w:val="26"/>
        </w:rPr>
      </w:pPr>
      <w:r>
        <w:rPr>
          <w:rFonts w:ascii="Arial" w:hAnsi="Arial" w:cs="Arial"/>
          <w:sz w:val="26"/>
          <w:szCs w:val="26"/>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14:paraId="4066C6DE" w14:textId="77777777" w:rsidR="00000000" w:rsidRDefault="00000000">
      <w:pPr>
        <w:ind w:firstLine="720"/>
        <w:jc w:val="both"/>
        <w:rPr>
          <w:rFonts w:ascii="Arial" w:hAnsi="Arial" w:cs="Arial"/>
          <w:sz w:val="26"/>
          <w:szCs w:val="26"/>
        </w:rPr>
      </w:pPr>
      <w:r>
        <w:rPr>
          <w:rFonts w:ascii="Arial" w:hAnsi="Arial" w:cs="Arial"/>
          <w:sz w:val="26"/>
          <w:szCs w:val="26"/>
        </w:rPr>
        <w:t>- мотоциклы и мотороллеры с колясками, мотоколяски – 0,5;</w:t>
      </w:r>
    </w:p>
    <w:p w14:paraId="41E813C1" w14:textId="77777777" w:rsidR="00000000" w:rsidRDefault="00000000">
      <w:pPr>
        <w:ind w:firstLine="720"/>
        <w:jc w:val="both"/>
        <w:rPr>
          <w:rFonts w:ascii="Arial" w:hAnsi="Arial" w:cs="Arial"/>
          <w:sz w:val="26"/>
          <w:szCs w:val="26"/>
        </w:rPr>
      </w:pPr>
      <w:r>
        <w:rPr>
          <w:rFonts w:ascii="Arial" w:hAnsi="Arial" w:cs="Arial"/>
          <w:sz w:val="26"/>
          <w:szCs w:val="26"/>
        </w:rPr>
        <w:t>- мотоциклы и мотороллеры без колясок – 0,25;</w:t>
      </w:r>
    </w:p>
    <w:p w14:paraId="7F4ABC89" w14:textId="77777777" w:rsidR="00000000" w:rsidRDefault="00000000">
      <w:pPr>
        <w:ind w:firstLine="720"/>
        <w:jc w:val="both"/>
        <w:rPr>
          <w:rFonts w:ascii="Arial" w:hAnsi="Arial" w:cs="Arial"/>
          <w:sz w:val="26"/>
          <w:szCs w:val="26"/>
        </w:rPr>
      </w:pPr>
      <w:r>
        <w:rPr>
          <w:rFonts w:ascii="Arial" w:hAnsi="Arial" w:cs="Arial"/>
          <w:sz w:val="26"/>
          <w:szCs w:val="26"/>
        </w:rPr>
        <w:t>- мопеды и велосипеды – 0,1.</w:t>
      </w:r>
    </w:p>
    <w:p w14:paraId="712FC369" w14:textId="77777777" w:rsidR="00000000" w:rsidRDefault="00000000">
      <w:pPr>
        <w:ind w:firstLine="709"/>
        <w:jc w:val="both"/>
        <w:rPr>
          <w:rFonts w:ascii="Arial" w:hAnsi="Arial" w:cs="Arial"/>
          <w:b/>
          <w:sz w:val="26"/>
          <w:szCs w:val="26"/>
        </w:rPr>
      </w:pPr>
      <w:r>
        <w:rPr>
          <w:rFonts w:ascii="Arial" w:hAnsi="Arial" w:cs="Arial"/>
          <w:sz w:val="26"/>
          <w:szCs w:val="26"/>
        </w:rPr>
        <w:t>Расчетное число машино-мест в зависимости от категории жилого фонда по уровню комфорта следует принимать в соответствии с таблицей 8.</w:t>
      </w:r>
    </w:p>
    <w:p w14:paraId="506885DC" w14:textId="77777777" w:rsidR="00000000" w:rsidRDefault="00000000">
      <w:pPr>
        <w:pStyle w:val="a7"/>
        <w:spacing w:before="0" w:after="0"/>
        <w:ind w:firstLine="709"/>
        <w:jc w:val="both"/>
        <w:rPr>
          <w:rFonts w:ascii="Arial" w:hAnsi="Arial" w:cs="Arial"/>
          <w:sz w:val="26"/>
          <w:szCs w:val="26"/>
        </w:rPr>
      </w:pPr>
      <w:r>
        <w:rPr>
          <w:rFonts w:ascii="Arial" w:hAnsi="Arial" w:cs="Arial"/>
          <w:b/>
          <w:sz w:val="26"/>
          <w:szCs w:val="26"/>
        </w:rPr>
        <w:t>5.2.2.</w:t>
      </w:r>
      <w:r>
        <w:rPr>
          <w:rFonts w:ascii="Arial" w:hAnsi="Arial" w:cs="Arial"/>
          <w:sz w:val="26"/>
          <w:szCs w:val="26"/>
        </w:rPr>
        <w:t xml:space="preserve"> Сооружения для хранения легковых автомобилей населения следует проектировать в радиусе доступности 250-300 м от мест жительства автовладельцев, но не более чем в 800 м; на территориях индивидуальной жилой застройки не более чем в 200 м. Допускается увеличивать дальность подходов к сооружениям хранения легковых автомобилей для жителей с сохраняемой застройкой до 1500 м. </w:t>
      </w:r>
    </w:p>
    <w:p w14:paraId="54E4265B"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Сооружения для постоянного хранения легковых автомобилей всех категорий следует проектировать:</w:t>
      </w:r>
    </w:p>
    <w:p w14:paraId="4FA05E4E" w14:textId="77777777" w:rsidR="00000000" w:rsidRDefault="00000000">
      <w:pPr>
        <w:pStyle w:val="a7"/>
        <w:spacing w:before="0" w:after="0"/>
        <w:ind w:firstLine="709"/>
        <w:jc w:val="both"/>
        <w:rPr>
          <w:rFonts w:ascii="Arial" w:hAnsi="Arial" w:cs="Arial"/>
          <w:sz w:val="26"/>
          <w:szCs w:val="26"/>
        </w:rPr>
      </w:pPr>
      <w:r>
        <w:rPr>
          <w:rFonts w:ascii="Arial" w:hAnsi="Arial" w:cs="Arial"/>
          <w:sz w:val="26"/>
          <w:szCs w:val="26"/>
        </w:rPr>
        <w:t>- на территориях производственных зон, в санитарно-защитных зонах производственных предприятий;</w:t>
      </w:r>
    </w:p>
    <w:p w14:paraId="564EA9BB" w14:textId="77777777" w:rsidR="00000000" w:rsidRDefault="00000000">
      <w:pPr>
        <w:pStyle w:val="a7"/>
        <w:spacing w:before="0" w:after="0"/>
        <w:ind w:firstLine="709"/>
        <w:jc w:val="both"/>
        <w:rPr>
          <w:rFonts w:ascii="Arial" w:hAnsi="Arial" w:cs="Arial"/>
          <w:b/>
          <w:sz w:val="26"/>
          <w:szCs w:val="26"/>
        </w:rPr>
      </w:pPr>
      <w:r>
        <w:rPr>
          <w:rFonts w:ascii="Arial" w:hAnsi="Arial" w:cs="Arial"/>
          <w:sz w:val="26"/>
          <w:szCs w:val="26"/>
        </w:rPr>
        <w:t>- на территориях жилых районов, в том числе в пределах улиц и дорог, граничащих с жилыми районами.</w:t>
      </w:r>
    </w:p>
    <w:p w14:paraId="22D24B25" w14:textId="77777777" w:rsidR="00000000" w:rsidRDefault="00000000">
      <w:pPr>
        <w:pStyle w:val="a7"/>
        <w:spacing w:before="0" w:after="0"/>
        <w:ind w:firstLine="709"/>
        <w:jc w:val="both"/>
        <w:rPr>
          <w:rFonts w:ascii="Arial" w:hAnsi="Arial" w:cs="Arial"/>
          <w:sz w:val="26"/>
          <w:szCs w:val="26"/>
        </w:rPr>
      </w:pPr>
      <w:r>
        <w:rPr>
          <w:rFonts w:ascii="Arial" w:hAnsi="Arial" w:cs="Arial"/>
          <w:b/>
          <w:sz w:val="26"/>
          <w:szCs w:val="26"/>
        </w:rPr>
        <w:t>5.2.3.</w:t>
      </w:r>
      <w:r>
        <w:rPr>
          <w:rFonts w:ascii="Arial" w:hAnsi="Arial" w:cs="Arial"/>
          <w:sz w:val="26"/>
          <w:szCs w:val="26"/>
        </w:rPr>
        <w:t xml:space="preserve"> Открытые автостоянки и паркинги допускается размещать в жилых районах при условии соблюдения санитарных разрывов (по СанПиН 2.2.1/2.1.1.1200-03) от автостоянок до объектов, указанных в таблице 12.</w:t>
      </w:r>
    </w:p>
    <w:p w14:paraId="7899869B" w14:textId="77777777" w:rsidR="00000000" w:rsidRDefault="00000000">
      <w:pPr>
        <w:pStyle w:val="a7"/>
        <w:tabs>
          <w:tab w:val="left" w:pos="2540"/>
        </w:tabs>
        <w:spacing w:before="0" w:after="0"/>
        <w:ind w:firstLine="709"/>
        <w:jc w:val="both"/>
        <w:rPr>
          <w:rFonts w:ascii="Arial" w:hAnsi="Arial" w:cs="Arial"/>
          <w:sz w:val="26"/>
          <w:szCs w:val="26"/>
        </w:rPr>
      </w:pPr>
      <w:r>
        <w:rPr>
          <w:rFonts w:ascii="Arial" w:hAnsi="Arial" w:cs="Arial"/>
          <w:sz w:val="26"/>
          <w:szCs w:val="26"/>
        </w:rPr>
        <w:tab/>
      </w:r>
    </w:p>
    <w:p w14:paraId="34CDE30B" w14:textId="77777777" w:rsidR="00000000" w:rsidRDefault="00000000">
      <w:pPr>
        <w:pStyle w:val="a7"/>
        <w:spacing w:before="0" w:after="0"/>
        <w:ind w:firstLine="709"/>
        <w:rPr>
          <w:rFonts w:ascii="Arial" w:hAnsi="Arial" w:cs="Arial"/>
          <w:b/>
        </w:rPr>
      </w:pPr>
      <w:r>
        <w:rPr>
          <w:rFonts w:ascii="Arial" w:hAnsi="Arial" w:cs="Arial"/>
          <w:sz w:val="26"/>
          <w:szCs w:val="26"/>
        </w:rPr>
        <w:t>Таблица 12. Санитарные разрывы при размещении автостоянок</w:t>
      </w:r>
    </w:p>
    <w:tbl>
      <w:tblPr>
        <w:tblW w:w="0" w:type="auto"/>
        <w:tblInd w:w="108" w:type="dxa"/>
        <w:tblLayout w:type="fixed"/>
        <w:tblLook w:val="0000" w:firstRow="0" w:lastRow="0" w:firstColumn="0" w:lastColumn="0" w:noHBand="0" w:noVBand="0"/>
      </w:tblPr>
      <w:tblGrid>
        <w:gridCol w:w="4827"/>
        <w:gridCol w:w="1175"/>
        <w:gridCol w:w="799"/>
        <w:gridCol w:w="1260"/>
        <w:gridCol w:w="1241"/>
        <w:gridCol w:w="1135"/>
      </w:tblGrid>
      <w:tr w:rsidR="00000000" w14:paraId="6F9C1323" w14:textId="77777777">
        <w:trPr>
          <w:trHeight w:val="312"/>
        </w:trPr>
        <w:tc>
          <w:tcPr>
            <w:tcW w:w="4827" w:type="dxa"/>
            <w:vMerge w:val="restart"/>
            <w:tcBorders>
              <w:top w:val="single" w:sz="4" w:space="0" w:color="000000"/>
              <w:left w:val="single" w:sz="4" w:space="0" w:color="000000"/>
              <w:bottom w:val="single" w:sz="4" w:space="0" w:color="000000"/>
            </w:tcBorders>
            <w:shd w:val="clear" w:color="auto" w:fill="E0E0E0"/>
            <w:vAlign w:val="center"/>
          </w:tcPr>
          <w:p w14:paraId="598BE4DA" w14:textId="77777777" w:rsidR="00000000" w:rsidRDefault="00000000">
            <w:pPr>
              <w:jc w:val="center"/>
              <w:rPr>
                <w:rFonts w:ascii="Arial" w:hAnsi="Arial" w:cs="Arial"/>
                <w:b/>
              </w:rPr>
            </w:pPr>
            <w:r>
              <w:rPr>
                <w:rFonts w:ascii="Arial" w:hAnsi="Arial" w:cs="Arial"/>
                <w:b/>
              </w:rPr>
              <w:lastRenderedPageBreak/>
              <w:t>Объекты, до которых определяется разрыв</w:t>
            </w:r>
          </w:p>
        </w:tc>
        <w:tc>
          <w:tcPr>
            <w:tcW w:w="5610"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14:paraId="66D76073" w14:textId="77777777" w:rsidR="00000000" w:rsidRDefault="00000000">
            <w:pPr>
              <w:jc w:val="center"/>
              <w:rPr>
                <w:rFonts w:ascii="Arial" w:hAnsi="Arial" w:cs="Arial"/>
                <w:sz w:val="26"/>
                <w:szCs w:val="26"/>
              </w:rPr>
            </w:pPr>
            <w:r>
              <w:rPr>
                <w:rFonts w:ascii="Arial" w:hAnsi="Arial" w:cs="Arial"/>
                <w:b/>
              </w:rPr>
              <w:t xml:space="preserve">Расстояние, </w:t>
            </w:r>
            <w:r>
              <w:rPr>
                <w:rStyle w:val="grame"/>
                <w:rFonts w:ascii="Arial" w:hAnsi="Arial" w:cs="Arial"/>
                <w:b/>
              </w:rPr>
              <w:t>м</w:t>
            </w:r>
            <w:r>
              <w:rPr>
                <w:rFonts w:ascii="Arial" w:hAnsi="Arial" w:cs="Arial"/>
                <w:b/>
              </w:rPr>
              <w:t>, не менее</w:t>
            </w:r>
          </w:p>
        </w:tc>
      </w:tr>
      <w:tr w:rsidR="00000000" w14:paraId="04C5DE14" w14:textId="77777777">
        <w:tc>
          <w:tcPr>
            <w:tcW w:w="4827" w:type="dxa"/>
            <w:vMerge/>
            <w:tcBorders>
              <w:top w:val="single" w:sz="4" w:space="0" w:color="000000"/>
              <w:left w:val="single" w:sz="4" w:space="0" w:color="000000"/>
              <w:bottom w:val="single" w:sz="4" w:space="0" w:color="000000"/>
            </w:tcBorders>
            <w:shd w:val="clear" w:color="auto" w:fill="E0E0E0"/>
            <w:vAlign w:val="center"/>
          </w:tcPr>
          <w:p w14:paraId="51970D1D" w14:textId="77777777" w:rsidR="00000000" w:rsidRDefault="00000000">
            <w:pPr>
              <w:snapToGrid w:val="0"/>
              <w:rPr>
                <w:rFonts w:ascii="Arial" w:hAnsi="Arial" w:cs="Arial"/>
                <w:sz w:val="26"/>
                <w:szCs w:val="26"/>
              </w:rPr>
            </w:pPr>
          </w:p>
        </w:tc>
        <w:tc>
          <w:tcPr>
            <w:tcW w:w="5610" w:type="dxa"/>
            <w:gridSpan w:val="5"/>
            <w:tcBorders>
              <w:top w:val="single" w:sz="4" w:space="0" w:color="000000"/>
              <w:left w:val="single" w:sz="4" w:space="0" w:color="000000"/>
              <w:bottom w:val="single" w:sz="4" w:space="0" w:color="000000"/>
              <w:right w:val="single" w:sz="4" w:space="0" w:color="000000"/>
            </w:tcBorders>
            <w:shd w:val="clear" w:color="auto" w:fill="E0E0E0"/>
          </w:tcPr>
          <w:p w14:paraId="2ADF04DA" w14:textId="77777777" w:rsidR="00000000" w:rsidRDefault="00000000">
            <w:pPr>
              <w:jc w:val="center"/>
              <w:rPr>
                <w:rFonts w:ascii="Arial" w:hAnsi="Arial" w:cs="Arial"/>
              </w:rPr>
            </w:pPr>
            <w:r>
              <w:rPr>
                <w:rFonts w:ascii="Arial" w:hAnsi="Arial" w:cs="Arial"/>
              </w:rPr>
              <w:t xml:space="preserve">Открытые автостоянки и паркинги </w:t>
            </w:r>
          </w:p>
          <w:p w14:paraId="48C9E793" w14:textId="77777777" w:rsidR="00000000" w:rsidRDefault="00000000">
            <w:pPr>
              <w:jc w:val="center"/>
              <w:rPr>
                <w:rFonts w:ascii="Arial" w:hAnsi="Arial" w:cs="Arial"/>
                <w:sz w:val="26"/>
                <w:szCs w:val="26"/>
              </w:rPr>
            </w:pPr>
            <w:r>
              <w:rPr>
                <w:rFonts w:ascii="Arial" w:hAnsi="Arial" w:cs="Arial"/>
              </w:rPr>
              <w:t xml:space="preserve">вместимостью, </w:t>
            </w:r>
            <w:r>
              <w:rPr>
                <w:rStyle w:val="spelle"/>
                <w:rFonts w:ascii="Arial" w:hAnsi="Arial" w:cs="Arial"/>
              </w:rPr>
              <w:t>машино-мест</w:t>
            </w:r>
          </w:p>
        </w:tc>
      </w:tr>
      <w:tr w:rsidR="00000000" w14:paraId="1DC3D431" w14:textId="77777777">
        <w:trPr>
          <w:trHeight w:val="312"/>
        </w:trPr>
        <w:tc>
          <w:tcPr>
            <w:tcW w:w="4827" w:type="dxa"/>
            <w:vMerge/>
            <w:tcBorders>
              <w:top w:val="single" w:sz="4" w:space="0" w:color="000000"/>
              <w:left w:val="single" w:sz="4" w:space="0" w:color="000000"/>
              <w:bottom w:val="single" w:sz="4" w:space="0" w:color="000000"/>
            </w:tcBorders>
            <w:shd w:val="clear" w:color="auto" w:fill="E0E0E0"/>
            <w:vAlign w:val="center"/>
          </w:tcPr>
          <w:p w14:paraId="35E5596B" w14:textId="77777777" w:rsidR="00000000" w:rsidRDefault="00000000">
            <w:pPr>
              <w:snapToGrid w:val="0"/>
              <w:rPr>
                <w:rFonts w:ascii="Arial" w:hAnsi="Arial" w:cs="Arial"/>
                <w:sz w:val="26"/>
                <w:szCs w:val="26"/>
              </w:rPr>
            </w:pPr>
          </w:p>
        </w:tc>
        <w:tc>
          <w:tcPr>
            <w:tcW w:w="1175" w:type="dxa"/>
            <w:tcBorders>
              <w:top w:val="single" w:sz="4" w:space="0" w:color="000000"/>
              <w:left w:val="single" w:sz="4" w:space="0" w:color="000000"/>
              <w:bottom w:val="single" w:sz="4" w:space="0" w:color="000000"/>
            </w:tcBorders>
            <w:shd w:val="clear" w:color="auto" w:fill="E0E0E0"/>
            <w:vAlign w:val="center"/>
          </w:tcPr>
          <w:p w14:paraId="3AA42188" w14:textId="77777777" w:rsidR="00000000" w:rsidRDefault="00000000">
            <w:pPr>
              <w:jc w:val="center"/>
              <w:rPr>
                <w:rFonts w:ascii="Arial" w:hAnsi="Arial" w:cs="Arial"/>
              </w:rPr>
            </w:pPr>
            <w:r>
              <w:rPr>
                <w:rFonts w:ascii="Arial" w:hAnsi="Arial" w:cs="Arial"/>
              </w:rPr>
              <w:t>10 и менее</w:t>
            </w:r>
          </w:p>
        </w:tc>
        <w:tc>
          <w:tcPr>
            <w:tcW w:w="799" w:type="dxa"/>
            <w:tcBorders>
              <w:top w:val="single" w:sz="4" w:space="0" w:color="000000"/>
              <w:left w:val="single" w:sz="4" w:space="0" w:color="000000"/>
              <w:bottom w:val="single" w:sz="4" w:space="0" w:color="000000"/>
            </w:tcBorders>
            <w:shd w:val="clear" w:color="auto" w:fill="E0E0E0"/>
            <w:vAlign w:val="center"/>
          </w:tcPr>
          <w:p w14:paraId="45A73912" w14:textId="77777777" w:rsidR="00000000" w:rsidRDefault="00000000">
            <w:pPr>
              <w:jc w:val="center"/>
              <w:rPr>
                <w:rFonts w:ascii="Arial" w:hAnsi="Arial" w:cs="Arial"/>
              </w:rPr>
            </w:pPr>
            <w:r>
              <w:rPr>
                <w:rFonts w:ascii="Arial" w:hAnsi="Arial" w:cs="Arial"/>
              </w:rPr>
              <w:t>11-50</w:t>
            </w:r>
          </w:p>
        </w:tc>
        <w:tc>
          <w:tcPr>
            <w:tcW w:w="1260" w:type="dxa"/>
            <w:tcBorders>
              <w:top w:val="single" w:sz="4" w:space="0" w:color="000000"/>
              <w:left w:val="single" w:sz="4" w:space="0" w:color="000000"/>
              <w:bottom w:val="single" w:sz="4" w:space="0" w:color="000000"/>
            </w:tcBorders>
            <w:shd w:val="clear" w:color="auto" w:fill="E0E0E0"/>
            <w:vAlign w:val="center"/>
          </w:tcPr>
          <w:p w14:paraId="3B453923" w14:textId="77777777" w:rsidR="00000000" w:rsidRDefault="00000000">
            <w:pPr>
              <w:jc w:val="center"/>
              <w:rPr>
                <w:rFonts w:ascii="Arial" w:hAnsi="Arial" w:cs="Arial"/>
              </w:rPr>
            </w:pPr>
            <w:r>
              <w:rPr>
                <w:rFonts w:ascii="Arial" w:hAnsi="Arial" w:cs="Arial"/>
              </w:rPr>
              <w:t>51-100</w:t>
            </w:r>
          </w:p>
        </w:tc>
        <w:tc>
          <w:tcPr>
            <w:tcW w:w="1241" w:type="dxa"/>
            <w:tcBorders>
              <w:top w:val="single" w:sz="4" w:space="0" w:color="000000"/>
              <w:left w:val="single" w:sz="4" w:space="0" w:color="000000"/>
              <w:bottom w:val="single" w:sz="4" w:space="0" w:color="000000"/>
            </w:tcBorders>
            <w:shd w:val="clear" w:color="auto" w:fill="E0E0E0"/>
            <w:vAlign w:val="center"/>
          </w:tcPr>
          <w:p w14:paraId="69ADC622" w14:textId="77777777" w:rsidR="00000000" w:rsidRDefault="00000000">
            <w:pPr>
              <w:jc w:val="center"/>
              <w:rPr>
                <w:rFonts w:ascii="Arial" w:hAnsi="Arial" w:cs="Arial"/>
              </w:rPr>
            </w:pPr>
            <w:r>
              <w:rPr>
                <w:rFonts w:ascii="Arial" w:hAnsi="Arial" w:cs="Arial"/>
              </w:rPr>
              <w:t>101-300</w:t>
            </w:r>
          </w:p>
        </w:tc>
        <w:tc>
          <w:tcPr>
            <w:tcW w:w="113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96FF10" w14:textId="77777777" w:rsidR="00000000" w:rsidRDefault="00000000">
            <w:pPr>
              <w:jc w:val="center"/>
              <w:rPr>
                <w:rFonts w:ascii="Arial" w:hAnsi="Arial" w:cs="Arial"/>
              </w:rPr>
            </w:pPr>
            <w:r>
              <w:rPr>
                <w:rFonts w:ascii="Arial" w:hAnsi="Arial" w:cs="Arial"/>
              </w:rPr>
              <w:t>свыше 300</w:t>
            </w:r>
          </w:p>
        </w:tc>
      </w:tr>
      <w:tr w:rsidR="00000000" w14:paraId="39A1EFF2" w14:textId="77777777">
        <w:tc>
          <w:tcPr>
            <w:tcW w:w="4827" w:type="dxa"/>
            <w:tcBorders>
              <w:top w:val="single" w:sz="4" w:space="0" w:color="000000"/>
              <w:left w:val="single" w:sz="4" w:space="0" w:color="000000"/>
              <w:bottom w:val="single" w:sz="4" w:space="0" w:color="000000"/>
            </w:tcBorders>
            <w:shd w:val="clear" w:color="auto" w:fill="auto"/>
          </w:tcPr>
          <w:p w14:paraId="7CB02B4C" w14:textId="77777777" w:rsidR="00000000" w:rsidRDefault="00000000">
            <w:pPr>
              <w:rPr>
                <w:rFonts w:ascii="Arial" w:hAnsi="Arial" w:cs="Arial"/>
              </w:rPr>
            </w:pPr>
            <w:r>
              <w:rPr>
                <w:rFonts w:ascii="Arial" w:hAnsi="Arial" w:cs="Arial"/>
              </w:rPr>
              <w:t xml:space="preserve">Фасады </w:t>
            </w:r>
            <w:r>
              <w:rPr>
                <w:rStyle w:val="grame"/>
                <w:rFonts w:ascii="Arial" w:hAnsi="Arial" w:cs="Arial"/>
              </w:rPr>
              <w:t>жилых</w:t>
            </w:r>
            <w:r>
              <w:rPr>
                <w:rFonts w:ascii="Arial" w:hAnsi="Arial" w:cs="Arial"/>
              </w:rPr>
              <w:t xml:space="preserve"> зданий и торцы с окнами</w:t>
            </w:r>
          </w:p>
        </w:tc>
        <w:tc>
          <w:tcPr>
            <w:tcW w:w="1175" w:type="dxa"/>
            <w:tcBorders>
              <w:top w:val="single" w:sz="4" w:space="0" w:color="000000"/>
              <w:left w:val="single" w:sz="4" w:space="0" w:color="000000"/>
              <w:bottom w:val="single" w:sz="4" w:space="0" w:color="000000"/>
            </w:tcBorders>
            <w:shd w:val="clear" w:color="auto" w:fill="auto"/>
            <w:vAlign w:val="center"/>
          </w:tcPr>
          <w:p w14:paraId="0D79F81A" w14:textId="77777777" w:rsidR="00000000" w:rsidRDefault="00000000">
            <w:pPr>
              <w:jc w:val="center"/>
              <w:rPr>
                <w:rFonts w:ascii="Arial" w:hAnsi="Arial" w:cs="Arial"/>
              </w:rPr>
            </w:pPr>
            <w:r>
              <w:rPr>
                <w:rFonts w:ascii="Arial" w:hAnsi="Arial" w:cs="Arial"/>
              </w:rPr>
              <w:t>10</w:t>
            </w:r>
          </w:p>
        </w:tc>
        <w:tc>
          <w:tcPr>
            <w:tcW w:w="799" w:type="dxa"/>
            <w:tcBorders>
              <w:top w:val="single" w:sz="4" w:space="0" w:color="000000"/>
              <w:left w:val="single" w:sz="4" w:space="0" w:color="000000"/>
              <w:bottom w:val="single" w:sz="4" w:space="0" w:color="000000"/>
            </w:tcBorders>
            <w:shd w:val="clear" w:color="auto" w:fill="auto"/>
            <w:vAlign w:val="center"/>
          </w:tcPr>
          <w:p w14:paraId="1B2FA9BB" w14:textId="77777777" w:rsidR="00000000" w:rsidRDefault="00000000">
            <w:pPr>
              <w:jc w:val="center"/>
              <w:rPr>
                <w:rFonts w:ascii="Arial" w:hAnsi="Arial" w:cs="Arial"/>
              </w:rPr>
            </w:pPr>
            <w:r>
              <w:rPr>
                <w:rFonts w:ascii="Arial" w:hAnsi="Arial" w:cs="Arial"/>
              </w:rPr>
              <w:t>15</w:t>
            </w:r>
          </w:p>
        </w:tc>
        <w:tc>
          <w:tcPr>
            <w:tcW w:w="1260" w:type="dxa"/>
            <w:tcBorders>
              <w:top w:val="single" w:sz="4" w:space="0" w:color="000000"/>
              <w:left w:val="single" w:sz="4" w:space="0" w:color="000000"/>
              <w:bottom w:val="single" w:sz="4" w:space="0" w:color="000000"/>
            </w:tcBorders>
            <w:shd w:val="clear" w:color="auto" w:fill="auto"/>
            <w:vAlign w:val="center"/>
          </w:tcPr>
          <w:p w14:paraId="0E8F2BD3" w14:textId="77777777" w:rsidR="00000000" w:rsidRDefault="00000000">
            <w:pPr>
              <w:jc w:val="center"/>
              <w:rPr>
                <w:rFonts w:ascii="Arial" w:hAnsi="Arial" w:cs="Arial"/>
              </w:rPr>
            </w:pPr>
            <w:r>
              <w:rPr>
                <w:rFonts w:ascii="Arial" w:hAnsi="Arial" w:cs="Arial"/>
              </w:rPr>
              <w:t>25</w:t>
            </w:r>
          </w:p>
        </w:tc>
        <w:tc>
          <w:tcPr>
            <w:tcW w:w="1241" w:type="dxa"/>
            <w:tcBorders>
              <w:top w:val="single" w:sz="4" w:space="0" w:color="000000"/>
              <w:left w:val="single" w:sz="4" w:space="0" w:color="000000"/>
              <w:bottom w:val="single" w:sz="4" w:space="0" w:color="000000"/>
            </w:tcBorders>
            <w:shd w:val="clear" w:color="auto" w:fill="auto"/>
            <w:vAlign w:val="center"/>
          </w:tcPr>
          <w:p w14:paraId="2590FCAB" w14:textId="77777777" w:rsidR="00000000" w:rsidRDefault="00000000">
            <w:pPr>
              <w:jc w:val="center"/>
              <w:rPr>
                <w:rFonts w:ascii="Arial" w:hAnsi="Arial" w:cs="Arial"/>
              </w:rPr>
            </w:pPr>
            <w:r>
              <w:rPr>
                <w:rFonts w:ascii="Arial" w:hAnsi="Arial" w:cs="Arial"/>
              </w:rPr>
              <w:t>35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FCBE" w14:textId="77777777" w:rsidR="00000000" w:rsidRDefault="00000000">
            <w:pPr>
              <w:jc w:val="center"/>
              <w:rPr>
                <w:rStyle w:val="grame"/>
                <w:rFonts w:ascii="Arial" w:hAnsi="Arial" w:cs="Arial"/>
              </w:rPr>
            </w:pPr>
            <w:r>
              <w:rPr>
                <w:rFonts w:ascii="Arial" w:hAnsi="Arial" w:cs="Arial"/>
              </w:rPr>
              <w:t>50</w:t>
            </w:r>
          </w:p>
        </w:tc>
      </w:tr>
      <w:tr w:rsidR="00000000" w14:paraId="3573AB01" w14:textId="77777777">
        <w:tc>
          <w:tcPr>
            <w:tcW w:w="4827" w:type="dxa"/>
            <w:tcBorders>
              <w:top w:val="single" w:sz="4" w:space="0" w:color="000000"/>
              <w:left w:val="single" w:sz="4" w:space="0" w:color="000000"/>
              <w:bottom w:val="single" w:sz="4" w:space="0" w:color="000000"/>
            </w:tcBorders>
            <w:shd w:val="clear" w:color="auto" w:fill="auto"/>
          </w:tcPr>
          <w:p w14:paraId="147EF879" w14:textId="77777777" w:rsidR="00000000" w:rsidRDefault="00000000">
            <w:pPr>
              <w:rPr>
                <w:rFonts w:ascii="Arial" w:hAnsi="Arial" w:cs="Arial"/>
              </w:rPr>
            </w:pPr>
            <w:r>
              <w:rPr>
                <w:rStyle w:val="grame"/>
                <w:rFonts w:ascii="Arial" w:hAnsi="Arial" w:cs="Arial"/>
              </w:rPr>
              <w:t xml:space="preserve">Торцы жилых </w:t>
            </w:r>
            <w:r>
              <w:rPr>
                <w:rFonts w:ascii="Arial" w:hAnsi="Arial" w:cs="Arial"/>
              </w:rPr>
              <w:t xml:space="preserve">зданий </w:t>
            </w:r>
            <w:r>
              <w:rPr>
                <w:rStyle w:val="grame"/>
                <w:rFonts w:ascii="Arial" w:hAnsi="Arial" w:cs="Arial"/>
              </w:rPr>
              <w:t>без окон</w:t>
            </w:r>
          </w:p>
        </w:tc>
        <w:tc>
          <w:tcPr>
            <w:tcW w:w="1175" w:type="dxa"/>
            <w:tcBorders>
              <w:top w:val="single" w:sz="4" w:space="0" w:color="000000"/>
              <w:left w:val="single" w:sz="4" w:space="0" w:color="000000"/>
              <w:bottom w:val="single" w:sz="4" w:space="0" w:color="000000"/>
            </w:tcBorders>
            <w:shd w:val="clear" w:color="auto" w:fill="auto"/>
            <w:vAlign w:val="center"/>
          </w:tcPr>
          <w:p w14:paraId="660F0076" w14:textId="77777777" w:rsidR="00000000" w:rsidRDefault="00000000">
            <w:pPr>
              <w:jc w:val="center"/>
              <w:rPr>
                <w:rFonts w:ascii="Arial" w:hAnsi="Arial" w:cs="Arial"/>
              </w:rPr>
            </w:pPr>
            <w:r>
              <w:rPr>
                <w:rFonts w:ascii="Arial" w:hAnsi="Arial" w:cs="Arial"/>
              </w:rPr>
              <w:t>10</w:t>
            </w:r>
          </w:p>
        </w:tc>
        <w:tc>
          <w:tcPr>
            <w:tcW w:w="799" w:type="dxa"/>
            <w:tcBorders>
              <w:top w:val="single" w:sz="4" w:space="0" w:color="000000"/>
              <w:left w:val="single" w:sz="4" w:space="0" w:color="000000"/>
              <w:bottom w:val="single" w:sz="4" w:space="0" w:color="000000"/>
            </w:tcBorders>
            <w:shd w:val="clear" w:color="auto" w:fill="auto"/>
            <w:vAlign w:val="center"/>
          </w:tcPr>
          <w:p w14:paraId="6891AC25" w14:textId="77777777" w:rsidR="00000000" w:rsidRDefault="00000000">
            <w:pPr>
              <w:jc w:val="center"/>
              <w:rPr>
                <w:rFonts w:ascii="Arial" w:hAnsi="Arial" w:cs="Arial"/>
              </w:rPr>
            </w:pPr>
            <w:r>
              <w:rPr>
                <w:rFonts w:ascii="Arial" w:hAnsi="Arial" w:cs="Arial"/>
              </w:rPr>
              <w:t>10</w:t>
            </w:r>
          </w:p>
        </w:tc>
        <w:tc>
          <w:tcPr>
            <w:tcW w:w="1260" w:type="dxa"/>
            <w:tcBorders>
              <w:top w:val="single" w:sz="4" w:space="0" w:color="000000"/>
              <w:left w:val="single" w:sz="4" w:space="0" w:color="000000"/>
              <w:bottom w:val="single" w:sz="4" w:space="0" w:color="000000"/>
            </w:tcBorders>
            <w:shd w:val="clear" w:color="auto" w:fill="auto"/>
            <w:vAlign w:val="center"/>
          </w:tcPr>
          <w:p w14:paraId="3785FC41" w14:textId="77777777" w:rsidR="00000000" w:rsidRDefault="00000000">
            <w:pPr>
              <w:jc w:val="center"/>
              <w:rPr>
                <w:rFonts w:ascii="Arial" w:hAnsi="Arial" w:cs="Arial"/>
              </w:rPr>
            </w:pPr>
            <w:r>
              <w:rPr>
                <w:rFonts w:ascii="Arial" w:hAnsi="Arial" w:cs="Arial"/>
              </w:rPr>
              <w:t>15</w:t>
            </w:r>
          </w:p>
        </w:tc>
        <w:tc>
          <w:tcPr>
            <w:tcW w:w="1241" w:type="dxa"/>
            <w:tcBorders>
              <w:top w:val="single" w:sz="4" w:space="0" w:color="000000"/>
              <w:left w:val="single" w:sz="4" w:space="0" w:color="000000"/>
              <w:bottom w:val="single" w:sz="4" w:space="0" w:color="000000"/>
            </w:tcBorders>
            <w:shd w:val="clear" w:color="auto" w:fill="auto"/>
            <w:vAlign w:val="center"/>
          </w:tcPr>
          <w:p w14:paraId="2A2B2A46" w14:textId="77777777" w:rsidR="00000000" w:rsidRDefault="00000000">
            <w:pPr>
              <w:jc w:val="center"/>
              <w:rPr>
                <w:rFonts w:ascii="Arial" w:hAnsi="Arial" w:cs="Arial"/>
              </w:rPr>
            </w:pPr>
            <w:r>
              <w:rPr>
                <w:rFonts w:ascii="Arial" w:hAnsi="Arial" w:cs="Arial"/>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7F0B" w14:textId="77777777" w:rsidR="00000000" w:rsidRDefault="00000000">
            <w:pPr>
              <w:jc w:val="center"/>
              <w:rPr>
                <w:rStyle w:val="grame"/>
                <w:rFonts w:ascii="Arial" w:hAnsi="Arial" w:cs="Arial"/>
              </w:rPr>
            </w:pPr>
            <w:r>
              <w:rPr>
                <w:rFonts w:ascii="Arial" w:hAnsi="Arial" w:cs="Arial"/>
              </w:rPr>
              <w:t>35</w:t>
            </w:r>
          </w:p>
        </w:tc>
      </w:tr>
      <w:tr w:rsidR="00000000" w14:paraId="125C1374" w14:textId="77777777">
        <w:tc>
          <w:tcPr>
            <w:tcW w:w="4827" w:type="dxa"/>
            <w:tcBorders>
              <w:top w:val="single" w:sz="4" w:space="0" w:color="000000"/>
              <w:left w:val="single" w:sz="4" w:space="0" w:color="000000"/>
              <w:bottom w:val="single" w:sz="4" w:space="0" w:color="000000"/>
            </w:tcBorders>
            <w:shd w:val="clear" w:color="auto" w:fill="auto"/>
          </w:tcPr>
          <w:p w14:paraId="31740F52" w14:textId="77777777" w:rsidR="00000000" w:rsidRDefault="00000000">
            <w:pPr>
              <w:rPr>
                <w:rFonts w:ascii="Arial" w:hAnsi="Arial" w:cs="Arial"/>
              </w:rPr>
            </w:pPr>
            <w:r>
              <w:rPr>
                <w:rStyle w:val="grame"/>
                <w:rFonts w:ascii="Arial" w:hAnsi="Arial" w:cs="Arial"/>
              </w:rPr>
              <w:t>Общественные здания</w:t>
            </w:r>
          </w:p>
        </w:tc>
        <w:tc>
          <w:tcPr>
            <w:tcW w:w="1175" w:type="dxa"/>
            <w:tcBorders>
              <w:top w:val="single" w:sz="4" w:space="0" w:color="000000"/>
              <w:left w:val="single" w:sz="4" w:space="0" w:color="000000"/>
              <w:bottom w:val="single" w:sz="4" w:space="0" w:color="000000"/>
            </w:tcBorders>
            <w:shd w:val="clear" w:color="auto" w:fill="auto"/>
            <w:vAlign w:val="center"/>
          </w:tcPr>
          <w:p w14:paraId="4C7C7AFB" w14:textId="77777777" w:rsidR="00000000" w:rsidRDefault="00000000">
            <w:pPr>
              <w:jc w:val="center"/>
              <w:rPr>
                <w:rFonts w:ascii="Arial" w:hAnsi="Arial" w:cs="Arial"/>
              </w:rPr>
            </w:pPr>
            <w:r>
              <w:rPr>
                <w:rFonts w:ascii="Arial" w:hAnsi="Arial" w:cs="Arial"/>
              </w:rPr>
              <w:t>10</w:t>
            </w:r>
          </w:p>
        </w:tc>
        <w:tc>
          <w:tcPr>
            <w:tcW w:w="799" w:type="dxa"/>
            <w:tcBorders>
              <w:top w:val="single" w:sz="4" w:space="0" w:color="000000"/>
              <w:left w:val="single" w:sz="4" w:space="0" w:color="000000"/>
              <w:bottom w:val="single" w:sz="4" w:space="0" w:color="000000"/>
            </w:tcBorders>
            <w:shd w:val="clear" w:color="auto" w:fill="auto"/>
            <w:vAlign w:val="center"/>
          </w:tcPr>
          <w:p w14:paraId="5E86BFE1" w14:textId="77777777" w:rsidR="00000000" w:rsidRDefault="00000000">
            <w:pPr>
              <w:jc w:val="center"/>
              <w:rPr>
                <w:rFonts w:ascii="Arial" w:hAnsi="Arial" w:cs="Arial"/>
              </w:rPr>
            </w:pPr>
            <w:r>
              <w:rPr>
                <w:rFonts w:ascii="Arial" w:hAnsi="Arial" w:cs="Arial"/>
              </w:rPr>
              <w:t>10</w:t>
            </w:r>
          </w:p>
        </w:tc>
        <w:tc>
          <w:tcPr>
            <w:tcW w:w="1260" w:type="dxa"/>
            <w:tcBorders>
              <w:top w:val="single" w:sz="4" w:space="0" w:color="000000"/>
              <w:left w:val="single" w:sz="4" w:space="0" w:color="000000"/>
              <w:bottom w:val="single" w:sz="4" w:space="0" w:color="000000"/>
            </w:tcBorders>
            <w:shd w:val="clear" w:color="auto" w:fill="auto"/>
            <w:vAlign w:val="center"/>
          </w:tcPr>
          <w:p w14:paraId="727C0CA0" w14:textId="77777777" w:rsidR="00000000" w:rsidRDefault="00000000">
            <w:pPr>
              <w:jc w:val="center"/>
              <w:rPr>
                <w:rFonts w:ascii="Arial" w:hAnsi="Arial" w:cs="Arial"/>
              </w:rPr>
            </w:pPr>
            <w:r>
              <w:rPr>
                <w:rFonts w:ascii="Arial" w:hAnsi="Arial" w:cs="Arial"/>
              </w:rPr>
              <w:t>15</w:t>
            </w:r>
          </w:p>
        </w:tc>
        <w:tc>
          <w:tcPr>
            <w:tcW w:w="1241" w:type="dxa"/>
            <w:tcBorders>
              <w:top w:val="single" w:sz="4" w:space="0" w:color="000000"/>
              <w:left w:val="single" w:sz="4" w:space="0" w:color="000000"/>
              <w:bottom w:val="single" w:sz="4" w:space="0" w:color="000000"/>
            </w:tcBorders>
            <w:shd w:val="clear" w:color="auto" w:fill="auto"/>
            <w:vAlign w:val="center"/>
          </w:tcPr>
          <w:p w14:paraId="1BFD59ED" w14:textId="77777777" w:rsidR="00000000" w:rsidRDefault="00000000">
            <w:pPr>
              <w:jc w:val="center"/>
              <w:rPr>
                <w:rFonts w:ascii="Arial" w:hAnsi="Arial" w:cs="Arial"/>
              </w:rPr>
            </w:pPr>
            <w:r>
              <w:rPr>
                <w:rFonts w:ascii="Arial" w:hAnsi="Arial" w:cs="Arial"/>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A00E" w14:textId="77777777" w:rsidR="00000000" w:rsidRDefault="00000000">
            <w:pPr>
              <w:jc w:val="center"/>
              <w:rPr>
                <w:rFonts w:ascii="Arial" w:hAnsi="Arial" w:cs="Arial"/>
              </w:rPr>
            </w:pPr>
            <w:r>
              <w:rPr>
                <w:rFonts w:ascii="Arial" w:hAnsi="Arial" w:cs="Arial"/>
              </w:rPr>
              <w:t>50</w:t>
            </w:r>
          </w:p>
        </w:tc>
      </w:tr>
      <w:tr w:rsidR="00000000" w14:paraId="2FD5528E" w14:textId="77777777">
        <w:tc>
          <w:tcPr>
            <w:tcW w:w="4827" w:type="dxa"/>
            <w:tcBorders>
              <w:top w:val="single" w:sz="4" w:space="0" w:color="000000"/>
              <w:left w:val="single" w:sz="4" w:space="0" w:color="000000"/>
              <w:bottom w:val="single" w:sz="4" w:space="0" w:color="000000"/>
            </w:tcBorders>
            <w:shd w:val="clear" w:color="auto" w:fill="auto"/>
          </w:tcPr>
          <w:p w14:paraId="7162FEDD" w14:textId="77777777" w:rsidR="00000000" w:rsidRDefault="00000000">
            <w:pPr>
              <w:rPr>
                <w:rFonts w:ascii="Arial" w:hAnsi="Arial" w:cs="Arial"/>
              </w:rPr>
            </w:pPr>
            <w:r>
              <w:rPr>
                <w:rFonts w:ascii="Arial" w:hAnsi="Arial" w:cs="Arial"/>
              </w:rPr>
              <w:t>Территории школ, детских учреждений, площадок отдыха, игр и спорта, детских</w:t>
            </w:r>
          </w:p>
        </w:tc>
        <w:tc>
          <w:tcPr>
            <w:tcW w:w="1175" w:type="dxa"/>
            <w:tcBorders>
              <w:top w:val="single" w:sz="4" w:space="0" w:color="000000"/>
              <w:left w:val="single" w:sz="4" w:space="0" w:color="000000"/>
              <w:bottom w:val="single" w:sz="4" w:space="0" w:color="000000"/>
            </w:tcBorders>
            <w:shd w:val="clear" w:color="auto" w:fill="auto"/>
            <w:vAlign w:val="center"/>
          </w:tcPr>
          <w:p w14:paraId="7DD84730" w14:textId="77777777" w:rsidR="00000000" w:rsidRDefault="00000000">
            <w:pPr>
              <w:jc w:val="center"/>
              <w:rPr>
                <w:rFonts w:ascii="Arial" w:hAnsi="Arial" w:cs="Arial"/>
              </w:rPr>
            </w:pPr>
            <w:r>
              <w:rPr>
                <w:rFonts w:ascii="Arial" w:hAnsi="Arial" w:cs="Arial"/>
              </w:rPr>
              <w:t>25</w:t>
            </w:r>
          </w:p>
        </w:tc>
        <w:tc>
          <w:tcPr>
            <w:tcW w:w="799" w:type="dxa"/>
            <w:tcBorders>
              <w:top w:val="single" w:sz="4" w:space="0" w:color="000000"/>
              <w:left w:val="single" w:sz="4" w:space="0" w:color="000000"/>
              <w:bottom w:val="single" w:sz="4" w:space="0" w:color="000000"/>
            </w:tcBorders>
            <w:shd w:val="clear" w:color="auto" w:fill="auto"/>
            <w:vAlign w:val="center"/>
          </w:tcPr>
          <w:p w14:paraId="6D2FF3A5" w14:textId="77777777" w:rsidR="00000000" w:rsidRDefault="00000000">
            <w:pPr>
              <w:jc w:val="center"/>
              <w:rPr>
                <w:rFonts w:ascii="Arial" w:hAnsi="Arial" w:cs="Arial"/>
              </w:rPr>
            </w:pPr>
            <w:r>
              <w:rPr>
                <w:rFonts w:ascii="Arial" w:hAnsi="Arial" w:cs="Arial"/>
              </w:rPr>
              <w:t>50</w:t>
            </w:r>
          </w:p>
        </w:tc>
        <w:tc>
          <w:tcPr>
            <w:tcW w:w="1260" w:type="dxa"/>
            <w:tcBorders>
              <w:top w:val="single" w:sz="4" w:space="0" w:color="000000"/>
              <w:left w:val="single" w:sz="4" w:space="0" w:color="000000"/>
              <w:bottom w:val="single" w:sz="4" w:space="0" w:color="000000"/>
            </w:tcBorders>
            <w:shd w:val="clear" w:color="auto" w:fill="auto"/>
            <w:vAlign w:val="center"/>
          </w:tcPr>
          <w:p w14:paraId="63A300D8" w14:textId="77777777" w:rsidR="00000000" w:rsidRDefault="00000000">
            <w:pPr>
              <w:jc w:val="center"/>
              <w:rPr>
                <w:rFonts w:ascii="Arial" w:hAnsi="Arial" w:cs="Arial"/>
              </w:rPr>
            </w:pPr>
            <w:r>
              <w:rPr>
                <w:rFonts w:ascii="Arial" w:hAnsi="Arial" w:cs="Arial"/>
              </w:rPr>
              <w:t>50</w:t>
            </w:r>
          </w:p>
        </w:tc>
        <w:tc>
          <w:tcPr>
            <w:tcW w:w="1241" w:type="dxa"/>
            <w:tcBorders>
              <w:top w:val="single" w:sz="4" w:space="0" w:color="000000"/>
              <w:left w:val="single" w:sz="4" w:space="0" w:color="000000"/>
              <w:bottom w:val="single" w:sz="4" w:space="0" w:color="000000"/>
            </w:tcBorders>
            <w:shd w:val="clear" w:color="auto" w:fill="auto"/>
            <w:vAlign w:val="center"/>
          </w:tcPr>
          <w:p w14:paraId="7F643AB4" w14:textId="77777777" w:rsidR="00000000" w:rsidRDefault="00000000">
            <w:pPr>
              <w:jc w:val="center"/>
              <w:rPr>
                <w:rFonts w:ascii="Arial" w:hAnsi="Arial" w:cs="Arial"/>
              </w:rPr>
            </w:pPr>
            <w:r>
              <w:rPr>
                <w:rFonts w:ascii="Arial" w:hAnsi="Arial" w:cs="Arial"/>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FC3C" w14:textId="77777777" w:rsidR="00000000" w:rsidRDefault="00000000">
            <w:pPr>
              <w:jc w:val="center"/>
              <w:rPr>
                <w:rFonts w:ascii="Arial" w:hAnsi="Arial" w:cs="Arial"/>
              </w:rPr>
            </w:pPr>
            <w:r>
              <w:rPr>
                <w:rFonts w:ascii="Arial" w:hAnsi="Arial" w:cs="Arial"/>
              </w:rPr>
              <w:t>50</w:t>
            </w:r>
          </w:p>
        </w:tc>
      </w:tr>
      <w:tr w:rsidR="00000000" w14:paraId="32BAA463" w14:textId="77777777">
        <w:tc>
          <w:tcPr>
            <w:tcW w:w="4827" w:type="dxa"/>
            <w:tcBorders>
              <w:top w:val="single" w:sz="4" w:space="0" w:color="000000"/>
              <w:left w:val="single" w:sz="4" w:space="0" w:color="000000"/>
              <w:bottom w:val="single" w:sz="4" w:space="0" w:color="000000"/>
            </w:tcBorders>
            <w:shd w:val="clear" w:color="auto" w:fill="auto"/>
          </w:tcPr>
          <w:p w14:paraId="25CCD360" w14:textId="77777777" w:rsidR="00000000" w:rsidRDefault="00000000">
            <w:pPr>
              <w:rPr>
                <w:rFonts w:ascii="Arial" w:hAnsi="Arial" w:cs="Arial"/>
              </w:rPr>
            </w:pPr>
            <w:r>
              <w:rPr>
                <w:rFonts w:ascii="Arial" w:hAnsi="Arial" w:cs="Arial"/>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75" w:type="dxa"/>
            <w:tcBorders>
              <w:top w:val="single" w:sz="4" w:space="0" w:color="000000"/>
              <w:left w:val="single" w:sz="4" w:space="0" w:color="000000"/>
              <w:bottom w:val="single" w:sz="4" w:space="0" w:color="000000"/>
            </w:tcBorders>
            <w:shd w:val="clear" w:color="auto" w:fill="auto"/>
            <w:vAlign w:val="center"/>
          </w:tcPr>
          <w:p w14:paraId="3DD5CFC9" w14:textId="77777777" w:rsidR="00000000" w:rsidRDefault="00000000">
            <w:pPr>
              <w:jc w:val="center"/>
              <w:rPr>
                <w:rFonts w:ascii="Arial" w:hAnsi="Arial" w:cs="Arial"/>
              </w:rPr>
            </w:pPr>
            <w:r>
              <w:rPr>
                <w:rFonts w:ascii="Arial" w:hAnsi="Arial" w:cs="Arial"/>
              </w:rPr>
              <w:t>25</w:t>
            </w:r>
          </w:p>
        </w:tc>
        <w:tc>
          <w:tcPr>
            <w:tcW w:w="799" w:type="dxa"/>
            <w:tcBorders>
              <w:top w:val="single" w:sz="4" w:space="0" w:color="000000"/>
              <w:left w:val="single" w:sz="4" w:space="0" w:color="000000"/>
              <w:bottom w:val="single" w:sz="4" w:space="0" w:color="000000"/>
            </w:tcBorders>
            <w:shd w:val="clear" w:color="auto" w:fill="auto"/>
            <w:vAlign w:val="center"/>
          </w:tcPr>
          <w:p w14:paraId="4E91178D" w14:textId="77777777" w:rsidR="00000000" w:rsidRDefault="00000000">
            <w:pPr>
              <w:jc w:val="center"/>
              <w:rPr>
                <w:rFonts w:ascii="Arial" w:hAnsi="Arial" w:cs="Arial"/>
              </w:rPr>
            </w:pPr>
            <w:r>
              <w:rPr>
                <w:rFonts w:ascii="Arial" w:hAnsi="Arial" w:cs="Arial"/>
              </w:rPr>
              <w:t>50</w:t>
            </w:r>
          </w:p>
        </w:tc>
        <w:tc>
          <w:tcPr>
            <w:tcW w:w="1260" w:type="dxa"/>
            <w:tcBorders>
              <w:top w:val="single" w:sz="4" w:space="0" w:color="000000"/>
              <w:left w:val="single" w:sz="4" w:space="0" w:color="000000"/>
              <w:bottom w:val="single" w:sz="4" w:space="0" w:color="000000"/>
            </w:tcBorders>
            <w:shd w:val="clear" w:color="auto" w:fill="auto"/>
            <w:vAlign w:val="center"/>
          </w:tcPr>
          <w:p w14:paraId="2F416BA4" w14:textId="77777777" w:rsidR="00000000" w:rsidRDefault="00000000">
            <w:pPr>
              <w:jc w:val="center"/>
              <w:rPr>
                <w:rFonts w:ascii="Arial" w:hAnsi="Arial" w:cs="Arial"/>
              </w:rPr>
            </w:pPr>
            <w:r>
              <w:rPr>
                <w:rFonts w:ascii="Arial" w:hAnsi="Arial" w:cs="Arial"/>
              </w:rPr>
              <w:t>по расчету</w:t>
            </w:r>
          </w:p>
        </w:tc>
        <w:tc>
          <w:tcPr>
            <w:tcW w:w="1241" w:type="dxa"/>
            <w:tcBorders>
              <w:top w:val="single" w:sz="4" w:space="0" w:color="000000"/>
              <w:left w:val="single" w:sz="4" w:space="0" w:color="000000"/>
              <w:bottom w:val="single" w:sz="4" w:space="0" w:color="000000"/>
            </w:tcBorders>
            <w:shd w:val="clear" w:color="auto" w:fill="auto"/>
            <w:vAlign w:val="center"/>
          </w:tcPr>
          <w:p w14:paraId="7BCB503C" w14:textId="77777777" w:rsidR="00000000" w:rsidRDefault="00000000">
            <w:pPr>
              <w:jc w:val="center"/>
              <w:rPr>
                <w:rFonts w:ascii="Arial" w:hAnsi="Arial" w:cs="Arial"/>
              </w:rPr>
            </w:pPr>
            <w:r>
              <w:rPr>
                <w:rFonts w:ascii="Arial" w:hAnsi="Arial" w:cs="Arial"/>
              </w:rPr>
              <w:t>по расчету</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0FF3" w14:textId="77777777" w:rsidR="00000000" w:rsidRDefault="00000000">
            <w:pPr>
              <w:jc w:val="center"/>
              <w:rPr>
                <w:rFonts w:ascii="Arial" w:hAnsi="Arial" w:cs="Arial"/>
                <w:b/>
                <w:sz w:val="26"/>
                <w:szCs w:val="26"/>
              </w:rPr>
            </w:pPr>
            <w:r>
              <w:rPr>
                <w:rFonts w:ascii="Arial" w:hAnsi="Arial" w:cs="Arial"/>
              </w:rPr>
              <w:t>по расчету</w:t>
            </w:r>
          </w:p>
        </w:tc>
      </w:tr>
    </w:tbl>
    <w:p w14:paraId="3D412BE7" w14:textId="77777777" w:rsidR="00000000" w:rsidRDefault="00000000">
      <w:pPr>
        <w:ind w:firstLine="709"/>
        <w:jc w:val="both"/>
        <w:rPr>
          <w:rFonts w:ascii="Arial" w:hAnsi="Arial" w:cs="Arial"/>
          <w:b/>
          <w:sz w:val="26"/>
          <w:szCs w:val="26"/>
        </w:rPr>
      </w:pPr>
      <w:r>
        <w:rPr>
          <w:rFonts w:ascii="Arial" w:hAnsi="Arial" w:cs="Arial"/>
          <w:b/>
          <w:sz w:val="26"/>
          <w:szCs w:val="26"/>
        </w:rPr>
        <w:t>5.2.4.</w:t>
      </w:r>
      <w:r>
        <w:rPr>
          <w:rFonts w:ascii="Arial" w:hAnsi="Arial" w:cs="Arial"/>
          <w:sz w:val="26"/>
          <w:szCs w:val="26"/>
        </w:rPr>
        <w:t xml:space="preserve"> В пределах жилых территорий и на придомовых территориях следует предусматривать открытые площадки (</w:t>
      </w:r>
      <w:r>
        <w:rPr>
          <w:rFonts w:ascii="Arial" w:hAnsi="Arial" w:cs="Arial"/>
          <w:b/>
          <w:sz w:val="26"/>
          <w:szCs w:val="26"/>
        </w:rPr>
        <w:t>гостевые автостоянки</w:t>
      </w:r>
      <w:r>
        <w:rPr>
          <w:rFonts w:ascii="Arial" w:hAnsi="Arial" w:cs="Arial"/>
          <w:sz w:val="26"/>
          <w:szCs w:val="26"/>
        </w:rPr>
        <w:t>) для парковки легковых автомобилей посетителей, из расчета 4 машино-места на 100 жителей, удаленные от подъездов обслуживаемых жилых зданий не более чем на 200 м.</w:t>
      </w:r>
    </w:p>
    <w:p w14:paraId="083E10C4" w14:textId="77777777" w:rsidR="00000000" w:rsidRDefault="00000000">
      <w:pPr>
        <w:ind w:firstLine="709"/>
        <w:jc w:val="both"/>
        <w:rPr>
          <w:rFonts w:ascii="Arial" w:hAnsi="Arial" w:cs="Arial"/>
          <w:sz w:val="26"/>
          <w:szCs w:val="26"/>
        </w:rPr>
      </w:pPr>
      <w:r>
        <w:rPr>
          <w:rFonts w:ascii="Arial" w:hAnsi="Arial" w:cs="Arial"/>
          <w:b/>
          <w:sz w:val="26"/>
          <w:szCs w:val="26"/>
        </w:rPr>
        <w:t>5.2.5.</w:t>
      </w:r>
      <w:r>
        <w:rPr>
          <w:rFonts w:ascii="Arial" w:hAnsi="Arial" w:cs="Arial"/>
          <w:sz w:val="26"/>
          <w:szCs w:val="26"/>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14:paraId="5015EC7E" w14:textId="77777777" w:rsidR="00000000" w:rsidRDefault="00000000">
      <w:pPr>
        <w:ind w:firstLine="709"/>
        <w:jc w:val="both"/>
        <w:rPr>
          <w:rFonts w:ascii="Arial" w:hAnsi="Arial" w:cs="Arial"/>
          <w:sz w:val="26"/>
          <w:szCs w:val="26"/>
        </w:rPr>
      </w:pPr>
      <w:r>
        <w:rPr>
          <w:rFonts w:ascii="Arial" w:hAnsi="Arial" w:cs="Arial"/>
          <w:sz w:val="26"/>
          <w:szCs w:val="26"/>
        </w:rPr>
        <w:t>Площадь участка для стоянки одного автотранспортного средства следует принимать на одно машино-место, м</w:t>
      </w:r>
      <w:r>
        <w:rPr>
          <w:rFonts w:ascii="Arial" w:hAnsi="Arial" w:cs="Arial"/>
          <w:sz w:val="26"/>
          <w:szCs w:val="26"/>
          <w:vertAlign w:val="superscript"/>
        </w:rPr>
        <w:t>2</w:t>
      </w:r>
      <w:r>
        <w:rPr>
          <w:rFonts w:ascii="Arial" w:hAnsi="Arial" w:cs="Arial"/>
          <w:sz w:val="26"/>
          <w:szCs w:val="26"/>
        </w:rPr>
        <w:t>:</w:t>
      </w:r>
    </w:p>
    <w:p w14:paraId="741E8DF0" w14:textId="77777777" w:rsidR="00000000" w:rsidRDefault="00000000">
      <w:pPr>
        <w:ind w:firstLine="709"/>
        <w:jc w:val="both"/>
        <w:rPr>
          <w:rFonts w:ascii="Arial" w:hAnsi="Arial" w:cs="Arial"/>
          <w:sz w:val="26"/>
          <w:szCs w:val="26"/>
        </w:rPr>
      </w:pPr>
      <w:r>
        <w:rPr>
          <w:rFonts w:ascii="Arial" w:hAnsi="Arial" w:cs="Arial"/>
          <w:sz w:val="26"/>
          <w:szCs w:val="26"/>
        </w:rPr>
        <w:t>- легковых автомобилей – 25;</w:t>
      </w:r>
    </w:p>
    <w:p w14:paraId="53382D2B" w14:textId="77777777" w:rsidR="00000000" w:rsidRDefault="00000000">
      <w:pPr>
        <w:ind w:firstLine="709"/>
        <w:jc w:val="both"/>
        <w:rPr>
          <w:rFonts w:ascii="Arial" w:hAnsi="Arial" w:cs="Arial"/>
          <w:sz w:val="26"/>
          <w:szCs w:val="26"/>
        </w:rPr>
      </w:pPr>
      <w:r>
        <w:rPr>
          <w:rFonts w:ascii="Arial" w:hAnsi="Arial" w:cs="Arial"/>
          <w:sz w:val="26"/>
          <w:szCs w:val="26"/>
        </w:rPr>
        <w:t>- грузовых автомобилей – 40;</w:t>
      </w:r>
    </w:p>
    <w:p w14:paraId="2D29A390" w14:textId="77777777" w:rsidR="00000000" w:rsidRDefault="00000000">
      <w:pPr>
        <w:ind w:firstLine="709"/>
        <w:jc w:val="both"/>
        <w:rPr>
          <w:rFonts w:ascii="Arial" w:hAnsi="Arial" w:cs="Arial"/>
          <w:sz w:val="26"/>
          <w:szCs w:val="26"/>
        </w:rPr>
      </w:pPr>
      <w:r>
        <w:rPr>
          <w:rFonts w:ascii="Arial" w:hAnsi="Arial" w:cs="Arial"/>
          <w:sz w:val="26"/>
          <w:szCs w:val="26"/>
        </w:rPr>
        <w:t>- автобусов – 40;</w:t>
      </w:r>
    </w:p>
    <w:p w14:paraId="31749618" w14:textId="77777777" w:rsidR="00000000" w:rsidRDefault="00000000">
      <w:pPr>
        <w:ind w:firstLine="709"/>
        <w:jc w:val="both"/>
        <w:rPr>
          <w:rFonts w:ascii="Arial" w:hAnsi="Arial" w:cs="Arial"/>
          <w:b/>
          <w:sz w:val="26"/>
          <w:szCs w:val="26"/>
        </w:rPr>
      </w:pPr>
      <w:r>
        <w:rPr>
          <w:rFonts w:ascii="Arial" w:hAnsi="Arial" w:cs="Arial"/>
          <w:sz w:val="26"/>
          <w:szCs w:val="26"/>
        </w:rPr>
        <w:t>- велосипедов – 0,9.</w:t>
      </w:r>
    </w:p>
    <w:p w14:paraId="60AED4D5" w14:textId="77777777" w:rsidR="00000000" w:rsidRDefault="00000000">
      <w:pPr>
        <w:ind w:firstLine="709"/>
        <w:jc w:val="both"/>
        <w:rPr>
          <w:rFonts w:ascii="Arial" w:hAnsi="Arial" w:cs="Arial"/>
          <w:sz w:val="26"/>
          <w:szCs w:val="26"/>
        </w:rPr>
      </w:pPr>
      <w:r>
        <w:rPr>
          <w:rFonts w:ascii="Arial" w:hAnsi="Arial" w:cs="Arial"/>
          <w:b/>
          <w:sz w:val="26"/>
          <w:szCs w:val="26"/>
        </w:rPr>
        <w:t>5.2.6</w:t>
      </w:r>
      <w:r>
        <w:rPr>
          <w:rFonts w:ascii="Arial" w:hAnsi="Arial" w:cs="Arial"/>
          <w:sz w:val="26"/>
          <w:szCs w:val="26"/>
        </w:rPr>
        <w:t>.Территория автостоянки должна располагаться вне транспортных и пешеходных путей и обеспечиваться безопасным подходом пешеходов.</w:t>
      </w:r>
    </w:p>
    <w:p w14:paraId="2E27DF79" w14:textId="77777777" w:rsidR="00000000" w:rsidRDefault="00000000">
      <w:pPr>
        <w:ind w:firstLine="709"/>
        <w:jc w:val="both"/>
        <w:rPr>
          <w:rFonts w:ascii="Arial" w:hAnsi="Arial" w:cs="Arial"/>
          <w:b/>
          <w:sz w:val="26"/>
          <w:szCs w:val="26"/>
        </w:rPr>
      </w:pPr>
      <w:r>
        <w:rPr>
          <w:rFonts w:ascii="Arial" w:hAnsi="Arial" w:cs="Arial"/>
          <w:sz w:val="26"/>
          <w:szCs w:val="26"/>
        </w:rPr>
        <w:t>Ширина проездов на автостоянке при двухстороннем движении должна быть не менее 6 м, при одностороннем – не менее 3 м.</w:t>
      </w:r>
    </w:p>
    <w:p w14:paraId="4AB4F49B" w14:textId="77777777" w:rsidR="00000000" w:rsidRDefault="00000000">
      <w:pPr>
        <w:ind w:firstLine="720"/>
        <w:jc w:val="both"/>
        <w:rPr>
          <w:rFonts w:ascii="Arial" w:hAnsi="Arial" w:cs="Arial"/>
          <w:sz w:val="26"/>
          <w:szCs w:val="26"/>
        </w:rPr>
      </w:pPr>
      <w:r>
        <w:rPr>
          <w:rFonts w:ascii="Arial" w:hAnsi="Arial" w:cs="Arial"/>
          <w:b/>
          <w:sz w:val="26"/>
          <w:szCs w:val="26"/>
        </w:rPr>
        <w:t>5.2.7</w:t>
      </w:r>
      <w:r>
        <w:rPr>
          <w:rFonts w:ascii="Arial" w:hAnsi="Arial" w:cs="Arial"/>
          <w:sz w:val="26"/>
          <w:szCs w:val="26"/>
        </w:rPr>
        <w:t xml:space="preserve">. </w:t>
      </w:r>
      <w:r>
        <w:rPr>
          <w:rFonts w:ascii="Arial" w:hAnsi="Arial" w:cs="Arial"/>
          <w:b/>
          <w:sz w:val="26"/>
          <w:szCs w:val="26"/>
        </w:rPr>
        <w:t>Объекты по техническому обслуживанию</w:t>
      </w:r>
      <w:r>
        <w:rPr>
          <w:rFonts w:ascii="Arial" w:hAnsi="Arial" w:cs="Arial"/>
          <w:sz w:val="26"/>
          <w:szCs w:val="26"/>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14:paraId="1B18BB5F" w14:textId="77777777" w:rsidR="00000000" w:rsidRDefault="00000000">
      <w:pPr>
        <w:ind w:firstLine="720"/>
        <w:jc w:val="both"/>
        <w:rPr>
          <w:rFonts w:ascii="Arial" w:hAnsi="Arial" w:cs="Arial"/>
          <w:sz w:val="26"/>
          <w:szCs w:val="26"/>
        </w:rPr>
      </w:pPr>
      <w:r>
        <w:rPr>
          <w:rFonts w:ascii="Arial" w:hAnsi="Arial" w:cs="Arial"/>
          <w:sz w:val="26"/>
          <w:szCs w:val="26"/>
        </w:rPr>
        <w:t>- на 5 постов – 0,5;</w:t>
      </w:r>
    </w:p>
    <w:p w14:paraId="1ED8F5EB" w14:textId="77777777" w:rsidR="00000000" w:rsidRDefault="00000000">
      <w:pPr>
        <w:ind w:firstLine="720"/>
        <w:jc w:val="both"/>
        <w:rPr>
          <w:rFonts w:ascii="Arial" w:hAnsi="Arial" w:cs="Arial"/>
          <w:sz w:val="26"/>
          <w:szCs w:val="26"/>
        </w:rPr>
      </w:pPr>
      <w:r>
        <w:rPr>
          <w:rFonts w:ascii="Arial" w:hAnsi="Arial" w:cs="Arial"/>
          <w:sz w:val="26"/>
          <w:szCs w:val="26"/>
        </w:rPr>
        <w:t>- на 10 постов – 1,0;</w:t>
      </w:r>
    </w:p>
    <w:p w14:paraId="045EFA03" w14:textId="77777777" w:rsidR="00000000" w:rsidRDefault="00000000">
      <w:pPr>
        <w:ind w:firstLine="720"/>
        <w:jc w:val="both"/>
        <w:rPr>
          <w:rFonts w:ascii="Arial" w:hAnsi="Arial" w:cs="Arial"/>
          <w:sz w:val="26"/>
          <w:szCs w:val="26"/>
        </w:rPr>
      </w:pPr>
      <w:r>
        <w:rPr>
          <w:rFonts w:ascii="Arial" w:hAnsi="Arial" w:cs="Arial"/>
          <w:sz w:val="26"/>
          <w:szCs w:val="26"/>
        </w:rPr>
        <w:t>- на 15 постов – 1,5.</w:t>
      </w:r>
    </w:p>
    <w:p w14:paraId="4AA9FD10" w14:textId="77777777" w:rsidR="00000000" w:rsidRDefault="00000000">
      <w:pPr>
        <w:ind w:firstLine="720"/>
        <w:jc w:val="both"/>
        <w:rPr>
          <w:rFonts w:ascii="Arial" w:hAnsi="Arial" w:cs="Arial"/>
          <w:sz w:val="26"/>
          <w:szCs w:val="26"/>
        </w:rPr>
      </w:pPr>
      <w:r>
        <w:rPr>
          <w:rFonts w:ascii="Arial" w:hAnsi="Arial" w:cs="Arial"/>
          <w:sz w:val="26"/>
          <w:szCs w:val="26"/>
        </w:rPr>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13.</w:t>
      </w:r>
    </w:p>
    <w:p w14:paraId="765E1C96" w14:textId="77777777" w:rsidR="00000000" w:rsidRDefault="00000000">
      <w:pPr>
        <w:ind w:firstLine="720"/>
        <w:jc w:val="center"/>
        <w:rPr>
          <w:rFonts w:ascii="Arial" w:hAnsi="Arial" w:cs="Arial"/>
          <w:sz w:val="26"/>
          <w:szCs w:val="26"/>
        </w:rPr>
      </w:pPr>
    </w:p>
    <w:p w14:paraId="137B952A" w14:textId="77777777" w:rsidR="00000000" w:rsidRDefault="00000000">
      <w:pPr>
        <w:ind w:firstLine="720"/>
        <w:jc w:val="center"/>
        <w:rPr>
          <w:rFonts w:ascii="Arial" w:hAnsi="Arial" w:cs="Arial"/>
          <w:b/>
          <w:sz w:val="26"/>
          <w:szCs w:val="26"/>
        </w:rPr>
      </w:pPr>
      <w:r>
        <w:rPr>
          <w:rFonts w:ascii="Arial" w:hAnsi="Arial" w:cs="Arial"/>
          <w:sz w:val="26"/>
          <w:szCs w:val="26"/>
        </w:rPr>
        <w:t>Таблица 13. Санитарные разрывы от объектов по обслуживанию автомобилей</w:t>
      </w:r>
    </w:p>
    <w:tbl>
      <w:tblPr>
        <w:tblW w:w="0" w:type="auto"/>
        <w:tblInd w:w="40" w:type="dxa"/>
        <w:tblLayout w:type="fixed"/>
        <w:tblCellMar>
          <w:left w:w="40" w:type="dxa"/>
          <w:right w:w="40" w:type="dxa"/>
        </w:tblCellMar>
        <w:tblLook w:val="0000" w:firstRow="0" w:lastRow="0" w:firstColumn="0" w:lastColumn="0" w:noHBand="0" w:noVBand="0"/>
      </w:tblPr>
      <w:tblGrid>
        <w:gridCol w:w="7394"/>
        <w:gridCol w:w="2769"/>
      </w:tblGrid>
      <w:tr w:rsidR="00000000" w14:paraId="790DA784" w14:textId="77777777">
        <w:trPr>
          <w:trHeight w:val="284"/>
        </w:trPr>
        <w:tc>
          <w:tcPr>
            <w:tcW w:w="7394" w:type="dxa"/>
            <w:tcBorders>
              <w:top w:val="single" w:sz="4" w:space="0" w:color="000000"/>
              <w:left w:val="single" w:sz="4" w:space="0" w:color="000000"/>
              <w:bottom w:val="single" w:sz="4" w:space="0" w:color="000000"/>
            </w:tcBorders>
            <w:shd w:val="clear" w:color="auto" w:fill="E0E0E0"/>
            <w:vAlign w:val="center"/>
          </w:tcPr>
          <w:p w14:paraId="07162AAD" w14:textId="77777777" w:rsidR="00000000" w:rsidRDefault="00000000">
            <w:pPr>
              <w:jc w:val="center"/>
              <w:rPr>
                <w:rFonts w:ascii="Arial" w:hAnsi="Arial" w:cs="Arial"/>
                <w:b/>
                <w:sz w:val="26"/>
                <w:szCs w:val="26"/>
              </w:rPr>
            </w:pPr>
            <w:r>
              <w:rPr>
                <w:rFonts w:ascii="Arial" w:hAnsi="Arial" w:cs="Arial"/>
                <w:b/>
                <w:sz w:val="26"/>
                <w:szCs w:val="26"/>
              </w:rPr>
              <w:lastRenderedPageBreak/>
              <w:t>Объекты по обслуживанию автомобилей</w:t>
            </w:r>
          </w:p>
        </w:tc>
        <w:tc>
          <w:tcPr>
            <w:tcW w:w="276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6FEE16" w14:textId="77777777" w:rsidR="00000000" w:rsidRDefault="00000000">
            <w:pPr>
              <w:jc w:val="center"/>
              <w:rPr>
                <w:rFonts w:ascii="Arial" w:hAnsi="Arial" w:cs="Arial"/>
                <w:sz w:val="26"/>
                <w:szCs w:val="26"/>
              </w:rPr>
            </w:pPr>
            <w:r>
              <w:rPr>
                <w:rFonts w:ascii="Arial" w:hAnsi="Arial" w:cs="Arial"/>
                <w:b/>
                <w:sz w:val="26"/>
                <w:szCs w:val="26"/>
              </w:rPr>
              <w:t>Расстояние, м, не менее</w:t>
            </w:r>
          </w:p>
        </w:tc>
      </w:tr>
      <w:tr w:rsidR="00000000" w14:paraId="3288D828" w14:textId="77777777">
        <w:tc>
          <w:tcPr>
            <w:tcW w:w="7394" w:type="dxa"/>
            <w:tcBorders>
              <w:top w:val="single" w:sz="4" w:space="0" w:color="000000"/>
              <w:left w:val="single" w:sz="4" w:space="0" w:color="000000"/>
              <w:bottom w:val="single" w:sz="4" w:space="0" w:color="000000"/>
            </w:tcBorders>
            <w:shd w:val="clear" w:color="auto" w:fill="auto"/>
          </w:tcPr>
          <w:p w14:paraId="1BE077F4" w14:textId="77777777" w:rsidR="00000000" w:rsidRDefault="00000000">
            <w:pPr>
              <w:jc w:val="both"/>
              <w:rPr>
                <w:rFonts w:ascii="Arial" w:hAnsi="Arial" w:cs="Arial"/>
                <w:sz w:val="26"/>
                <w:szCs w:val="26"/>
              </w:rPr>
            </w:pPr>
            <w:r>
              <w:rPr>
                <w:rFonts w:ascii="Arial" w:hAnsi="Arial" w:cs="Arial"/>
                <w:sz w:val="26"/>
                <w:szCs w:val="26"/>
              </w:rPr>
              <w:t>Легковых автомобилей до 5 постов (без малярно-жестяных работ)</w:t>
            </w:r>
          </w:p>
        </w:tc>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8F01" w14:textId="77777777" w:rsidR="00000000" w:rsidRDefault="00000000">
            <w:pPr>
              <w:jc w:val="center"/>
              <w:rPr>
                <w:rFonts w:ascii="Arial" w:hAnsi="Arial" w:cs="Arial"/>
                <w:sz w:val="26"/>
                <w:szCs w:val="26"/>
              </w:rPr>
            </w:pPr>
            <w:r>
              <w:rPr>
                <w:rFonts w:ascii="Arial" w:hAnsi="Arial" w:cs="Arial"/>
                <w:sz w:val="26"/>
                <w:szCs w:val="26"/>
              </w:rPr>
              <w:t>50</w:t>
            </w:r>
          </w:p>
        </w:tc>
      </w:tr>
      <w:tr w:rsidR="00000000" w14:paraId="0E19826C" w14:textId="77777777">
        <w:tc>
          <w:tcPr>
            <w:tcW w:w="7394" w:type="dxa"/>
            <w:tcBorders>
              <w:top w:val="single" w:sz="4" w:space="0" w:color="000000"/>
              <w:left w:val="single" w:sz="4" w:space="0" w:color="000000"/>
              <w:bottom w:val="single" w:sz="4" w:space="0" w:color="000000"/>
            </w:tcBorders>
            <w:shd w:val="clear" w:color="auto" w:fill="auto"/>
          </w:tcPr>
          <w:p w14:paraId="46D93240" w14:textId="77777777" w:rsidR="00000000" w:rsidRDefault="00000000">
            <w:pPr>
              <w:jc w:val="both"/>
              <w:rPr>
                <w:rFonts w:ascii="Arial" w:hAnsi="Arial" w:cs="Arial"/>
                <w:sz w:val="26"/>
                <w:szCs w:val="26"/>
              </w:rPr>
            </w:pPr>
            <w:r>
              <w:rPr>
                <w:rFonts w:ascii="Arial" w:hAnsi="Arial" w:cs="Arial"/>
                <w:sz w:val="26"/>
                <w:szCs w:val="26"/>
              </w:rPr>
              <w:t>Легковых, грузовых автомобилей, не более 10 постов</w:t>
            </w:r>
          </w:p>
        </w:tc>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9922D" w14:textId="77777777" w:rsidR="00000000" w:rsidRDefault="00000000">
            <w:pPr>
              <w:jc w:val="center"/>
              <w:rPr>
                <w:rFonts w:ascii="Arial" w:hAnsi="Arial" w:cs="Arial"/>
                <w:sz w:val="26"/>
                <w:szCs w:val="26"/>
              </w:rPr>
            </w:pPr>
            <w:r>
              <w:rPr>
                <w:rFonts w:ascii="Arial" w:hAnsi="Arial" w:cs="Arial"/>
                <w:sz w:val="26"/>
                <w:szCs w:val="26"/>
              </w:rPr>
              <w:t>100</w:t>
            </w:r>
          </w:p>
        </w:tc>
      </w:tr>
      <w:tr w:rsidR="00000000" w14:paraId="1A8E1091" w14:textId="77777777">
        <w:tc>
          <w:tcPr>
            <w:tcW w:w="7394" w:type="dxa"/>
            <w:tcBorders>
              <w:top w:val="single" w:sz="4" w:space="0" w:color="000000"/>
              <w:left w:val="single" w:sz="4" w:space="0" w:color="000000"/>
              <w:bottom w:val="single" w:sz="4" w:space="0" w:color="000000"/>
            </w:tcBorders>
            <w:shd w:val="clear" w:color="auto" w:fill="auto"/>
          </w:tcPr>
          <w:p w14:paraId="03AD13F3" w14:textId="77777777" w:rsidR="00000000" w:rsidRDefault="00000000">
            <w:pPr>
              <w:jc w:val="both"/>
              <w:rPr>
                <w:rFonts w:ascii="Arial" w:hAnsi="Arial" w:cs="Arial"/>
                <w:sz w:val="26"/>
                <w:szCs w:val="26"/>
              </w:rPr>
            </w:pPr>
            <w:r>
              <w:rPr>
                <w:rFonts w:ascii="Arial" w:hAnsi="Arial" w:cs="Arial"/>
                <w:sz w:val="26"/>
                <w:szCs w:val="26"/>
              </w:rPr>
              <w:t>Грузовых автомобилей</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21E2F2EC" w14:textId="77777777" w:rsidR="00000000" w:rsidRDefault="00000000">
            <w:pPr>
              <w:jc w:val="center"/>
              <w:rPr>
                <w:rFonts w:ascii="Arial" w:hAnsi="Arial" w:cs="Arial"/>
                <w:sz w:val="26"/>
                <w:szCs w:val="26"/>
              </w:rPr>
            </w:pPr>
            <w:r>
              <w:rPr>
                <w:rFonts w:ascii="Arial" w:hAnsi="Arial" w:cs="Arial"/>
                <w:sz w:val="26"/>
                <w:szCs w:val="26"/>
              </w:rPr>
              <w:t>300</w:t>
            </w:r>
          </w:p>
        </w:tc>
      </w:tr>
      <w:tr w:rsidR="00000000" w14:paraId="08AC9D72" w14:textId="77777777">
        <w:tc>
          <w:tcPr>
            <w:tcW w:w="7394" w:type="dxa"/>
            <w:tcBorders>
              <w:top w:val="single" w:sz="4" w:space="0" w:color="000000"/>
              <w:left w:val="single" w:sz="4" w:space="0" w:color="000000"/>
              <w:bottom w:val="single" w:sz="4" w:space="0" w:color="000000"/>
            </w:tcBorders>
            <w:shd w:val="clear" w:color="auto" w:fill="auto"/>
          </w:tcPr>
          <w:p w14:paraId="571E536E" w14:textId="77777777" w:rsidR="00000000" w:rsidRDefault="00000000">
            <w:pPr>
              <w:rPr>
                <w:rFonts w:ascii="Arial" w:hAnsi="Arial" w:cs="Arial"/>
                <w:sz w:val="26"/>
                <w:szCs w:val="26"/>
              </w:rPr>
            </w:pPr>
            <w:r>
              <w:rPr>
                <w:rFonts w:ascii="Arial" w:hAnsi="Arial" w:cs="Arial"/>
                <w:sz w:val="26"/>
                <w:szCs w:val="26"/>
              </w:rPr>
              <w:t>Грузовых автомобилей и сельскохозяйственной техники</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41738B1D" w14:textId="77777777" w:rsidR="00000000" w:rsidRDefault="00000000">
            <w:pPr>
              <w:jc w:val="center"/>
              <w:rPr>
                <w:rFonts w:ascii="Arial" w:hAnsi="Arial" w:cs="Arial"/>
                <w:sz w:val="26"/>
                <w:szCs w:val="26"/>
              </w:rPr>
            </w:pPr>
            <w:r>
              <w:rPr>
                <w:rFonts w:ascii="Arial" w:hAnsi="Arial" w:cs="Arial"/>
                <w:sz w:val="26"/>
                <w:szCs w:val="26"/>
              </w:rPr>
              <w:t>300</w:t>
            </w:r>
          </w:p>
        </w:tc>
      </w:tr>
    </w:tbl>
    <w:p w14:paraId="6120E3F2" w14:textId="77777777" w:rsidR="00000000" w:rsidRDefault="00000000">
      <w:pPr>
        <w:ind w:firstLine="720"/>
        <w:jc w:val="both"/>
        <w:rPr>
          <w:rFonts w:ascii="Arial" w:hAnsi="Arial" w:cs="Arial"/>
          <w:b/>
          <w:sz w:val="26"/>
          <w:szCs w:val="26"/>
        </w:rPr>
      </w:pPr>
      <w:r>
        <w:rPr>
          <w:rFonts w:ascii="Arial" w:hAnsi="Arial" w:cs="Arial"/>
          <w:sz w:val="26"/>
          <w:szCs w:val="26"/>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14:paraId="45D5AA55" w14:textId="77777777" w:rsidR="00000000" w:rsidRDefault="00000000">
      <w:pPr>
        <w:ind w:firstLine="720"/>
        <w:jc w:val="both"/>
        <w:rPr>
          <w:rFonts w:ascii="Arial" w:hAnsi="Arial" w:cs="Arial"/>
          <w:sz w:val="26"/>
          <w:szCs w:val="26"/>
        </w:rPr>
      </w:pPr>
      <w:r>
        <w:rPr>
          <w:rFonts w:ascii="Arial" w:hAnsi="Arial" w:cs="Arial"/>
          <w:b/>
          <w:sz w:val="26"/>
          <w:szCs w:val="26"/>
        </w:rPr>
        <w:t>5.2.8</w:t>
      </w:r>
      <w:r>
        <w:rPr>
          <w:rFonts w:ascii="Arial" w:hAnsi="Arial" w:cs="Arial"/>
          <w:sz w:val="26"/>
          <w:szCs w:val="26"/>
        </w:rPr>
        <w:t xml:space="preserve">. </w:t>
      </w:r>
      <w:r>
        <w:rPr>
          <w:rFonts w:ascii="Arial" w:hAnsi="Arial" w:cs="Arial"/>
          <w:b/>
          <w:sz w:val="26"/>
          <w:szCs w:val="26"/>
        </w:rPr>
        <w:t>Автозаправочные станции</w:t>
      </w:r>
      <w:r>
        <w:rPr>
          <w:rFonts w:ascii="Arial" w:hAnsi="Arial" w:cs="Arial"/>
          <w:sz w:val="26"/>
          <w:szCs w:val="26"/>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14:paraId="30F45C8A" w14:textId="77777777" w:rsidR="00000000" w:rsidRDefault="00000000">
      <w:pPr>
        <w:ind w:firstLine="720"/>
        <w:jc w:val="both"/>
        <w:rPr>
          <w:rFonts w:ascii="Arial" w:hAnsi="Arial" w:cs="Arial"/>
          <w:sz w:val="26"/>
          <w:szCs w:val="26"/>
        </w:rPr>
      </w:pPr>
      <w:r>
        <w:rPr>
          <w:rFonts w:ascii="Arial" w:hAnsi="Arial" w:cs="Arial"/>
          <w:sz w:val="26"/>
          <w:szCs w:val="26"/>
        </w:rPr>
        <w:t>- на 2 колонки – 0,1;</w:t>
      </w:r>
    </w:p>
    <w:p w14:paraId="298EF5EC" w14:textId="77777777" w:rsidR="00000000" w:rsidRDefault="00000000">
      <w:pPr>
        <w:ind w:firstLine="720"/>
        <w:jc w:val="both"/>
        <w:rPr>
          <w:rFonts w:ascii="Arial" w:hAnsi="Arial" w:cs="Arial"/>
          <w:sz w:val="26"/>
          <w:szCs w:val="26"/>
        </w:rPr>
      </w:pPr>
      <w:r>
        <w:rPr>
          <w:rFonts w:ascii="Arial" w:hAnsi="Arial" w:cs="Arial"/>
          <w:sz w:val="26"/>
          <w:szCs w:val="26"/>
        </w:rPr>
        <w:t>- на 5 колонок – 0,2;</w:t>
      </w:r>
    </w:p>
    <w:p w14:paraId="6C7D25C4" w14:textId="77777777" w:rsidR="00000000" w:rsidRDefault="00000000">
      <w:pPr>
        <w:ind w:firstLine="720"/>
        <w:jc w:val="both"/>
        <w:rPr>
          <w:rFonts w:ascii="Arial" w:hAnsi="Arial" w:cs="Arial"/>
          <w:sz w:val="26"/>
          <w:szCs w:val="26"/>
        </w:rPr>
      </w:pPr>
      <w:r>
        <w:rPr>
          <w:rFonts w:ascii="Arial" w:hAnsi="Arial" w:cs="Arial"/>
          <w:sz w:val="26"/>
          <w:szCs w:val="26"/>
        </w:rPr>
        <w:t>- на 7 колонок – 0,3.</w:t>
      </w:r>
    </w:p>
    <w:p w14:paraId="181EB18A" w14:textId="77777777" w:rsidR="00000000" w:rsidRDefault="00000000">
      <w:pPr>
        <w:ind w:firstLine="709"/>
        <w:jc w:val="both"/>
        <w:rPr>
          <w:rFonts w:ascii="Arial" w:hAnsi="Arial" w:cs="Arial"/>
          <w:sz w:val="26"/>
          <w:szCs w:val="26"/>
        </w:rPr>
      </w:pPr>
      <w:r>
        <w:rPr>
          <w:rFonts w:ascii="Arial" w:hAnsi="Arial" w:cs="Arial"/>
          <w:sz w:val="26"/>
          <w:szCs w:val="26"/>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14:paraId="6C8DACCF" w14:textId="77777777" w:rsidR="00000000" w:rsidRDefault="00000000">
      <w:pPr>
        <w:ind w:firstLine="709"/>
        <w:jc w:val="both"/>
        <w:rPr>
          <w:rFonts w:ascii="Arial" w:hAnsi="Arial" w:cs="Arial"/>
          <w:sz w:val="26"/>
          <w:szCs w:val="26"/>
        </w:rPr>
      </w:pPr>
      <w:r>
        <w:rPr>
          <w:rFonts w:ascii="Arial" w:hAnsi="Arial" w:cs="Arial"/>
          <w:sz w:val="26"/>
          <w:szCs w:val="26"/>
        </w:rPr>
        <w:t>- автозаправочных станций для заправки грузового и легкового автотранспорта жидким и газовым топливом – 100;</w:t>
      </w:r>
    </w:p>
    <w:p w14:paraId="122B6B73" w14:textId="77777777" w:rsidR="00000000" w:rsidRDefault="00000000">
      <w:pPr>
        <w:ind w:firstLine="709"/>
        <w:jc w:val="both"/>
        <w:rPr>
          <w:rFonts w:ascii="Arial" w:hAnsi="Arial" w:cs="Arial"/>
          <w:sz w:val="26"/>
          <w:szCs w:val="26"/>
        </w:rPr>
      </w:pPr>
      <w:r>
        <w:rPr>
          <w:rFonts w:ascii="Arial" w:hAnsi="Arial" w:cs="Arial"/>
          <w:sz w:val="26"/>
          <w:szCs w:val="26"/>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14:paraId="26C5E422" w14:textId="77777777" w:rsidR="00000000" w:rsidRDefault="00000000">
      <w:pPr>
        <w:ind w:firstLine="709"/>
        <w:jc w:val="both"/>
        <w:rPr>
          <w:rFonts w:ascii="Arial" w:hAnsi="Arial" w:cs="Arial"/>
          <w:b/>
          <w:sz w:val="26"/>
          <w:szCs w:val="26"/>
        </w:rPr>
      </w:pPr>
      <w:r>
        <w:rPr>
          <w:rFonts w:ascii="Arial" w:hAnsi="Arial" w:cs="Arial"/>
          <w:sz w:val="26"/>
          <w:szCs w:val="26"/>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14:paraId="10CDBF86" w14:textId="77777777" w:rsidR="00000000" w:rsidRDefault="00000000">
      <w:pPr>
        <w:ind w:firstLine="720"/>
        <w:jc w:val="both"/>
        <w:rPr>
          <w:rFonts w:ascii="Arial" w:hAnsi="Arial" w:cs="Arial"/>
          <w:sz w:val="26"/>
          <w:szCs w:val="26"/>
        </w:rPr>
      </w:pPr>
      <w:r>
        <w:rPr>
          <w:rFonts w:ascii="Arial" w:hAnsi="Arial" w:cs="Arial"/>
          <w:b/>
          <w:sz w:val="26"/>
          <w:szCs w:val="26"/>
        </w:rPr>
        <w:t>5.2.9.</w:t>
      </w:r>
      <w:r>
        <w:rPr>
          <w:rFonts w:ascii="Arial" w:hAnsi="Arial" w:cs="Arial"/>
          <w:sz w:val="26"/>
          <w:szCs w:val="26"/>
        </w:rPr>
        <w:t xml:space="preserve"> </w:t>
      </w:r>
      <w:r>
        <w:rPr>
          <w:rFonts w:ascii="Arial" w:hAnsi="Arial" w:cs="Arial"/>
          <w:b/>
          <w:sz w:val="26"/>
          <w:szCs w:val="26"/>
        </w:rPr>
        <w:t>Моечные пункты</w:t>
      </w:r>
      <w:r>
        <w:rPr>
          <w:rFonts w:ascii="Arial" w:hAnsi="Arial" w:cs="Arial"/>
          <w:sz w:val="26"/>
          <w:szCs w:val="26"/>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w:t>
      </w:r>
    </w:p>
    <w:p w14:paraId="403942FC" w14:textId="77777777" w:rsidR="00000000" w:rsidRDefault="00000000">
      <w:pPr>
        <w:ind w:firstLine="720"/>
        <w:jc w:val="both"/>
        <w:rPr>
          <w:rFonts w:ascii="Arial" w:hAnsi="Arial" w:cs="Arial"/>
          <w:sz w:val="26"/>
          <w:szCs w:val="26"/>
        </w:rPr>
      </w:pPr>
      <w:r>
        <w:rPr>
          <w:rFonts w:ascii="Arial" w:hAnsi="Arial" w:cs="Arial"/>
          <w:sz w:val="26"/>
          <w:szCs w:val="26"/>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14:paraId="6FCB8613" w14:textId="77777777" w:rsidR="00000000" w:rsidRDefault="00000000">
      <w:pPr>
        <w:ind w:firstLine="720"/>
        <w:jc w:val="both"/>
        <w:rPr>
          <w:rFonts w:ascii="Arial" w:hAnsi="Arial" w:cs="Arial"/>
          <w:sz w:val="26"/>
          <w:szCs w:val="26"/>
        </w:rPr>
      </w:pPr>
      <w:r>
        <w:rPr>
          <w:rFonts w:ascii="Arial" w:hAnsi="Arial" w:cs="Arial"/>
          <w:sz w:val="26"/>
          <w:szCs w:val="26"/>
        </w:rPr>
        <w:t>-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14:paraId="6DE38082" w14:textId="77777777" w:rsidR="00000000" w:rsidRDefault="00000000">
      <w:pPr>
        <w:ind w:firstLine="720"/>
        <w:jc w:val="both"/>
        <w:rPr>
          <w:rFonts w:ascii="Arial" w:hAnsi="Arial" w:cs="Arial"/>
          <w:sz w:val="26"/>
          <w:szCs w:val="26"/>
        </w:rPr>
      </w:pPr>
      <w:r>
        <w:rPr>
          <w:rFonts w:ascii="Arial" w:hAnsi="Arial" w:cs="Arial"/>
          <w:sz w:val="26"/>
          <w:szCs w:val="26"/>
        </w:rPr>
        <w:t>- для моек автомобилей с количеством постов от 2 до 5 – 100;</w:t>
      </w:r>
    </w:p>
    <w:p w14:paraId="4BC5F3F0" w14:textId="77777777" w:rsidR="00000000" w:rsidRDefault="00000000">
      <w:pPr>
        <w:autoSpaceDE w:val="0"/>
        <w:ind w:firstLine="720"/>
        <w:jc w:val="both"/>
        <w:rPr>
          <w:rFonts w:ascii="Arial" w:hAnsi="Arial" w:cs="Arial"/>
        </w:rPr>
      </w:pPr>
      <w:r>
        <w:rPr>
          <w:rFonts w:ascii="Arial" w:hAnsi="Arial" w:cs="Arial"/>
          <w:sz w:val="26"/>
          <w:szCs w:val="26"/>
        </w:rPr>
        <w:t>- для моек автомобилей до двух постов – 50.</w:t>
      </w:r>
    </w:p>
    <w:p w14:paraId="042C09A5" w14:textId="77777777" w:rsidR="00B30374" w:rsidRDefault="00B30374">
      <w:pPr>
        <w:rPr>
          <w:rFonts w:ascii="Arial" w:hAnsi="Arial" w:cs="Arial"/>
        </w:rPr>
      </w:pPr>
    </w:p>
    <w:sectPr w:rsidR="00B3037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8"/>
    <w:lvl w:ilvl="0">
      <w:start w:val="1"/>
      <w:numFmt w:val="decimal"/>
      <w:lvlText w:val="%1."/>
      <w:lvlJc w:val="left"/>
      <w:pPr>
        <w:tabs>
          <w:tab w:val="num" w:pos="0"/>
        </w:tabs>
        <w:ind w:left="900" w:hanging="360"/>
      </w:pPr>
    </w:lvl>
    <w:lvl w:ilvl="1">
      <w:start w:val="1"/>
      <w:numFmt w:val="decimal"/>
      <w:lvlText w:val="%1.%2."/>
      <w:lvlJc w:val="left"/>
      <w:pPr>
        <w:tabs>
          <w:tab w:val="num" w:pos="0"/>
        </w:tabs>
        <w:ind w:left="2235" w:hanging="1605"/>
      </w:pPr>
      <w:rPr>
        <w:b/>
      </w:rPr>
    </w:lvl>
    <w:lvl w:ilvl="2">
      <w:start w:val="4"/>
      <w:numFmt w:val="decimal"/>
      <w:lvlText w:val="%1.%2.%3."/>
      <w:lvlJc w:val="left"/>
      <w:pPr>
        <w:tabs>
          <w:tab w:val="num" w:pos="0"/>
        </w:tabs>
        <w:ind w:left="2325" w:hanging="1605"/>
      </w:pPr>
      <w:rPr>
        <w:b/>
      </w:rPr>
    </w:lvl>
    <w:lvl w:ilvl="3">
      <w:start w:val="1"/>
      <w:numFmt w:val="decimal"/>
      <w:lvlText w:val="%1.%2.%3.%4."/>
      <w:lvlJc w:val="left"/>
      <w:pPr>
        <w:tabs>
          <w:tab w:val="num" w:pos="0"/>
        </w:tabs>
        <w:ind w:left="2415" w:hanging="1605"/>
      </w:pPr>
      <w:rPr>
        <w:b/>
      </w:rPr>
    </w:lvl>
    <w:lvl w:ilvl="4">
      <w:start w:val="1"/>
      <w:numFmt w:val="decimal"/>
      <w:lvlText w:val="%1.%2.%3.%4.%5."/>
      <w:lvlJc w:val="left"/>
      <w:pPr>
        <w:tabs>
          <w:tab w:val="num" w:pos="0"/>
        </w:tabs>
        <w:ind w:left="2505" w:hanging="1605"/>
      </w:pPr>
      <w:rPr>
        <w:b/>
      </w:rPr>
    </w:lvl>
    <w:lvl w:ilvl="5">
      <w:start w:val="1"/>
      <w:numFmt w:val="decimal"/>
      <w:lvlText w:val="%1.%2.%3.%4.%5.%6."/>
      <w:lvlJc w:val="left"/>
      <w:pPr>
        <w:tabs>
          <w:tab w:val="num" w:pos="0"/>
        </w:tabs>
        <w:ind w:left="2595" w:hanging="1605"/>
      </w:pPr>
      <w:rPr>
        <w:b/>
      </w:rPr>
    </w:lvl>
    <w:lvl w:ilvl="6">
      <w:start w:val="1"/>
      <w:numFmt w:val="decimal"/>
      <w:lvlText w:val="%1.%2.%3.%4.%5.%6.%7."/>
      <w:lvlJc w:val="left"/>
      <w:pPr>
        <w:tabs>
          <w:tab w:val="num" w:pos="0"/>
        </w:tabs>
        <w:ind w:left="2880" w:hanging="1800"/>
      </w:pPr>
      <w:rPr>
        <w:b/>
      </w:rPr>
    </w:lvl>
    <w:lvl w:ilvl="7">
      <w:start w:val="1"/>
      <w:numFmt w:val="decimal"/>
      <w:lvlText w:val="%1.%2.%3.%4.%5.%6.%7.%8."/>
      <w:lvlJc w:val="left"/>
      <w:pPr>
        <w:tabs>
          <w:tab w:val="num" w:pos="0"/>
        </w:tabs>
        <w:ind w:left="2970" w:hanging="1800"/>
      </w:pPr>
      <w:rPr>
        <w:b/>
      </w:rPr>
    </w:lvl>
    <w:lvl w:ilvl="8">
      <w:start w:val="1"/>
      <w:numFmt w:val="decimal"/>
      <w:lvlText w:val="%1.%2.%3.%4.%5.%6.%7.%8.%9."/>
      <w:lvlJc w:val="left"/>
      <w:pPr>
        <w:tabs>
          <w:tab w:val="num" w:pos="0"/>
        </w:tabs>
        <w:ind w:left="3420" w:hanging="2160"/>
      </w:pPr>
      <w:rPr>
        <w:b/>
      </w:rPr>
    </w:lvl>
  </w:abstractNum>
  <w:num w:numId="1" w16cid:durableId="1514488409">
    <w:abstractNumId w:val="0"/>
  </w:num>
  <w:num w:numId="2" w16cid:durableId="14903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89"/>
    <w:rsid w:val="00A86589"/>
    <w:rsid w:val="00B3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5804CF"/>
  <w15:chartTrackingRefBased/>
  <w15:docId w15:val="{21145DE3-E14B-4688-B640-20A3B1E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
    <w:next w:val="a0"/>
    <w:qFormat/>
    <w:pPr>
      <w:numPr>
        <w:numId w:val="1"/>
      </w:numPr>
      <w:spacing w:before="280" w:after="280"/>
      <w:outlineLvl w:val="0"/>
    </w:pPr>
    <w:rPr>
      <w:b/>
      <w:bCs/>
      <w:sz w:val="48"/>
      <w:szCs w:val="48"/>
    </w:rPr>
  </w:style>
  <w:style w:type="paragraph" w:styleId="2">
    <w:name w:val="heading 2"/>
    <w:basedOn w:val="a"/>
    <w:next w:val="a"/>
    <w:qFormat/>
    <w:pPr>
      <w:keepNext/>
      <w:numPr>
        <w:ilvl w:val="1"/>
        <w:numId w:val="1"/>
      </w:numPr>
      <w:spacing w:before="240" w:after="60"/>
      <w:ind w:left="0" w:firstLine="567"/>
      <w:jc w:val="both"/>
      <w:outlineLvl w:val="1"/>
    </w:pPr>
    <w:rPr>
      <w:rFonts w:ascii="Arial" w:hAnsi="Arial" w:cs="Arial"/>
      <w:b/>
      <w:bCs/>
      <w:i/>
      <w:iCs/>
      <w:sz w:val="28"/>
      <w:szCs w:val="28"/>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8z1">
    <w:name w:val="WW8Num18z1"/>
    <w:rPr>
      <w:b/>
    </w:rPr>
  </w:style>
  <w:style w:type="character" w:customStyle="1" w:styleId="21">
    <w:name w:val="Заголовок 2 Знак1"/>
    <w:rPr>
      <w:rFonts w:ascii="Arial" w:hAnsi="Arial" w:cs="Arial"/>
      <w:b/>
      <w:bCs/>
      <w:i/>
      <w:iCs/>
      <w:sz w:val="28"/>
      <w:szCs w:val="28"/>
      <w:lang w:val="ru-RU" w:bidi="ar-SA"/>
    </w:rPr>
  </w:style>
  <w:style w:type="character" w:styleId="a4">
    <w:name w:val="Hyperlink"/>
    <w:rPr>
      <w:color w:val="000080"/>
      <w:u w:val="single"/>
      <w:lang/>
    </w:rPr>
  </w:style>
  <w:style w:type="character" w:customStyle="1" w:styleId="grame">
    <w:name w:val="grame"/>
  </w:style>
  <w:style w:type="character" w:customStyle="1" w:styleId="spelle">
    <w:name w:val="spelle"/>
  </w:style>
  <w:style w:type="paragraph" w:customStyle="1" w:styleId="10">
    <w:name w:val="Заголовок1"/>
    <w:basedOn w:val="a"/>
    <w:next w:val="a0"/>
    <w:pPr>
      <w:keepNext/>
      <w:spacing w:before="240" w:after="120"/>
    </w:pPr>
    <w:rPr>
      <w:rFonts w:ascii="Arial" w:hAnsi="Arial" w:cs="Tahoma"/>
      <w:sz w:val="28"/>
      <w:szCs w:val="28"/>
    </w:rPr>
  </w:style>
  <w:style w:type="paragraph" w:styleId="a0">
    <w:name w:val="Body Text"/>
    <w:basedOn w:val="a"/>
    <w:pPr>
      <w:spacing w:after="120"/>
    </w:pPr>
  </w:style>
  <w:style w:type="paragraph" w:styleId="a5">
    <w:name w:val="List"/>
    <w:basedOn w:val="a0"/>
    <w:rPr>
      <w:rFonts w:cs="Tahoma"/>
    </w:rPr>
  </w:style>
  <w:style w:type="paragraph" w:styleId="a6">
    <w:name w:val="caption"/>
    <w:basedOn w:val="a"/>
    <w:qFormat/>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hAnsi="Arial" w:cs="Arial"/>
      <w:kern w:val="1"/>
    </w:rPr>
  </w:style>
  <w:style w:type="paragraph" w:customStyle="1" w:styleId="ConsNormal">
    <w:name w:val="ConsNormal"/>
    <w:pPr>
      <w:widowControl w:val="0"/>
      <w:suppressAutoHyphens/>
      <w:autoSpaceDE w:val="0"/>
      <w:ind w:right="19772" w:firstLine="720"/>
    </w:pPr>
    <w:rPr>
      <w:rFonts w:ascii="Arial" w:hAnsi="Arial" w:cs="Arial"/>
      <w:kern w:val="1"/>
    </w:rPr>
  </w:style>
  <w:style w:type="paragraph" w:customStyle="1" w:styleId="a7">
    <w:name w:val="Обычный (веб)"/>
    <w:basedOn w:val="a"/>
    <w:pPr>
      <w:spacing w:before="280" w:after="280"/>
    </w:pPr>
  </w:style>
  <w:style w:type="paragraph" w:customStyle="1" w:styleId="ConsPlusTitle">
    <w:name w:val="ConsPlusTitle"/>
    <w:pPr>
      <w:widowControl w:val="0"/>
      <w:suppressAutoHyphens/>
      <w:autoSpaceDE w:val="0"/>
    </w:pPr>
    <w:rPr>
      <w:rFonts w:ascii="Arial" w:hAnsi="Arial" w:cs="Arial"/>
      <w:b/>
      <w:bCs/>
      <w:kern w:val="1"/>
    </w:rPr>
  </w:style>
  <w:style w:type="paragraph" w:customStyle="1" w:styleId="ConsPlusNonformat">
    <w:name w:val="ConsPlusNonformat"/>
    <w:pPr>
      <w:widowControl w:val="0"/>
      <w:suppressAutoHyphens/>
      <w:autoSpaceDE w:val="0"/>
    </w:pPr>
    <w:rPr>
      <w:rFonts w:ascii="Courier New" w:hAnsi="Courier New" w:cs="Courier New"/>
      <w:kern w:val="1"/>
    </w:rPr>
  </w:style>
  <w:style w:type="paragraph" w:customStyle="1" w:styleId="ConsCell">
    <w:name w:val="ConsCell"/>
    <w:pPr>
      <w:widowControl w:val="0"/>
      <w:suppressAutoHyphens/>
      <w:autoSpaceDE w:val="0"/>
      <w:ind w:right="19772"/>
    </w:pPr>
    <w:rPr>
      <w:rFonts w:ascii="Arial" w:hAnsi="Arial" w:cs="Arial"/>
      <w:kern w:val="1"/>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
    <w:name w:val="Normal"/>
    <w:pPr>
      <w:widowControl w:val="0"/>
      <w:suppressAutoHyphens/>
      <w:spacing w:line="259" w:lineRule="auto"/>
      <w:ind w:firstLine="220"/>
      <w:jc w:val="both"/>
    </w:pPr>
    <w:rPr>
      <w:rFonts w:ascii="Arial" w:hAnsi="Arial" w:cs="Arial"/>
      <w:b/>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portalsrv.gost.ru/portal/GostNews.nsf/acaf7051ec840948c22571290059c78f/e4e01f6bbf0e6692c325742e00457c90/$FILE/&#1060;&#1047;_22.07.2008_%20N&#160;12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12218</Words>
  <Characters>69647</Characters>
  <Application>Microsoft Office Word</Application>
  <DocSecurity>0</DocSecurity>
  <Lines>580</Lines>
  <Paragraphs>163</Paragraphs>
  <ScaleCrop>false</ScaleCrop>
  <Company/>
  <LinksUpToDate>false</LinksUpToDate>
  <CharactersWithSpaces>81702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Соколов</dc:creator>
  <cp:keywords/>
  <cp:lastModifiedBy>Иван Соколов</cp:lastModifiedBy>
  <cp:revision>2</cp:revision>
  <cp:lastPrinted>1601-01-01T00:00:00Z</cp:lastPrinted>
  <dcterms:created xsi:type="dcterms:W3CDTF">2023-03-28T11:11:00Z</dcterms:created>
  <dcterms:modified xsi:type="dcterms:W3CDTF">2023-03-28T11:11:00Z</dcterms:modified>
</cp:coreProperties>
</file>