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4BF5" w14:textId="77777777" w:rsidR="00C36BB7" w:rsidRPr="00C36BB7" w:rsidRDefault="00C36BB7" w:rsidP="00C36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6BB7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  <w14:ligatures w14:val="none"/>
        </w:rPr>
        <w:t>Более 17 тысяч медработников в Воронежской области получают специальную социальную выплату</w:t>
      </w:r>
      <w:r w:rsidRPr="00C3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AA6BD55" w14:textId="77777777" w:rsidR="00C36BB7" w:rsidRPr="00C36BB7" w:rsidRDefault="00C36BB7" w:rsidP="00C36BB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36BA3BE3">
          <v:rect id="_x0000_i1025" style="width:484.45pt;height:1pt" o:hralign="center" o:hrstd="t" o:hr="t" fillcolor="#a0a0a0" stroked="f"/>
        </w:pict>
      </w:r>
    </w:p>
    <w:p w14:paraId="19BA6316" w14:textId="77777777" w:rsidR="00C36BB7" w:rsidRPr="00C36BB7" w:rsidRDefault="00C36BB7" w:rsidP="00C36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E780A7A" w14:textId="77777777" w:rsidR="00C36BB7" w:rsidRPr="00C36BB7" w:rsidRDefault="00C36BB7" w:rsidP="00C36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Отделение Социального фонда России по Воронежской области перечислило специальную социальную выплату 17,3 тысячам медицинских работников на общую сумму свыше 730 миллионов рублей. </w:t>
      </w:r>
    </w:p>
    <w:p w14:paraId="7E36A8BB" w14:textId="77777777" w:rsidR="00C36BB7" w:rsidRPr="00C36BB7" w:rsidRDefault="00C36BB7" w:rsidP="00C36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Специальная социальная выплата полагается медработникам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назначаемых средств составляет от 4,5 до 18,5 тысяч рублей в зависимости от категории специалиста и вида медорганизации. </w:t>
      </w:r>
    </w:p>
    <w:p w14:paraId="11F419E7" w14:textId="77777777" w:rsidR="00C36BB7" w:rsidRPr="00C36BB7" w:rsidRDefault="00C36BB7" w:rsidP="00C36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Средства предоставляются автоматически на основании данных медицинских организаций. Медработникам не нужно подавать никаких заявлений. По итогам каждого месяца медучреждения формируют реестры работников, имеющих право на получение выплаты, и передают эту информацию ОСФР по Воронежской области в электронном виде. </w:t>
      </w:r>
    </w:p>
    <w:p w14:paraId="5C927215" w14:textId="77777777" w:rsidR="00C36BB7" w:rsidRPr="00C36BB7" w:rsidRDefault="00C36BB7" w:rsidP="00C36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36BB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Средства перечисляются в течение 7 рабочих дней после того, как медицинская организация представляет в фонд реестр работников. Выплата производится на счет, реквизиты которого Социальному фонду также предоставляют медорганизации. </w:t>
      </w:r>
    </w:p>
    <w:p w14:paraId="05E96F5D" w14:textId="77777777" w:rsidR="005A7B2A" w:rsidRDefault="005A7B2A"/>
    <w:sectPr w:rsidR="005A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7B"/>
    <w:rsid w:val="00312C96"/>
    <w:rsid w:val="005A7B2A"/>
    <w:rsid w:val="0061327B"/>
    <w:rsid w:val="00C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D7704-1F44-4036-B57D-7749870E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3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36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2023-09-13T14:03:00Z</dcterms:created>
  <dcterms:modified xsi:type="dcterms:W3CDTF">2023-09-13T14:03:00Z</dcterms:modified>
</cp:coreProperties>
</file>