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78F4" w14:textId="77777777" w:rsidR="00275F46" w:rsidRPr="00275F46" w:rsidRDefault="00275F46" w:rsidP="0027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  <w14:ligatures w14:val="none"/>
        </w:rPr>
        <w:t>Трудовые права мобилизованных сотрудников: особенности обеспечения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244F2E5" w14:textId="77777777" w:rsidR="00275F46" w:rsidRPr="00275F46" w:rsidRDefault="00275F46" w:rsidP="00275F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8F63266">
          <v:rect id="_x0000_i1025" style="width:484.45pt;height:1pt" o:hralign="center" o:hrstd="t" o:hr="t" fillcolor="#a0a0a0" stroked="f"/>
        </w:pict>
      </w:r>
    </w:p>
    <w:p w14:paraId="1A271542" w14:textId="77777777" w:rsidR="00275F46" w:rsidRPr="00275F46" w:rsidRDefault="00275F46" w:rsidP="0027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8674530" w14:textId="77777777" w:rsidR="00275F46" w:rsidRPr="00275F46" w:rsidRDefault="00275F46" w:rsidP="0027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Гражданам, которые завершили прохождение военной службы по мобилизации, необходимо возобновить трудовой договор с работодателем в течение трех дней с момента возвращения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CD635D3" w14:textId="77777777" w:rsidR="00275F46" w:rsidRPr="00275F46" w:rsidRDefault="00275F46" w:rsidP="0027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Согласно новым правилам: 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75F4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1.        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 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75F4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2.        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пока сотрудник пребывает на службе, работодатель имеет право найти ему временного заместителя и заключить с ним срочный договор; 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75F46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3.        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работодатели не вправе расторгнуть договор с мобилизованными в одностороннем порядке, это возможно только в случае ликвидации организации, закрытия ИП или истечения срока действия срочного трудового договора. </w:t>
      </w:r>
    </w:p>
    <w:p w14:paraId="20DBD55E" w14:textId="77777777" w:rsidR="00275F46" w:rsidRPr="00275F46" w:rsidRDefault="00275F46" w:rsidP="0027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ВАЖНО! </w:t>
      </w:r>
      <w:r w:rsidRPr="00275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Действие договора возобновляется в день возвращения гражданина на работу, о чем он должен сообщить руководству за три рабочих дня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275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Это необходимо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Pr="00275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для получения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страхового обеспечения по обязательному социальному страхованию, например, для </w:t>
      </w:r>
      <w:r w:rsidRPr="00275F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выплат по больничным листам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  </w:t>
      </w:r>
    </w:p>
    <w:p w14:paraId="2C953856" w14:textId="77777777" w:rsidR="00275F46" w:rsidRPr="00275F46" w:rsidRDefault="00275F46" w:rsidP="0027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не будет оплачен, так как он утратит право на получение страхового обеспечения. </w:t>
      </w:r>
    </w:p>
    <w:p w14:paraId="739F1621" w14:textId="77777777" w:rsidR="00275F46" w:rsidRPr="00275F46" w:rsidRDefault="00275F46" w:rsidP="0027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у вас остались вопросы, вы всегда можете обратиться в региональный контакт-центр Отделения Социального фонда России по Воронежской области: </w:t>
      </w:r>
    </w:p>
    <w:p w14:paraId="3920D67E" w14:textId="77777777" w:rsidR="00275F46" w:rsidRPr="00275F46" w:rsidRDefault="00275F46" w:rsidP="00275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5F46">
        <w:rPr>
          <w:rFonts w:ascii="Times New Roman" w:eastAsia="Times New Roman" w:hAnsi="Times New Roman" w:cs="Times New Roman"/>
          <w:b/>
          <w:bCs/>
          <w:color w:val="0060A0"/>
          <w:kern w:val="0"/>
          <w:sz w:val="24"/>
          <w:szCs w:val="24"/>
          <w:lang w:eastAsia="ru-RU"/>
          <w14:ligatures w14:val="none"/>
        </w:rPr>
        <w:t>8 800 1000001</w:t>
      </w:r>
      <w:r w:rsidRPr="00275F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(звонок бесплатный). </w:t>
      </w:r>
    </w:p>
    <w:p w14:paraId="3D45481F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E1"/>
    <w:rsid w:val="00275F46"/>
    <w:rsid w:val="00312C96"/>
    <w:rsid w:val="005A7B2A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EE88-5468-45A5-AD7F-26A2AA4A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7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7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2023-09-13T14:03:00Z</dcterms:created>
  <dcterms:modified xsi:type="dcterms:W3CDTF">2023-09-13T14:03:00Z</dcterms:modified>
</cp:coreProperties>
</file>