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E0" w:rsidRPr="008C22E0" w:rsidRDefault="008C22E0" w:rsidP="00C2000E">
      <w:pPr>
        <w:tabs>
          <w:tab w:val="left" w:pos="8679"/>
        </w:tabs>
        <w:spacing w:after="0" w:line="240" w:lineRule="auto"/>
        <w:jc w:val="center"/>
        <w:rPr>
          <w:rFonts w:eastAsia="Times New Roman" w:cs="Arial"/>
          <w:sz w:val="26"/>
          <w:szCs w:val="26"/>
          <w:lang w:eastAsia="ru-RU"/>
        </w:rPr>
      </w:pPr>
      <w:r w:rsidRPr="008C22E0">
        <w:rPr>
          <w:rFonts w:eastAsia="Times New Roman" w:cs="Arial"/>
          <w:sz w:val="26"/>
          <w:szCs w:val="26"/>
          <w:lang w:eastAsia="ru-RU"/>
        </w:rPr>
        <w:t xml:space="preserve">СОВЕТ НАРОДНЫХ ДЕПУТАТОВ </w:t>
      </w:r>
    </w:p>
    <w:p w:rsidR="008C22E0" w:rsidRPr="008C22E0" w:rsidRDefault="008C22E0" w:rsidP="00C2000E">
      <w:pPr>
        <w:tabs>
          <w:tab w:val="left" w:pos="8679"/>
        </w:tabs>
        <w:spacing w:after="0" w:line="240" w:lineRule="auto"/>
        <w:jc w:val="center"/>
        <w:rPr>
          <w:rFonts w:eastAsia="Times New Roman" w:cs="Arial"/>
          <w:sz w:val="26"/>
          <w:szCs w:val="26"/>
          <w:lang w:eastAsia="ru-RU"/>
        </w:rPr>
      </w:pPr>
      <w:r w:rsidRPr="008C22E0">
        <w:rPr>
          <w:rFonts w:eastAsia="Times New Roman" w:cs="Arial"/>
          <w:sz w:val="26"/>
          <w:szCs w:val="26"/>
          <w:lang w:eastAsia="ru-RU"/>
        </w:rPr>
        <w:t xml:space="preserve">ЗЕМЛЯНСКОГО СЕЛЬСКОГО ПОСЕЛЕНИЯ </w:t>
      </w:r>
    </w:p>
    <w:p w:rsidR="008C22E0" w:rsidRPr="008C22E0" w:rsidRDefault="008C22E0" w:rsidP="00C2000E">
      <w:pPr>
        <w:tabs>
          <w:tab w:val="left" w:pos="8679"/>
        </w:tabs>
        <w:spacing w:after="0" w:line="240" w:lineRule="auto"/>
        <w:jc w:val="center"/>
        <w:rPr>
          <w:rFonts w:eastAsia="Times New Roman" w:cs="Arial"/>
          <w:sz w:val="26"/>
          <w:szCs w:val="26"/>
          <w:lang w:eastAsia="ru-RU"/>
        </w:rPr>
      </w:pPr>
      <w:r w:rsidRPr="008C22E0">
        <w:rPr>
          <w:rFonts w:eastAsia="Times New Roman" w:cs="Arial"/>
          <w:sz w:val="26"/>
          <w:szCs w:val="26"/>
          <w:lang w:eastAsia="ru-RU"/>
        </w:rPr>
        <w:t xml:space="preserve">СЕМИЛУКСКОГО МУНИЦИПАЛЬНОГО РАЙОНА </w:t>
      </w:r>
    </w:p>
    <w:p w:rsidR="008C22E0" w:rsidRPr="008C22E0" w:rsidRDefault="008C22E0" w:rsidP="00C2000E">
      <w:pPr>
        <w:tabs>
          <w:tab w:val="left" w:pos="8679"/>
        </w:tabs>
        <w:spacing w:after="0" w:line="240" w:lineRule="auto"/>
        <w:jc w:val="center"/>
        <w:rPr>
          <w:rFonts w:eastAsia="Times New Roman" w:cs="Arial"/>
          <w:sz w:val="26"/>
          <w:szCs w:val="26"/>
          <w:lang w:eastAsia="ru-RU"/>
        </w:rPr>
      </w:pPr>
      <w:r w:rsidRPr="008C22E0">
        <w:rPr>
          <w:rFonts w:eastAsia="Times New Roman" w:cs="Arial"/>
          <w:sz w:val="26"/>
          <w:szCs w:val="26"/>
          <w:lang w:eastAsia="ru-RU"/>
        </w:rPr>
        <w:t>ВОРОНЕЖСКОЙ ОБЛАСТИ</w:t>
      </w:r>
    </w:p>
    <w:p w:rsidR="008C22E0" w:rsidRPr="008C22E0" w:rsidRDefault="008C22E0" w:rsidP="00C2000E">
      <w:pPr>
        <w:tabs>
          <w:tab w:val="left" w:pos="8679"/>
        </w:tabs>
        <w:spacing w:after="0" w:line="240" w:lineRule="auto"/>
        <w:jc w:val="center"/>
        <w:rPr>
          <w:rFonts w:eastAsia="Times New Roman" w:cs="Arial"/>
          <w:sz w:val="26"/>
          <w:szCs w:val="26"/>
          <w:lang w:eastAsia="ru-RU"/>
        </w:rPr>
      </w:pPr>
    </w:p>
    <w:p w:rsidR="008C22E0" w:rsidRPr="008C22E0" w:rsidRDefault="008C22E0" w:rsidP="00C2000E">
      <w:pPr>
        <w:tabs>
          <w:tab w:val="left" w:pos="8679"/>
        </w:tabs>
        <w:spacing w:after="0" w:line="240" w:lineRule="auto"/>
        <w:jc w:val="center"/>
        <w:rPr>
          <w:rFonts w:eastAsia="Times New Roman" w:cs="Arial"/>
          <w:sz w:val="26"/>
          <w:szCs w:val="26"/>
          <w:lang w:eastAsia="ru-RU"/>
        </w:rPr>
      </w:pPr>
      <w:r w:rsidRPr="008C22E0">
        <w:rPr>
          <w:rFonts w:eastAsia="Times New Roman" w:cs="Arial"/>
          <w:sz w:val="26"/>
          <w:szCs w:val="26"/>
          <w:lang w:eastAsia="ru-RU"/>
        </w:rPr>
        <w:t>РЕШЕНИЕ</w:t>
      </w:r>
    </w:p>
    <w:p w:rsidR="008C22E0" w:rsidRPr="008C22E0" w:rsidRDefault="008C22E0" w:rsidP="00C2000E">
      <w:pPr>
        <w:tabs>
          <w:tab w:val="left" w:pos="8679"/>
        </w:tabs>
        <w:spacing w:after="0" w:line="240" w:lineRule="auto"/>
        <w:ind w:firstLine="709"/>
        <w:rPr>
          <w:rFonts w:eastAsia="Times New Roman" w:cs="Arial"/>
          <w:szCs w:val="24"/>
        </w:rPr>
      </w:pPr>
    </w:p>
    <w:p w:rsidR="008C22E0" w:rsidRPr="008C22E0" w:rsidRDefault="008C22E0" w:rsidP="00C2000E">
      <w:pPr>
        <w:tabs>
          <w:tab w:val="left" w:pos="7951"/>
          <w:tab w:val="left" w:pos="8679"/>
        </w:tabs>
        <w:spacing w:after="0" w:line="240" w:lineRule="auto"/>
        <w:rPr>
          <w:rFonts w:eastAsia="Times New Roman" w:cs="Arial"/>
          <w:szCs w:val="24"/>
        </w:rPr>
      </w:pPr>
      <w:r w:rsidRPr="008C22E0">
        <w:rPr>
          <w:rFonts w:eastAsia="Times New Roman" w:cs="Arial"/>
          <w:szCs w:val="24"/>
        </w:rPr>
        <w:t>от 05.02.2020 года № 183</w:t>
      </w:r>
    </w:p>
    <w:p w:rsidR="008C22E0" w:rsidRPr="008C22E0" w:rsidRDefault="008C22E0" w:rsidP="00C2000E">
      <w:pPr>
        <w:tabs>
          <w:tab w:val="left" w:pos="8679"/>
        </w:tabs>
        <w:spacing w:after="0" w:line="240" w:lineRule="auto"/>
        <w:rPr>
          <w:rFonts w:eastAsia="Times New Roman" w:cs="Arial"/>
          <w:szCs w:val="24"/>
        </w:rPr>
      </w:pPr>
      <w:proofErr w:type="spellStart"/>
      <w:r w:rsidRPr="008C22E0">
        <w:rPr>
          <w:rFonts w:eastAsia="Times New Roman" w:cs="Arial"/>
          <w:szCs w:val="24"/>
        </w:rPr>
        <w:t>с.Землянск</w:t>
      </w:r>
      <w:proofErr w:type="spellEnd"/>
    </w:p>
    <w:p w:rsidR="008C22E0" w:rsidRPr="008C22E0" w:rsidRDefault="008C22E0" w:rsidP="00C2000E">
      <w:pPr>
        <w:tabs>
          <w:tab w:val="left" w:pos="8679"/>
        </w:tabs>
        <w:spacing w:after="0" w:line="240" w:lineRule="auto"/>
        <w:rPr>
          <w:rFonts w:eastAsia="Times New Roman" w:cs="Arial"/>
          <w:sz w:val="26"/>
          <w:szCs w:val="26"/>
          <w:lang w:eastAsia="ru-RU"/>
        </w:rPr>
      </w:pPr>
    </w:p>
    <w:p w:rsidR="008C22E0" w:rsidRPr="008C22E0" w:rsidRDefault="008C22E0" w:rsidP="00C2000E">
      <w:pPr>
        <w:tabs>
          <w:tab w:val="left" w:pos="8679"/>
        </w:tabs>
        <w:spacing w:after="0" w:line="240" w:lineRule="auto"/>
        <w:ind w:right="5102"/>
        <w:rPr>
          <w:rFonts w:eastAsia="Times New Roman" w:cs="Arial"/>
          <w:sz w:val="26"/>
          <w:szCs w:val="26"/>
          <w:lang w:eastAsia="ru-RU"/>
        </w:rPr>
      </w:pPr>
      <w:r w:rsidRPr="008C22E0">
        <w:rPr>
          <w:rFonts w:eastAsia="Times New Roman" w:cs="Arial"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8C22E0">
        <w:rPr>
          <w:rFonts w:eastAsia="Times New Roman" w:cs="Arial"/>
          <w:sz w:val="26"/>
          <w:szCs w:val="26"/>
          <w:lang w:eastAsia="ru-RU"/>
        </w:rPr>
        <w:t>Землянского</w:t>
      </w:r>
      <w:proofErr w:type="spellEnd"/>
      <w:r w:rsidRPr="008C22E0">
        <w:rPr>
          <w:rFonts w:eastAsia="Times New Roman" w:cs="Arial"/>
          <w:sz w:val="26"/>
          <w:szCs w:val="26"/>
          <w:lang w:eastAsia="ru-RU"/>
        </w:rPr>
        <w:t xml:space="preserve"> сельского муниципального района Воронежской области от 10.04.2012г.№121 «Об утверждении реестра муниципального имущества».</w:t>
      </w:r>
    </w:p>
    <w:p w:rsidR="008C22E0" w:rsidRPr="008C22E0" w:rsidRDefault="008C22E0" w:rsidP="00C2000E">
      <w:pPr>
        <w:tabs>
          <w:tab w:val="left" w:pos="8679"/>
        </w:tabs>
        <w:spacing w:after="0" w:line="240" w:lineRule="auto"/>
        <w:rPr>
          <w:rFonts w:eastAsia="Times New Roman" w:cs="Arial"/>
          <w:sz w:val="26"/>
          <w:szCs w:val="26"/>
          <w:lang w:eastAsia="ru-RU"/>
        </w:rPr>
      </w:pPr>
    </w:p>
    <w:p w:rsidR="008C22E0" w:rsidRPr="008C22E0" w:rsidRDefault="008C22E0" w:rsidP="00C2000E">
      <w:pPr>
        <w:tabs>
          <w:tab w:val="left" w:pos="8679"/>
        </w:tabs>
        <w:spacing w:after="120" w:line="240" w:lineRule="auto"/>
        <w:ind w:right="5" w:firstLine="567"/>
        <w:jc w:val="both"/>
        <w:rPr>
          <w:rFonts w:eastAsia="Times New Roman" w:cs="Arial"/>
          <w:sz w:val="26"/>
          <w:szCs w:val="26"/>
          <w:lang w:eastAsia="x-none"/>
        </w:rPr>
      </w:pPr>
      <w:r w:rsidRPr="008C22E0">
        <w:rPr>
          <w:rFonts w:eastAsia="Times New Roman" w:cs="Arial"/>
          <w:sz w:val="26"/>
          <w:szCs w:val="26"/>
          <w:lang w:val="x-none" w:eastAsia="x-none"/>
        </w:rPr>
        <w:t>В</w:t>
      </w:r>
      <w:r w:rsidRPr="008C22E0">
        <w:rPr>
          <w:rFonts w:eastAsia="Times New Roman" w:cs="Arial"/>
          <w:sz w:val="26"/>
          <w:szCs w:val="26"/>
          <w:lang w:eastAsia="x-none"/>
        </w:rPr>
        <w:t xml:space="preserve"> связи с выбытием списанного муниципального имущества, Совет народных депутатов </w:t>
      </w:r>
      <w:proofErr w:type="spellStart"/>
      <w:r w:rsidRPr="008C22E0">
        <w:rPr>
          <w:rFonts w:eastAsia="Times New Roman" w:cs="Arial"/>
          <w:sz w:val="26"/>
          <w:szCs w:val="26"/>
          <w:lang w:eastAsia="x-none"/>
        </w:rPr>
        <w:t>Землянского</w:t>
      </w:r>
      <w:proofErr w:type="spellEnd"/>
      <w:r w:rsidRPr="008C22E0">
        <w:rPr>
          <w:rFonts w:eastAsia="Times New Roman" w:cs="Arial"/>
          <w:sz w:val="26"/>
          <w:szCs w:val="26"/>
          <w:lang w:eastAsia="x-none"/>
        </w:rPr>
        <w:t xml:space="preserve"> сельского поселения</w:t>
      </w:r>
    </w:p>
    <w:p w:rsidR="008C22E0" w:rsidRPr="008C22E0" w:rsidRDefault="008C22E0" w:rsidP="00C2000E">
      <w:pPr>
        <w:tabs>
          <w:tab w:val="left" w:pos="8679"/>
        </w:tabs>
        <w:spacing w:after="200" w:line="276" w:lineRule="auto"/>
        <w:jc w:val="center"/>
        <w:rPr>
          <w:rFonts w:eastAsia="Times New Roman" w:cs="Arial"/>
          <w:sz w:val="26"/>
          <w:szCs w:val="26"/>
          <w:lang w:eastAsia="ru-RU"/>
        </w:rPr>
      </w:pPr>
      <w:r w:rsidRPr="008C22E0">
        <w:rPr>
          <w:rFonts w:eastAsia="Times New Roman" w:cs="Arial"/>
          <w:sz w:val="26"/>
          <w:szCs w:val="26"/>
          <w:lang w:eastAsia="ru-RU"/>
        </w:rPr>
        <w:t>РЕШИЛ:</w:t>
      </w:r>
    </w:p>
    <w:p w:rsidR="008C22E0" w:rsidRPr="008C22E0" w:rsidRDefault="008C22E0" w:rsidP="00C2000E">
      <w:pPr>
        <w:numPr>
          <w:ilvl w:val="0"/>
          <w:numId w:val="1"/>
        </w:numPr>
        <w:tabs>
          <w:tab w:val="left" w:pos="867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8C22E0">
        <w:rPr>
          <w:rFonts w:eastAsia="Times New Roman" w:cs="Arial"/>
          <w:sz w:val="26"/>
          <w:szCs w:val="26"/>
          <w:lang w:eastAsia="ru-RU"/>
        </w:rPr>
        <w:t xml:space="preserve">Внести изменения в реестр муниципального недвижимого имущества, находящегося в собственности </w:t>
      </w:r>
      <w:proofErr w:type="spellStart"/>
      <w:r w:rsidRPr="008C22E0">
        <w:rPr>
          <w:rFonts w:eastAsia="Times New Roman" w:cs="Arial"/>
          <w:sz w:val="26"/>
          <w:szCs w:val="26"/>
          <w:lang w:eastAsia="ru-RU"/>
        </w:rPr>
        <w:t>Землянского</w:t>
      </w:r>
      <w:proofErr w:type="spellEnd"/>
      <w:r w:rsidRPr="008C22E0">
        <w:rPr>
          <w:rFonts w:eastAsia="Times New Roman" w:cs="Arial"/>
          <w:sz w:val="26"/>
          <w:szCs w:val="26"/>
          <w:lang w:eastAsia="ru-RU"/>
        </w:rPr>
        <w:t xml:space="preserve"> сельского поселения от 10.04.2012. №121, изложив Приложение в новой редакции(прилагается) </w:t>
      </w:r>
    </w:p>
    <w:p w:rsidR="008C22E0" w:rsidRPr="008C22E0" w:rsidRDefault="008C22E0" w:rsidP="00C2000E">
      <w:pPr>
        <w:tabs>
          <w:tab w:val="left" w:pos="867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Arial"/>
          <w:sz w:val="26"/>
          <w:szCs w:val="26"/>
          <w:lang w:eastAsia="ru-RU"/>
        </w:rPr>
      </w:pPr>
      <w:r w:rsidRPr="008C22E0">
        <w:rPr>
          <w:rFonts w:eastAsia="Times New Roman" w:cs="Arial"/>
          <w:sz w:val="26"/>
          <w:szCs w:val="26"/>
          <w:lang w:eastAsia="ru-RU"/>
        </w:rPr>
        <w:t>2. Контроль за исполнением данного решения оставляю за собой.</w:t>
      </w:r>
    </w:p>
    <w:p w:rsidR="008C22E0" w:rsidRPr="008C22E0" w:rsidRDefault="008C22E0" w:rsidP="00C2000E">
      <w:pPr>
        <w:tabs>
          <w:tab w:val="left" w:pos="8679"/>
        </w:tabs>
        <w:spacing w:after="0" w:line="240" w:lineRule="auto"/>
        <w:ind w:firstLine="709"/>
        <w:jc w:val="both"/>
        <w:rPr>
          <w:rFonts w:eastAsia="Times New Roman" w:cs="Arial"/>
          <w:sz w:val="26"/>
          <w:lang w:eastAsia="ru-RU"/>
        </w:rPr>
      </w:pPr>
    </w:p>
    <w:p w:rsidR="008C22E0" w:rsidRPr="008C22E0" w:rsidRDefault="008C22E0" w:rsidP="00C2000E">
      <w:pPr>
        <w:tabs>
          <w:tab w:val="left" w:pos="8679"/>
        </w:tabs>
        <w:spacing w:after="0" w:line="240" w:lineRule="auto"/>
        <w:rPr>
          <w:rFonts w:eastAsia="Times New Roman" w:cs="Arial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56"/>
        <w:tblW w:w="0" w:type="auto"/>
        <w:tblLook w:val="01E0" w:firstRow="1" w:lastRow="1" w:firstColumn="1" w:lastColumn="1" w:noHBand="0" w:noVBand="0"/>
      </w:tblPr>
      <w:tblGrid>
        <w:gridCol w:w="7621"/>
        <w:gridCol w:w="1608"/>
      </w:tblGrid>
      <w:tr w:rsidR="008C22E0" w:rsidRPr="008C22E0" w:rsidTr="00F01459">
        <w:tc>
          <w:tcPr>
            <w:tcW w:w="7621" w:type="dxa"/>
          </w:tcPr>
          <w:p w:rsidR="008C22E0" w:rsidRPr="008C22E0" w:rsidRDefault="008C22E0" w:rsidP="00C2000E">
            <w:pPr>
              <w:tabs>
                <w:tab w:val="left" w:pos="8679"/>
              </w:tabs>
              <w:spacing w:after="0" w:line="240" w:lineRule="auto"/>
              <w:ind w:firstLine="709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8C22E0">
              <w:rPr>
                <w:rFonts w:eastAsia="Times New Roman" w:cs="Arial"/>
                <w:szCs w:val="24"/>
                <w:lang w:eastAsia="ru-RU"/>
              </w:rPr>
              <w:t xml:space="preserve">Глава </w:t>
            </w:r>
            <w:proofErr w:type="spellStart"/>
            <w:r w:rsidRPr="008C22E0">
              <w:rPr>
                <w:rFonts w:eastAsia="Times New Roman" w:cs="Arial"/>
                <w:szCs w:val="24"/>
                <w:lang w:eastAsia="ru-RU"/>
              </w:rPr>
              <w:t>Землянского</w:t>
            </w:r>
            <w:proofErr w:type="spellEnd"/>
          </w:p>
          <w:p w:rsidR="008C22E0" w:rsidRPr="008C22E0" w:rsidRDefault="008C22E0" w:rsidP="00C2000E">
            <w:pPr>
              <w:tabs>
                <w:tab w:val="left" w:pos="8679"/>
              </w:tabs>
              <w:spacing w:after="0" w:line="240" w:lineRule="auto"/>
              <w:ind w:firstLine="709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8C22E0">
              <w:rPr>
                <w:rFonts w:eastAsia="Times New Roman" w:cs="Arial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608" w:type="dxa"/>
          </w:tcPr>
          <w:p w:rsidR="008C22E0" w:rsidRPr="008C22E0" w:rsidRDefault="008C22E0" w:rsidP="00C2000E">
            <w:pPr>
              <w:tabs>
                <w:tab w:val="left" w:pos="8679"/>
              </w:tabs>
              <w:spacing w:after="0" w:line="240" w:lineRule="auto"/>
              <w:ind w:firstLine="709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  <w:p w:rsidR="008C22E0" w:rsidRPr="008C22E0" w:rsidRDefault="008C22E0" w:rsidP="00C2000E">
            <w:pPr>
              <w:tabs>
                <w:tab w:val="left" w:pos="8679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8C22E0">
              <w:rPr>
                <w:rFonts w:eastAsia="Times New Roman" w:cs="Arial"/>
                <w:szCs w:val="24"/>
                <w:lang w:eastAsia="ru-RU"/>
              </w:rPr>
              <w:t>А.А.Псарев</w:t>
            </w:r>
            <w:proofErr w:type="spellEnd"/>
          </w:p>
        </w:tc>
      </w:tr>
    </w:tbl>
    <w:p w:rsidR="00C2000E" w:rsidRDefault="00C2000E" w:rsidP="00C2000E">
      <w:pPr>
        <w:tabs>
          <w:tab w:val="left" w:pos="8679"/>
        </w:tabs>
        <w:rPr>
          <w:rFonts w:cs="Arial"/>
        </w:rPr>
      </w:pPr>
    </w:p>
    <w:p w:rsidR="00C2000E" w:rsidRDefault="00C2000E" w:rsidP="00C2000E">
      <w:pPr>
        <w:tabs>
          <w:tab w:val="left" w:pos="8679"/>
        </w:tabs>
        <w:rPr>
          <w:rFonts w:cs="Arial"/>
        </w:rPr>
      </w:pPr>
      <w:r>
        <w:rPr>
          <w:rFonts w:cs="Arial"/>
        </w:rPr>
        <w:br w:type="page"/>
      </w:r>
    </w:p>
    <w:p w:rsidR="00C2000E" w:rsidRDefault="00C2000E" w:rsidP="00C200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  <w:sectPr w:rsidR="00C2000E" w:rsidSect="00C2000E">
          <w:pgSz w:w="11906" w:h="16838"/>
          <w:pgMar w:top="567" w:right="1701" w:bottom="2268" w:left="567" w:header="709" w:footer="709" w:gutter="0"/>
          <w:cols w:space="708"/>
          <w:docGrid w:linePitch="360"/>
        </w:sectPr>
      </w:pPr>
    </w:p>
    <w:p w:rsidR="00C2000E" w:rsidRPr="00C2000E" w:rsidRDefault="00C2000E" w:rsidP="00C200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2000E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№1</w:t>
      </w:r>
    </w:p>
    <w:p w:rsidR="00C2000E" w:rsidRPr="00C2000E" w:rsidRDefault="00C2000E" w:rsidP="00C200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2000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К решению Совета народных депутатов от </w:t>
      </w:r>
    </w:p>
    <w:p w:rsidR="00C2000E" w:rsidRPr="00C2000E" w:rsidRDefault="00C2000E" w:rsidP="00C200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2000E">
        <w:rPr>
          <w:rFonts w:ascii="Times New Roman" w:eastAsia="Times New Roman" w:hAnsi="Times New Roman" w:cs="Times New Roman"/>
          <w:b/>
          <w:szCs w:val="24"/>
          <w:lang w:eastAsia="ru-RU"/>
        </w:rPr>
        <w:t>10.04.2012 №121</w:t>
      </w:r>
    </w:p>
    <w:p w:rsidR="00C2000E" w:rsidRPr="00C2000E" w:rsidRDefault="00C2000E" w:rsidP="00C200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(в редакции от 07.07.</w:t>
      </w:r>
      <w:r w:rsidRPr="00C2000E">
        <w:rPr>
          <w:rFonts w:ascii="Times New Roman" w:eastAsia="Times New Roman" w:hAnsi="Times New Roman" w:cs="Times New Roman"/>
          <w:b/>
          <w:szCs w:val="24"/>
          <w:lang w:eastAsia="ru-RU"/>
        </w:rPr>
        <w:t>2020 г №</w:t>
      </w:r>
      <w:r>
        <w:rPr>
          <w:rFonts w:ascii="Times New Roman" w:eastAsia="Times New Roman" w:hAnsi="Times New Roman" w:cs="Times New Roman"/>
          <w:b/>
          <w:szCs w:val="24"/>
          <w:lang w:val="en-US" w:eastAsia="ru-RU"/>
        </w:rPr>
        <w:t>183</w:t>
      </w:r>
      <w:r w:rsidRPr="00C2000E">
        <w:rPr>
          <w:rFonts w:ascii="Times New Roman" w:eastAsia="Times New Roman" w:hAnsi="Times New Roman" w:cs="Times New Roman"/>
          <w:b/>
          <w:szCs w:val="24"/>
          <w:lang w:eastAsia="ru-RU"/>
        </w:rPr>
        <w:t>)</w:t>
      </w:r>
    </w:p>
    <w:p w:rsidR="00C2000E" w:rsidRPr="00C2000E" w:rsidRDefault="00C2000E" w:rsidP="00C200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2000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000E" w:rsidRPr="00C2000E" w:rsidRDefault="00C2000E" w:rsidP="00C2000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2000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C2000E" w:rsidRPr="00C2000E" w:rsidRDefault="00C2000E" w:rsidP="00C2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000E" w:rsidRPr="00C2000E" w:rsidRDefault="00C2000E" w:rsidP="00C2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00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Е </w:t>
      </w:r>
      <w:proofErr w:type="spellStart"/>
      <w:r w:rsidRPr="00C200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proofErr w:type="spellEnd"/>
      <w:r w:rsidRPr="00C200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Т Р</w:t>
      </w:r>
    </w:p>
    <w:p w:rsidR="00C2000E" w:rsidRPr="00C2000E" w:rsidRDefault="00C2000E" w:rsidP="00C2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00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 имущества находящегося в собственности</w:t>
      </w:r>
    </w:p>
    <w:p w:rsidR="00C2000E" w:rsidRPr="00C2000E" w:rsidRDefault="00C2000E" w:rsidP="00C2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200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Землянского</w:t>
      </w:r>
      <w:proofErr w:type="spellEnd"/>
      <w:r w:rsidRPr="00C200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на 01 февраля 2020 года</w:t>
      </w:r>
    </w:p>
    <w:p w:rsidR="00C2000E" w:rsidRPr="00C2000E" w:rsidRDefault="00C2000E" w:rsidP="00C2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7"/>
        <w:gridCol w:w="709"/>
        <w:gridCol w:w="1984"/>
        <w:gridCol w:w="1843"/>
        <w:gridCol w:w="1134"/>
        <w:gridCol w:w="1134"/>
        <w:gridCol w:w="992"/>
        <w:gridCol w:w="1276"/>
        <w:gridCol w:w="2552"/>
        <w:gridCol w:w="1417"/>
      </w:tblGrid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недвижимого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Кадастровый,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инветарный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или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Балансовая стоимость,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Амортизация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Кадастровая стоимость,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Реквизиты докум.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возникн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прекращ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 права собств. Дата возникновения(прекращения) права собственности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Правообладатель недвижимого имущества.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Оганичения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(обременение)</w:t>
            </w:r>
          </w:p>
        </w:tc>
      </w:tr>
      <w:tr w:rsidR="00C2000E" w:rsidRPr="00C2000E" w:rsidTr="001F5C01">
        <w:trPr>
          <w:trHeight w:val="743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Аптекарский, 11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1010002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120,3кв.м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878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 ул. Мира,6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1010006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о гос. регистр. №36-АД 381187от 12.12.2013г.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Верейка, ул.Лепендина,1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0101010005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80м.кв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 не проживают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Долгое, ул. Лесная,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0101005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 ул.Фрунзе,9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110103061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№136 СНД от 26.12.2018г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248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Землянск, пл.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Леженина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01010005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Землянск, пл.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Леженина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39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1010004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 кв. м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2677,5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2677,5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1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Дома Культуры 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с.Землянск,пл.Леженина,10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01010001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3342,5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3342,5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250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Дома Культуры 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Покровка, ул. Набережная, 58-м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11010231001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414,2 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9216354,56</w:t>
            </w: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Рег.№36:28:4300001:34-36/091/2019-3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06.08.2019г.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Дома Культуры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Покровка, ул. Набережная, 58-м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11010331001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34,6 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1010,2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1441374,46</w:t>
            </w: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№36:28:430000:65-36/091/2019-4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96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 ул.Лепендина,2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01020001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403,5кв.м.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651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7245179,62</w:t>
            </w: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Рег.№36:28:4000002:127-36/091/2019-3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06.08.2019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570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Долгое, ул. Лесная,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10102007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128,5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1096777,05</w:t>
            </w: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36:28:2600008:40-36/029/2017-1 от 28.07.2017г.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16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Верейка, ул. Лепендина,5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01020001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36:28:400002:125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 кв. м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36:28:4000002:125-36/029/2017-2 от 02.11.2017г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555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Казинка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Центральная,80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110102003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72кв.м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885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Покровка, ул. Набережная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110102003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водоснабжения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скважина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пл.Леженина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10г. глуб.145 м. 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скважина ул. Солдатская, 95а. глуб.158м. 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скважина ул. Солдатская 95б.глуб. 158м.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110103047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30016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26264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на ввод в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.№ 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36528305-16 2014г.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36-36-29/004/2014-790 от 04.09.2014г.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36-36-29/004/2014-788 от 04.09.2014г.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Рег.№36-36-29/004/2014-789 от 04.09.2014г.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«ЗКЦ»</w:t>
            </w:r>
          </w:p>
        </w:tc>
      </w:tr>
      <w:tr w:rsidR="00C2000E" w:rsidRPr="00C2000E" w:rsidTr="001F5C01">
        <w:trPr>
          <w:trHeight w:val="1132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 водопровод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Разино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01200002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1км.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рабочий</w:t>
            </w:r>
          </w:p>
        </w:tc>
      </w:tr>
      <w:tr w:rsidR="00C2000E" w:rsidRPr="00C2000E" w:rsidTr="001F5C01">
        <w:trPr>
          <w:trHeight w:val="885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Казинка,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1030021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№136 СНД от 26.12.2008г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232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библиотеки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Перекоповка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Мира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40-г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11010230001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074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Танцплощадка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Леженина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10-б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1100004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330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Солдатская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103004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2157,7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1995,5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094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Автопавильон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Головище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110103044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70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Автопавильон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Зацепное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110103045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071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 4100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Верейка, ул. Советская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1030006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 6733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Малая Верейка, ул.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Лепендина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1030009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км.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86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 7045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Малая Верейка, ул.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Лепендина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1030008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 км.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86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 9119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Верейка, ул. Набережная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1030010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86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 9557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Малая Верейка, ул.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Лепендина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1030007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975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 9564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Покровка, ул. Молодежная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1030003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86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Малая Верейка, ул.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Лепендина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1030011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86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Малая Верейка, ул.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Лепендина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1030012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86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Водонапорная башня 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Верейка, ул. Дорожная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1030005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1515,6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1515,6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86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Водонапорная башня 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Верейка, ул. Набережная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1030013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ввода в эксплуатацию от 14.12.2013г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86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Водонапорная башня 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Верейка, ул. Кооперативная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1030021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1432,5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1432,5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486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ул.Молодежная-700м. ул.Лепендина-600м.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1030022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214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ул.Советская-1700м.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пер.Советский-300м.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1030023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1492,4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1492,4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477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Серебрянка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36:28:2400004:146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1320м.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36:28:2400004:146-36/091/2018-3 от 24.12.2018г.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697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ул.Дорожная-800м.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ул.Колхозная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-900м.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ул.Набережная-1400м.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Кооперативная-2100м.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1030024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2058,9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2058,9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ввода в эксплуатацию от 14.12.2013г 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Водопроводная башня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Покровка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ул.Набережная-3,7км.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1030020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Водопроводная башня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Покровка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1030019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 наружный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Бахметьева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01200003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2,55км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1483,8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1483,8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«ЗКЦ»</w:t>
            </w:r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водоснабжения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ул. Шатрова,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Бородовка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Серебрянка, Журавлевка, Солнечная, Дорожная, Разина, 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Скважина №1,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129м. с. Серебрянка, ул. Центральная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№ 2, глуб.129 м. с. Серебрянка, ул. Центральная, 150м. юго-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зап.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дом. № 32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Скважина, пер. Малинина 6/1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Скважина, пер. Малинина 6/2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10103056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10810м.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31367,3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27446,4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ввода в эксплуатацию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01.04.2014г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36-36/029-36/029/028/2015-130/1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36-36/029-36/029/028/2015-131/1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Рег.№ 36:28:2000011/235-36/029/2018-1 от 13.06.2018г.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36:28:2000011:236-36/029/2018-1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ООО «ЗКЦ»</w:t>
            </w:r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Артазианская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скважина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Казинка ул. Молодежная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110103043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Казинка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10300014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3,3км.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Дорога с бетонным 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покрытием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Казинка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110103042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3,3км.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200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газовая конторы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ул.Набережная,23/1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33кв.м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«ЗКЦ»</w:t>
            </w:r>
          </w:p>
        </w:tc>
      </w:tr>
      <w:tr w:rsidR="00C2000E" w:rsidRPr="00C2000E" w:rsidTr="001F5C01">
        <w:trPr>
          <w:trHeight w:val="1467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0" w:colLast="10"/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Котельной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 пер. Советский, д.1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36:28:2000018:133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181,4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14404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14404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1440408,23</w:t>
            </w: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Рег. №36:28:2000018:133-36/091/2019-3 от 17.09.2019г.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bookmarkEnd w:id="0"/>
      <w:tr w:rsidR="00C2000E" w:rsidRPr="00C2000E" w:rsidTr="001F5C01">
        <w:trPr>
          <w:trHeight w:val="1221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Гаражи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24,7кв.м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«ЗКЦ»</w:t>
            </w:r>
          </w:p>
        </w:tc>
      </w:tr>
      <w:tr w:rsidR="00C2000E" w:rsidRPr="00C2000E" w:rsidTr="001F5C01">
        <w:trPr>
          <w:trHeight w:val="204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ул.Набережная,23/1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49кв.м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«ЗКЦ»</w:t>
            </w:r>
          </w:p>
        </w:tc>
      </w:tr>
      <w:tr w:rsidR="00C2000E" w:rsidRPr="00C2000E" w:rsidTr="001F5C01">
        <w:trPr>
          <w:trHeight w:val="1328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Трасса тепловая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869м.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«ЗКЦ»</w:t>
            </w:r>
          </w:p>
        </w:tc>
      </w:tr>
      <w:tr w:rsidR="00C2000E" w:rsidRPr="00C2000E" w:rsidTr="001F5C01">
        <w:trPr>
          <w:trHeight w:val="890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 чугунный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«ЗКЦ»</w:t>
            </w:r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Башня водопроводная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«ЗКЦ»</w:t>
            </w:r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Бахметьева,50б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36:28:2000019:336-36/029/2017-2 от 28.07.2017г.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«ЗКЦ»</w:t>
            </w:r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Леженина,12б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36:28:2000007:294-36/029/2017-2 от 09.08.2017г.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«ЗКЦ»</w:t>
            </w:r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Спасская,11а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36:28:2000006:312-36/029/2017-1 от 09.08.2017г.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«ЗКЦ»</w:t>
            </w:r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Спасская,11б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36:28:2000006:312-36/029/2017-2 от 02.11.2017г.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«ЗКЦ»</w:t>
            </w:r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Хмелевка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№192 СНД от 23.12.2005г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«ЗКЦ»</w:t>
            </w:r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Гидротехническое сооружения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250 м северо-западнее дома № 51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ул.Набережная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с.Малая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Покровка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36:28:0000000:1436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26745,1м. 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Св.регистр.права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36-36/029-36/029/009/2016-416/2 от 06.06.2016г.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Гидротехническое сооружения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500 м западнее дома № 50 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ул.Центральная,с.Серебрянка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36:28:8200015:206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6382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Св.регистр.права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36-36/029-36/029/009/2016-455/1 от 01.07.2016г.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Гидротехническое сооружения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900м севернее дома №15 по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ул.Центральная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с.Казинка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36:28:8200003:444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9181,1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Св.регистр.права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36-36/029-36/029/009/2016-415/2 от 06.06.2016г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634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Гидротехническое сооружения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ул.Ворошилова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36:28:2000005:388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62м.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Св.регистр.права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36-36/029-36/029/009/2016-456/1 от 01.07.2016г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805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Гидротехническое сооружения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Юго-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восточ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уч. №115 по ул. Центральная, с. Казинка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36:28:0000000:6537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2533,2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Св.регистр.права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36:28:0000000:6537-36/091/2019-36 от 08.08.2019г.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Водозаборная скважина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Зацепное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00185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145м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от 01.10.2014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874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Водозаборная скважина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Серебрянка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136г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110103055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106м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сессии № 223 от 21.05.2014г.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36:28:2400004:143-36/029/2018-3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18.06.2018г. 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захоронение №422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с.Малая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Покровка, ул. Набережная,  58 М/1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110103059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от 23.03.2015г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988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захоронение №427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Долгое, ул. Колхозная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110103062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от 23.03.2015г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захоронение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Казинка, ул. Центральная, 80а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110103061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от 23.03.2015г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захоронение №454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Перекоповка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Мира,39а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110103058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от 23.03.2015г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захоронение (стена памяти)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Малая Верейка, ул.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Лепендина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2а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110103058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от 23.03.2015г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400"/>
        </w:trPr>
        <w:tc>
          <w:tcPr>
            <w:tcW w:w="70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захоронение №131</w:t>
            </w:r>
          </w:p>
        </w:tc>
        <w:tc>
          <w:tcPr>
            <w:tcW w:w="709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8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Землянск, пл.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Леженина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5б</w:t>
            </w:r>
          </w:p>
        </w:tc>
        <w:tc>
          <w:tcPr>
            <w:tcW w:w="1843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101120045</w:t>
            </w: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99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76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от 23.03.2015г</w:t>
            </w:r>
          </w:p>
        </w:tc>
        <w:tc>
          <w:tcPr>
            <w:tcW w:w="1417" w:type="dxa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281"/>
        </w:trPr>
        <w:tc>
          <w:tcPr>
            <w:tcW w:w="15735" w:type="dxa"/>
            <w:gridSpan w:val="11"/>
            <w:shd w:val="clear" w:color="auto" w:fill="auto"/>
          </w:tcPr>
          <w:p w:rsidR="00C2000E" w:rsidRPr="00C2000E" w:rsidRDefault="00C2000E" w:rsidP="00C2000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Земельные участки</w:t>
            </w:r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Хохлатская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№118а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36:28:2000004:28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205006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№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36-36-29/067/2013-762 от 09.01.2014г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х.Быстрик</w:t>
            </w:r>
            <w:proofErr w:type="spellEnd"/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ул.Быстрик</w:t>
            </w:r>
            <w:proofErr w:type="spellEnd"/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№5а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36:28:2100001:5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1800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№ 36-36-29/045/2013-229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02.09.2013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границах СХА(к-за)им. Куйбышева западнее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с.Казинка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36:28:8200002:373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17400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366700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36-36/029-36/029/012/2015-2509/2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27.11.2015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пер.Малинина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уч.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36:28:2000011:222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438900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36-36/029-36/029/009/2016-418/1 от 03.06.2016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Землянское сел.пос.,900м.севернее дома №15,с. Казинка,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36:28:8200003:452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177490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1315200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36-36/029-36/029/028/2015-606/3 от 20.12.2016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Садовод. товарищ. «Союз», ул. Автомобилистов, уч.№14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36:28:8103000:29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112522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36-36/029-36/999/001/2016-4415/1 от 20.10.2015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Землянское с/п,500м.запад. дома №50,с. Серебрянка,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36:28:8200015:194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61818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438900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36-36/029-36/999/001/2016-4416/1 от 20.10.2016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50м. на север от МТФ с. Казинка, поле №11,уч.55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36:28:8200003:14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36-36/029-36/029/011/2016-249/2 от 16.06.2016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7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Землянское с/п 250м. северо-западнее дома №51 по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Малая Покровка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36:28:000000:766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417021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2777,359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2777359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36-36/029-36/999/001/2016-4413/1 от 20.12.2016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ул.Хмелевка,уч.36Б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36:28:000017:24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167352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36-36-29/056/2014-583 от 21.11.2014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Набережная, уч. 24А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36:28:2000017:80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104595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36-36/029-36/029/006/2015-731/2 от 02.12.2015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пер.Малинина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4/1уч.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36:28:2000011:223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160448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36/029/009/2016-419/1 от 03.06.2016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Никандровка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Плехановская, уч. 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36:28:4100001:13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36-36-29/045/2013-229 от 06.09.2016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Садовод. дачное товарищ. «Содружество» уч.№ 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36:28:8201000:210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2295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168728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36-36/029-36/029/0312016-1006/3 от 25.11.2016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Хмелевка уч. № 64А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36:28:2000017:39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188271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36-36/029-36/029/019/2015-241/3 от 16.02.2015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Перекоповка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Поселковая,уч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5/1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36:28:4500002:3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4055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387739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36-36/029-36/029/011/2015-792/3 от 07.07.2015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Садовод. товарищ. «Союз», ул. Автомобилистов, уч.№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36:28:8103000:33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80738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36-36/029-36/029/019/2015-1256/3 от 03.07.2015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Землянское с\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восточн.часть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кадастров. квартала 36:28:8200014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36:28:8200014:84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171523</w:t>
            </w:r>
          </w:p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1217813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36-36-29/053/2013-120 от 10.10.2013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Верейка, ул. Колхозная, 26Б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36:28:4000003:105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36:28:4000003:105-36/091/2019-1 от 09.07.2019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 Солдатская уч. 95А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36:28:2000014:46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2614293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Леженина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уч.10Г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36:28:2000007:285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1521,354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1521354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Садовод. товарищ. «Союз», ул. Лесная, уч.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36:28:8103000:24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71474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36:28:8103000:24-36/029/2017-1 от 09.06.2017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Леженина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уч.10в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36:28:2000007:105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36-36-29/023/2011-160 от 05.04.2011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Солдатская, 67а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36:28:2000014:2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253953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36:28:2000014:2-36/029/2017-4 от 23.10.2017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Жукова, уч.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36:28:2000011:101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522975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36:28:2000011:101-36/029/2017-1 от 18.01.2017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Партизанская, уч.19А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36:28:4000006:29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130890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36:28:4000006:29-36/029/2017-3 от 30.03.2017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уч.6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36:28:2000006:21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2394кв.м.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36-36-29/067/2013-197 от 10.12.2013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Бахметьева 50К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36:28:0000000:6694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134844000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36:28:0000000:6694- 36/091/2019-2 от 09.07.2019г.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Леженина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36:28:2000005:283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717182,4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36:28:2000005:283-36/091/2019-1 от 09.07.2019г.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Леженина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36:28:2000005:284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36:28:2000005:284-36/091/2019-1 от 10.07.2019г.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Землянск,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Разина 42к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36:28:2000011:359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17442кв.м.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15693962,76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36:28:2000011-36/091/2019-2 от 10.07.2019г.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Казинка,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Молодежная,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36:28:2500001:153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36:28:2500001:153-36/091/2019-2 от 27.06.2019г.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Казинка,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уч.80б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36:28:2500004:34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141709,41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36:28:250000:34-36/091/2019-1 от 10.07.2019г.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Долгое,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Колхозная, 42а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36:28:2600001:15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48330,88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36:28:2600001:15-36/091/2019-1 от 10.07.2019г.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Лепендина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уч.2а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36:28:4000002:313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9007,84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36:28:4000002:313-36/091/2019-2 от 26.06.2019г.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Быстрик,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Быстрик, уч.9б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36:28:2100003:35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36:28:2100003:35-36/091/2018-4 от 12.12.2018г.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Верейка,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Партизанская, уч.12б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36:28:4000007:22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36:28:4000007:22-36/029/2017-3 от 30.11.2018г.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Овсянников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уч.3а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36:28:4200001:5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94263,96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36:28:4200001:5-36/091/2019-2 от 23.08.2019г.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СДТ «РИФ»,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Дорожная, уч.99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36:28:8102000:96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36:28:8102000:96-36/091/2019-2 от 14.03.2019г.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«Союз»,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Автомобилистов, уч.4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36:28:8103000:16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63328,98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36:28:8103000:16-36/091/2018-3 от 27.12.2018г.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СДТ «Содружество»,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Овражная, уч.327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36:28:8201000:136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36:28:8201000:136-36-36/001-36/001/017/2016-4034/2 от 27.12.2016г.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Журавлевка, уч.30п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36:28:200008:58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36:28:200008:58-36/091/2019-3 от 14.10.2019г.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Журавлевка, уч.37п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36:28:2000008:65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36:28:200008:65-36/091/2019-2 от 30.09.2019г.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Казацкая, уч.51а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36:28:2000013:28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347255,4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36:28:2000013:28-36/091/2017-3 от 28.11.2017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уч.20а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36:28:2000017:93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36:28:2000017:93-36/091/2019-3 от 07.11.2019г.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пер.Советский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36:28:2000018:217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1695158,4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36:28:2000018:217-36/091/2019-4 от 17.09.2019г.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Покровка,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Набережная, уч.58м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36:28:4300001:67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203069,25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36:28:4300001:67-36/091/2019-1 от 08.07.2019г.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Перекоповка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уч. 40/1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36:28:4500004:32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29801,76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36:28:4500004:32-36/091/2019-1 от 08.07.2019г.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Юго-восточнее д. Федоровка, ул. Лесная, д.27, поле 7 рабочий участок №2, земельный участок № 31</w:t>
            </w:r>
          </w:p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36:28:8100013:282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36:28:8100013:282-36/091/2020-3 от 06.02.2020г.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Дмитриевка, ул. Зеленая, уч.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36:28:4400002:7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5000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36:28:4400002:7-36/091/2020-3 от 06.02.2020г.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С.Землянск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пер.Советский,1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36:28:2000018:217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1222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1695158,4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Рег.№36:28:2000018:217-36/091/2019-4 от 17.09.2019г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307"/>
        </w:trPr>
        <w:tc>
          <w:tcPr>
            <w:tcW w:w="15735" w:type="dxa"/>
            <w:gridSpan w:val="11"/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ВАЗ-21074,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ХТА21074052212504,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С203 КР36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01510005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ВАЗ-21074,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ХТА21074042030093,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Р800 КХ36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01510006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ВАЗ-210430,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Х7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21043020003302,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С635 ЕО36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01510008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212300-55,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Х9L212300В0339120,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К212ТС36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110135003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  <w:tr w:rsidR="00C2000E" w:rsidRPr="00C2000E" w:rsidTr="001F5C01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219110 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GRANTA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ХТА21911Е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Y112871</w:t>
            </w: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Х766ХС36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110135004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0E" w:rsidRPr="00C2000E" w:rsidRDefault="00C2000E" w:rsidP="00C200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Админ.Землянского</w:t>
            </w:r>
            <w:proofErr w:type="spellEnd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C2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</w:p>
        </w:tc>
      </w:tr>
    </w:tbl>
    <w:p w:rsidR="00C2000E" w:rsidRPr="00C2000E" w:rsidRDefault="00C2000E" w:rsidP="00C20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0E" w:rsidRPr="00C2000E" w:rsidRDefault="00C2000E" w:rsidP="00C20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0E" w:rsidRPr="00C2000E" w:rsidRDefault="00C2000E" w:rsidP="00C20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0E" w:rsidRPr="00C2000E" w:rsidRDefault="00C2000E" w:rsidP="00C20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C2000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Землянского</w:t>
      </w:r>
      <w:proofErr w:type="spellEnd"/>
      <w:r w:rsidRPr="00C20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                                           </w:t>
      </w:r>
      <w:proofErr w:type="spellStart"/>
      <w:r w:rsidRPr="00C2000E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А.А.Псарев</w:t>
      </w:r>
      <w:proofErr w:type="spellEnd"/>
    </w:p>
    <w:p w:rsidR="00C2000E" w:rsidRPr="00C2000E" w:rsidRDefault="00C2000E" w:rsidP="00C20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0E" w:rsidRPr="00C2000E" w:rsidRDefault="00C2000E" w:rsidP="00C20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00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                                                                                                             С.Н. Псарева</w:t>
      </w:r>
    </w:p>
    <w:p w:rsidR="00C2000E" w:rsidRPr="00C2000E" w:rsidRDefault="00C2000E" w:rsidP="00C20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0E" w:rsidRPr="00C2000E" w:rsidRDefault="00C2000E" w:rsidP="00C20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0CE" w:rsidRPr="008C22E0" w:rsidRDefault="000820CE" w:rsidP="00C2000E">
      <w:pPr>
        <w:rPr>
          <w:rFonts w:cs="Arial"/>
        </w:rPr>
      </w:pPr>
    </w:p>
    <w:sectPr w:rsidR="000820CE" w:rsidRPr="008C22E0" w:rsidSect="00C2000E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E1D"/>
    <w:multiLevelType w:val="hybridMultilevel"/>
    <w:tmpl w:val="E7BA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51AEA"/>
    <w:multiLevelType w:val="hybridMultilevel"/>
    <w:tmpl w:val="5AA601AC"/>
    <w:lvl w:ilvl="0" w:tplc="FB86F52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5F3F56"/>
    <w:multiLevelType w:val="hybridMultilevel"/>
    <w:tmpl w:val="E7BA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2165C"/>
    <w:multiLevelType w:val="hybridMultilevel"/>
    <w:tmpl w:val="E7BA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4689"/>
    <w:multiLevelType w:val="hybridMultilevel"/>
    <w:tmpl w:val="E7BA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A0AB7"/>
    <w:multiLevelType w:val="hybridMultilevel"/>
    <w:tmpl w:val="6C68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F6F28"/>
    <w:multiLevelType w:val="hybridMultilevel"/>
    <w:tmpl w:val="E7BA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E8"/>
    <w:rsid w:val="000820CE"/>
    <w:rsid w:val="00296A92"/>
    <w:rsid w:val="008631F8"/>
    <w:rsid w:val="008C22E0"/>
    <w:rsid w:val="00B948E8"/>
    <w:rsid w:val="00C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AFD07-40F0-470D-A77A-D70ACB24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C2000E"/>
  </w:style>
  <w:style w:type="table" w:styleId="a3">
    <w:name w:val="Table Grid"/>
    <w:basedOn w:val="a1"/>
    <w:rsid w:val="00C2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200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C200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C200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2000E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footer"/>
    <w:basedOn w:val="a"/>
    <w:link w:val="a9"/>
    <w:rsid w:val="00C200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2000E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7377-3AEB-4641-B006-08F2633D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3779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2020-06-01T05:57:00Z</dcterms:created>
  <dcterms:modified xsi:type="dcterms:W3CDTF">2020-07-07T10:48:00Z</dcterms:modified>
</cp:coreProperties>
</file>