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4501" w14:textId="77777777" w:rsidR="0086453C" w:rsidRPr="0086453C" w:rsidRDefault="0086453C" w:rsidP="0086453C">
      <w:pPr>
        <w:shd w:val="clear" w:color="auto" w:fill="FFFFFF"/>
        <w:spacing w:after="0" w:line="240" w:lineRule="auto"/>
        <w:jc w:val="center"/>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ПРАВИЛА</w:t>
      </w:r>
    </w:p>
    <w:p w14:paraId="13EE3732" w14:textId="77777777" w:rsidR="0086453C" w:rsidRPr="0086453C" w:rsidRDefault="0086453C" w:rsidP="0086453C">
      <w:pPr>
        <w:shd w:val="clear" w:color="auto" w:fill="FFFFFF"/>
        <w:spacing w:after="0" w:line="240" w:lineRule="auto"/>
        <w:jc w:val="center"/>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благоустройства, содержания и озеленения территории</w:t>
      </w:r>
    </w:p>
    <w:p w14:paraId="34C82825" w14:textId="77777777" w:rsidR="0086453C" w:rsidRPr="0086453C" w:rsidRDefault="0086453C" w:rsidP="0086453C">
      <w:pPr>
        <w:shd w:val="clear" w:color="auto" w:fill="FFFFFF"/>
        <w:spacing w:after="0" w:line="240" w:lineRule="auto"/>
        <w:jc w:val="center"/>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Землянского сельского поселения.</w:t>
      </w:r>
    </w:p>
    <w:p w14:paraId="7DB8E902"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b/>
          <w:bCs/>
          <w:color w:val="212121"/>
          <w:kern w:val="0"/>
          <w:sz w:val="21"/>
          <w:szCs w:val="21"/>
          <w:lang w:eastAsia="ru-RU"/>
          <w14:ligatures w14:val="none"/>
        </w:rPr>
        <w:t>1. Общие положения </w:t>
      </w:r>
    </w:p>
    <w:p w14:paraId="39CFDC33"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1.1. Правила благоустройства, содержания и озеленения территорий, организации уборки и обеспечения чистоты и порядка в Землянском сельском поселении (далее Правила) устанавливают единые и обязательные к исполнению нормы и требования в сфере благоустройства, определяют порядок санитарного содержания территорий, объектов, мест производства земляных, ремонтных и иных видов работ, включая прилегающие к границам зданий и организаций, а также внутренних территорий,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Землянского сельского поселения, независимо от формы собственности, ведомственной принадлежности и гражданства.</w:t>
      </w:r>
      <w:r w:rsidRPr="0086453C">
        <w:rPr>
          <w:rFonts w:ascii="Times New Roman" w:eastAsia="Times New Roman" w:hAnsi="Times New Roman" w:cs="Times New Roman"/>
          <w:color w:val="212121"/>
          <w:kern w:val="0"/>
          <w:sz w:val="21"/>
          <w:szCs w:val="21"/>
          <w:lang w:eastAsia="ru-RU"/>
          <w14:ligatures w14:val="none"/>
        </w:rPr>
        <w:br/>
        <w:t>1.2. Настоящие Правила разработаны на основании законодательных и нормативных актов Российской Федерации, Федерального Закона от 06.10.2003г. № 131-ФЗ «Об общих принципах организации местного самоуправления в РФ», строительных и санитарных норм и правил, других нормативных правовых актов, определяющих требования к состоянию благоустройства городских (сельских) территорий и защите окружающей среды.</w:t>
      </w:r>
      <w:r w:rsidRPr="0086453C">
        <w:rPr>
          <w:rFonts w:ascii="Times New Roman" w:eastAsia="Times New Roman" w:hAnsi="Times New Roman" w:cs="Times New Roman"/>
          <w:color w:val="212121"/>
          <w:kern w:val="0"/>
          <w:sz w:val="21"/>
          <w:szCs w:val="21"/>
          <w:lang w:eastAsia="ru-RU"/>
          <w14:ligatures w14:val="none"/>
        </w:rPr>
        <w:br/>
        <w:t>1.3. Организация работ по уборке, санитарной очистке, содержанию, благоустройству и озеленению обеспечивается администрацией Землянского сельского поселения, силами и средствами собственников, владельцев, пользователей и арендаторов зданий, строений, сооружений и земельных участков, в пределах территорий, закрепленных за ними правовыми актами.</w:t>
      </w:r>
      <w:r w:rsidRPr="0086453C">
        <w:rPr>
          <w:rFonts w:ascii="Times New Roman" w:eastAsia="Times New Roman" w:hAnsi="Times New Roman" w:cs="Times New Roman"/>
          <w:color w:val="212121"/>
          <w:kern w:val="0"/>
          <w:sz w:val="21"/>
          <w:szCs w:val="21"/>
          <w:lang w:eastAsia="ru-RU"/>
          <w14:ligatures w14:val="none"/>
        </w:rPr>
        <w:br/>
        <w:t>1.4. В целях ежегодного наведения порядка и чистоты на территории муниципального образования на период проведения месячника по благоустройству Землянского сельского поселения могут издаваться постановления и распоряжения об уборке закрепленных территорий.</w:t>
      </w:r>
      <w:r w:rsidRPr="0086453C">
        <w:rPr>
          <w:rFonts w:ascii="Times New Roman" w:eastAsia="Times New Roman" w:hAnsi="Times New Roman" w:cs="Times New Roman"/>
          <w:color w:val="212121"/>
          <w:kern w:val="0"/>
          <w:sz w:val="21"/>
          <w:szCs w:val="21"/>
          <w:lang w:eastAsia="ru-RU"/>
          <w14:ligatures w14:val="none"/>
        </w:rPr>
        <w:br/>
      </w:r>
    </w:p>
    <w:p w14:paraId="763F6EB6"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2. Основные понятия, используемые в настоящих Правилах</w:t>
      </w:r>
      <w:r w:rsidRPr="0086453C">
        <w:rPr>
          <w:rFonts w:ascii="Times New Roman" w:eastAsia="Times New Roman" w:hAnsi="Times New Roman" w:cs="Times New Roman"/>
          <w:color w:val="212121"/>
          <w:kern w:val="0"/>
          <w:sz w:val="21"/>
          <w:szCs w:val="21"/>
          <w:lang w:eastAsia="ru-RU"/>
          <w14:ligatures w14:val="none"/>
        </w:rPr>
        <w:br/>
      </w:r>
    </w:p>
    <w:p w14:paraId="7A872251"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Применительно к настоящим Правилам используются следующие основные понятия:</w:t>
      </w:r>
      <w:r w:rsidRPr="0086453C">
        <w:rPr>
          <w:rFonts w:ascii="Times New Roman" w:eastAsia="Times New Roman" w:hAnsi="Times New Roman" w:cs="Times New Roman"/>
          <w:color w:val="212121"/>
          <w:kern w:val="0"/>
          <w:sz w:val="21"/>
          <w:szCs w:val="21"/>
          <w:lang w:eastAsia="ru-RU"/>
          <w14:ligatures w14:val="none"/>
        </w:rPr>
        <w:br/>
        <w:t>2.1. Благоустройство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Pr="0086453C">
        <w:rPr>
          <w:rFonts w:ascii="Times New Roman" w:eastAsia="Times New Roman" w:hAnsi="Times New Roman" w:cs="Times New Roman"/>
          <w:color w:val="212121"/>
          <w:kern w:val="0"/>
          <w:sz w:val="21"/>
          <w:szCs w:val="21"/>
          <w:lang w:eastAsia="ru-RU"/>
          <w14:ligatures w14:val="none"/>
        </w:rPr>
        <w:br/>
        <w:t>2.2. Территория предприятий, организаций, учреждений и иных хозяйственных субъектов – часть территории поселения, имеющая площадь, границы, местоположение, правовой статус и другие характеристики, переданная целевым назначением юридическим или физическим лицам на правах предусмотренных законодательством.</w:t>
      </w:r>
      <w:r w:rsidRPr="0086453C">
        <w:rPr>
          <w:rFonts w:ascii="Times New Roman" w:eastAsia="Times New Roman" w:hAnsi="Times New Roman" w:cs="Times New Roman"/>
          <w:color w:val="212121"/>
          <w:kern w:val="0"/>
          <w:sz w:val="21"/>
          <w:szCs w:val="21"/>
          <w:lang w:eastAsia="ru-RU"/>
          <w14:ligatures w14:val="none"/>
        </w:rPr>
        <w:br/>
        <w:t>2.3. Прилегающая территория – территория, непосредственно примыкающая к границам землеотвода здания, сооружения, ограждения, строительной площадке, объектам торговли и иным объектам, находящимся в собственности, владении, аренде, в ведении у юридических или физических лиц. Границы прилегающей территории для каждого объекта определены далее в настоящих Правилах или договорах аренды.</w:t>
      </w:r>
      <w:r w:rsidRPr="0086453C">
        <w:rPr>
          <w:rFonts w:ascii="Times New Roman" w:eastAsia="Times New Roman" w:hAnsi="Times New Roman" w:cs="Times New Roman"/>
          <w:color w:val="212121"/>
          <w:kern w:val="0"/>
          <w:sz w:val="21"/>
          <w:szCs w:val="21"/>
          <w:lang w:eastAsia="ru-RU"/>
          <w14:ligatures w14:val="none"/>
        </w:rPr>
        <w:br/>
        <w:t>2.4. Отходы производства – остатки сырья, материалов, веществ, полуфабрикатов, иных изделий или продуктов, образовавшиеся при производстве продукции, выполнении работ или оказании услуг и утратившие полностью или частично исходные потребительские свойства, вновь образующиеся попутные вещества, не являющиеся целью производства и не находящие применения на данном предприятии (организации), в том числе тара, упаковка, образующиеся от продажи промышленных и продовольственных товаров, сельскохозяйственные и биологические отходы.</w:t>
      </w:r>
      <w:r w:rsidRPr="0086453C">
        <w:rPr>
          <w:rFonts w:ascii="Times New Roman" w:eastAsia="Times New Roman" w:hAnsi="Times New Roman" w:cs="Times New Roman"/>
          <w:color w:val="212121"/>
          <w:kern w:val="0"/>
          <w:sz w:val="21"/>
          <w:szCs w:val="21"/>
          <w:lang w:eastAsia="ru-RU"/>
          <w14:ligatures w14:val="none"/>
        </w:rPr>
        <w:br/>
        <w:t>2.5. Отходы потребления – изделия, материалы, продукты, утратившие потребительские свойства в результате физического износа, в том числе бытовые и медицинские отходы, другие отходы, образующиеся в результате потребления, использования или эксплуатации продукции.</w:t>
      </w:r>
      <w:r w:rsidRPr="0086453C">
        <w:rPr>
          <w:rFonts w:ascii="Times New Roman" w:eastAsia="Times New Roman" w:hAnsi="Times New Roman" w:cs="Times New Roman"/>
          <w:color w:val="212121"/>
          <w:kern w:val="0"/>
          <w:sz w:val="21"/>
          <w:szCs w:val="21"/>
          <w:lang w:eastAsia="ru-RU"/>
          <w14:ligatures w14:val="none"/>
        </w:rPr>
        <w:br/>
        <w:t>2.6. Твердые бытовые отходы (ТБО) – различные виды отходов потребления, образующиеся у населения в быту (включая отходы от текущего ремонта жилых помещений), образовавшиеся также в общественных зданиях, зданиях торговли, зрелищных, спортивных и других предприятиях.</w:t>
      </w:r>
      <w:r w:rsidRPr="0086453C">
        <w:rPr>
          <w:rFonts w:ascii="Times New Roman" w:eastAsia="Times New Roman" w:hAnsi="Times New Roman" w:cs="Times New Roman"/>
          <w:color w:val="212121"/>
          <w:kern w:val="0"/>
          <w:sz w:val="21"/>
          <w:szCs w:val="21"/>
          <w:lang w:eastAsia="ru-RU"/>
          <w14:ligatures w14:val="none"/>
        </w:rPr>
        <w:br/>
        <w:t>2.7. 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r w:rsidRPr="0086453C">
        <w:rPr>
          <w:rFonts w:ascii="Times New Roman" w:eastAsia="Times New Roman" w:hAnsi="Times New Roman" w:cs="Times New Roman"/>
          <w:color w:val="212121"/>
          <w:kern w:val="0"/>
          <w:sz w:val="21"/>
          <w:szCs w:val="21"/>
          <w:lang w:eastAsia="ru-RU"/>
          <w14:ligatures w14:val="none"/>
        </w:rPr>
        <w:br/>
        <w:t>2.8.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r w:rsidRPr="0086453C">
        <w:rPr>
          <w:rFonts w:ascii="Times New Roman" w:eastAsia="Times New Roman" w:hAnsi="Times New Roman" w:cs="Times New Roman"/>
          <w:color w:val="212121"/>
          <w:kern w:val="0"/>
          <w:sz w:val="21"/>
          <w:szCs w:val="21"/>
          <w:lang w:eastAsia="ru-RU"/>
          <w14:ligatures w14:val="none"/>
        </w:rPr>
        <w:br/>
        <w:t xml:space="preserve">2.9. Очаговый навал мусора – скопление отходов производства и потребления, возникшее в результате </w:t>
      </w:r>
      <w:r w:rsidRPr="0086453C">
        <w:rPr>
          <w:rFonts w:ascii="Times New Roman" w:eastAsia="Times New Roman" w:hAnsi="Times New Roman" w:cs="Times New Roman"/>
          <w:color w:val="212121"/>
          <w:kern w:val="0"/>
          <w:sz w:val="21"/>
          <w:szCs w:val="21"/>
          <w:lang w:eastAsia="ru-RU"/>
          <w14:ligatures w14:val="none"/>
        </w:rPr>
        <w:lastRenderedPageBreak/>
        <w:t>их самовольного (несанкционированного) сброса (размещения) или складирования, по объему до 30 куб. метров на территории площадью до 50 кв. метров.</w:t>
      </w:r>
      <w:r w:rsidRPr="0086453C">
        <w:rPr>
          <w:rFonts w:ascii="Times New Roman" w:eastAsia="Times New Roman" w:hAnsi="Times New Roman" w:cs="Times New Roman"/>
          <w:color w:val="212121"/>
          <w:kern w:val="0"/>
          <w:sz w:val="21"/>
          <w:szCs w:val="21"/>
          <w:lang w:eastAsia="ru-RU"/>
          <w14:ligatures w14:val="none"/>
        </w:rPr>
        <w:br/>
        <w:t>2.10.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 метров и объемом свыше 30 куб. метров.</w:t>
      </w:r>
      <w:r w:rsidRPr="0086453C">
        <w:rPr>
          <w:rFonts w:ascii="Times New Roman" w:eastAsia="Times New Roman" w:hAnsi="Times New Roman" w:cs="Times New Roman"/>
          <w:color w:val="212121"/>
          <w:kern w:val="0"/>
          <w:sz w:val="21"/>
          <w:szCs w:val="21"/>
          <w:lang w:eastAsia="ru-RU"/>
          <w14:ligatures w14:val="none"/>
        </w:rPr>
        <w:br/>
        <w:t>2.11.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 известен. Заключение о принадлежности транспортного средства (наличие или отсутствие) представляет ГИБДД ОВД Семилукского района.</w:t>
      </w:r>
      <w:r w:rsidRPr="0086453C">
        <w:rPr>
          <w:rFonts w:ascii="Times New Roman" w:eastAsia="Times New Roman" w:hAnsi="Times New Roman" w:cs="Times New Roman"/>
          <w:color w:val="212121"/>
          <w:kern w:val="0"/>
          <w:sz w:val="21"/>
          <w:szCs w:val="21"/>
          <w:lang w:eastAsia="ru-RU"/>
          <w14:ligatures w14:val="none"/>
        </w:rPr>
        <w:br/>
        <w:t>2.12. Брошенные кузова – кузова транспортных средств, не имеющие номеров, покореженные, явно не имеющие собственников. Заключение ГИБДД ОВД района о наличии или отсутствии собственника брошенного кузова представляется по необходимости.</w:t>
      </w:r>
      <w:r w:rsidRPr="0086453C">
        <w:rPr>
          <w:rFonts w:ascii="Times New Roman" w:eastAsia="Times New Roman" w:hAnsi="Times New Roman" w:cs="Times New Roman"/>
          <w:color w:val="212121"/>
          <w:kern w:val="0"/>
          <w:sz w:val="21"/>
          <w:szCs w:val="21"/>
          <w:lang w:eastAsia="ru-RU"/>
          <w14:ligatures w14:val="none"/>
        </w:rPr>
        <w:br/>
        <w:t>2.13. Подтопление – затопление площадью свыше 2 кв.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грунтовыми водами, водами из водных объектов, инженерных систем и коммуникаций, сточными водами из канализационных сетей вследствие некачественно уложенного основания и покрытия дорог, тротуаров, производства земляных работ, изменения ландшафта местности, неисправности либо нарушения правил обслуживания водоприемных устройств и сооружений 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 сооружений.</w:t>
      </w:r>
      <w:r w:rsidRPr="0086453C">
        <w:rPr>
          <w:rFonts w:ascii="Times New Roman" w:eastAsia="Times New Roman" w:hAnsi="Times New Roman" w:cs="Times New Roman"/>
          <w:color w:val="212121"/>
          <w:kern w:val="0"/>
          <w:sz w:val="21"/>
          <w:szCs w:val="21"/>
          <w:lang w:eastAsia="ru-RU"/>
          <w14:ligatures w14:val="none"/>
        </w:rPr>
        <w:br/>
        <w:t>2.14.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rsidRPr="0086453C">
        <w:rPr>
          <w:rFonts w:ascii="Times New Roman" w:eastAsia="Times New Roman" w:hAnsi="Times New Roman" w:cs="Times New Roman"/>
          <w:color w:val="212121"/>
          <w:kern w:val="0"/>
          <w:sz w:val="21"/>
          <w:szCs w:val="21"/>
          <w:lang w:eastAsia="ru-RU"/>
          <w14:ligatures w14:val="none"/>
        </w:rPr>
        <w:br/>
        <w:t>2.15. Повреждение зеленых насаждений – механическое, химическое и иное повреждение надземной части и корневой системы, не влекущее прекращение роста.</w:t>
      </w:r>
      <w:r w:rsidRPr="0086453C">
        <w:rPr>
          <w:rFonts w:ascii="Times New Roman" w:eastAsia="Times New Roman" w:hAnsi="Times New Roman" w:cs="Times New Roman"/>
          <w:color w:val="212121"/>
          <w:kern w:val="0"/>
          <w:sz w:val="21"/>
          <w:szCs w:val="21"/>
          <w:lang w:eastAsia="ru-RU"/>
          <w14:ligatures w14:val="none"/>
        </w:rPr>
        <w:br/>
        <w:t>2.16. Уничтожение зеленых насаждений - повреждение зеленых насаждений, повлекшее прекращение их роста.</w:t>
      </w:r>
      <w:r w:rsidRPr="0086453C">
        <w:rPr>
          <w:rFonts w:ascii="Times New Roman" w:eastAsia="Times New Roman" w:hAnsi="Times New Roman" w:cs="Times New Roman"/>
          <w:color w:val="212121"/>
          <w:kern w:val="0"/>
          <w:sz w:val="21"/>
          <w:szCs w:val="21"/>
          <w:lang w:eastAsia="ru-RU"/>
          <w14:ligatures w14:val="none"/>
        </w:rPr>
        <w:br/>
        <w:t>2.17. Компенсационное озеленение – воспроизводство зеленых насаждений взамен уничтоженных или поврежденных.</w:t>
      </w:r>
      <w:r w:rsidRPr="0086453C">
        <w:rPr>
          <w:rFonts w:ascii="Times New Roman" w:eastAsia="Times New Roman" w:hAnsi="Times New Roman" w:cs="Times New Roman"/>
          <w:color w:val="212121"/>
          <w:kern w:val="0"/>
          <w:sz w:val="21"/>
          <w:szCs w:val="21"/>
          <w:lang w:eastAsia="ru-RU"/>
          <w14:ligatures w14:val="none"/>
        </w:rPr>
        <w:br/>
        <w:t>2.18. Газон – искусственно созданный элемент благоустройства, включающий в себя посадки травы, цветников и кустарников.</w:t>
      </w:r>
      <w:r w:rsidRPr="0086453C">
        <w:rPr>
          <w:rFonts w:ascii="Times New Roman" w:eastAsia="Times New Roman" w:hAnsi="Times New Roman" w:cs="Times New Roman"/>
          <w:color w:val="212121"/>
          <w:kern w:val="0"/>
          <w:sz w:val="21"/>
          <w:szCs w:val="21"/>
          <w:lang w:eastAsia="ru-RU"/>
          <w14:ligatures w14:val="none"/>
        </w:rPr>
        <w:br/>
        <w:t>2.19.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r w:rsidRPr="0086453C">
        <w:rPr>
          <w:rFonts w:ascii="Times New Roman" w:eastAsia="Times New Roman" w:hAnsi="Times New Roman" w:cs="Times New Roman"/>
          <w:color w:val="212121"/>
          <w:kern w:val="0"/>
          <w:sz w:val="21"/>
          <w:szCs w:val="21"/>
          <w:lang w:eastAsia="ru-RU"/>
          <w14:ligatures w14:val="none"/>
        </w:rPr>
        <w:br/>
        <w:t>2.20. Дорожное сооружение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r w:rsidRPr="0086453C">
        <w:rPr>
          <w:rFonts w:ascii="Times New Roman" w:eastAsia="Times New Roman" w:hAnsi="Times New Roman" w:cs="Times New Roman"/>
          <w:color w:val="212121"/>
          <w:kern w:val="0"/>
          <w:sz w:val="21"/>
          <w:szCs w:val="21"/>
          <w:lang w:eastAsia="ru-RU"/>
          <w14:ligatures w14:val="none"/>
        </w:rPr>
        <w:br/>
        <w:t>2.21. Проезд – дорога, примыкающая к проезжим частям жилых и магистральных улиц, разворотным площадкам.</w:t>
      </w:r>
      <w:r w:rsidRPr="0086453C">
        <w:rPr>
          <w:rFonts w:ascii="Times New Roman" w:eastAsia="Times New Roman" w:hAnsi="Times New Roman" w:cs="Times New Roman"/>
          <w:color w:val="212121"/>
          <w:kern w:val="0"/>
          <w:sz w:val="21"/>
          <w:szCs w:val="21"/>
          <w:lang w:eastAsia="ru-RU"/>
          <w14:ligatures w14:val="none"/>
        </w:rPr>
        <w:br/>
        <w:t>2.22.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r w:rsidRPr="0086453C">
        <w:rPr>
          <w:rFonts w:ascii="Times New Roman" w:eastAsia="Times New Roman" w:hAnsi="Times New Roman" w:cs="Times New Roman"/>
          <w:color w:val="212121"/>
          <w:kern w:val="0"/>
          <w:sz w:val="21"/>
          <w:szCs w:val="21"/>
          <w:lang w:eastAsia="ru-RU"/>
          <w14:ligatures w14:val="none"/>
        </w:rPr>
        <w:br/>
        <w:t>2.23.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отдыха, сушки белья, парковки автомобилей, зеленые насаждения и иные объекты общественного пользования.</w:t>
      </w:r>
      <w:r w:rsidRPr="0086453C">
        <w:rPr>
          <w:rFonts w:ascii="Times New Roman" w:eastAsia="Times New Roman" w:hAnsi="Times New Roman" w:cs="Times New Roman"/>
          <w:color w:val="212121"/>
          <w:kern w:val="0"/>
          <w:sz w:val="21"/>
          <w:szCs w:val="21"/>
          <w:lang w:eastAsia="ru-RU"/>
          <w14:ligatures w14:val="none"/>
        </w:rPr>
        <w:br/>
        <w:t>2.24. Фасад здания – наружная сторона здания или сооружения. Различают главный фасад, уличный фасад, дворовый фасад и др.</w:t>
      </w:r>
      <w:r w:rsidRPr="0086453C">
        <w:rPr>
          <w:rFonts w:ascii="Times New Roman" w:eastAsia="Times New Roman" w:hAnsi="Times New Roman" w:cs="Times New Roman"/>
          <w:color w:val="212121"/>
          <w:kern w:val="0"/>
          <w:sz w:val="21"/>
          <w:szCs w:val="21"/>
          <w:lang w:eastAsia="ru-RU"/>
          <w14:ligatures w14:val="none"/>
        </w:rPr>
        <w:br/>
        <w:t>2.25.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r w:rsidRPr="0086453C">
        <w:rPr>
          <w:rFonts w:ascii="Times New Roman" w:eastAsia="Times New Roman" w:hAnsi="Times New Roman" w:cs="Times New Roman"/>
          <w:color w:val="212121"/>
          <w:kern w:val="0"/>
          <w:sz w:val="21"/>
          <w:szCs w:val="21"/>
          <w:lang w:eastAsia="ru-RU"/>
          <w14:ligatures w14:val="none"/>
        </w:rPr>
        <w:br/>
        <w:t>2.26.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r w:rsidRPr="0086453C">
        <w:rPr>
          <w:rFonts w:ascii="Times New Roman" w:eastAsia="Times New Roman" w:hAnsi="Times New Roman" w:cs="Times New Roman"/>
          <w:color w:val="212121"/>
          <w:kern w:val="0"/>
          <w:sz w:val="21"/>
          <w:szCs w:val="21"/>
          <w:lang w:eastAsia="ru-RU"/>
          <w14:ligatures w14:val="none"/>
        </w:rPr>
        <w:br/>
        <w:t>2.27.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наружной рекламы и информации.</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2.28.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Pr="0086453C">
        <w:rPr>
          <w:rFonts w:ascii="Times New Roman" w:eastAsia="Times New Roman" w:hAnsi="Times New Roman" w:cs="Times New Roman"/>
          <w:color w:val="212121"/>
          <w:kern w:val="0"/>
          <w:sz w:val="21"/>
          <w:szCs w:val="21"/>
          <w:lang w:eastAsia="ru-RU"/>
          <w14:ligatures w14:val="none"/>
        </w:rPr>
        <w:br/>
        <w:t>2.29. Состояние объекта – совокупность характеристик физического и технического состояния объекта и отдельных его элементов в сравнении с установленными для данного объекта или объектов данной категории требованиями по обеспечению чистоты, порядка, благоустройства, внешнего вида, установленными нормативными правовыми актами Российской Федерации, нормативными правовыми актами Воронежской области, технической документацией по объекту.</w:t>
      </w:r>
      <w:r w:rsidRPr="0086453C">
        <w:rPr>
          <w:rFonts w:ascii="Times New Roman" w:eastAsia="Times New Roman" w:hAnsi="Times New Roman" w:cs="Times New Roman"/>
          <w:color w:val="212121"/>
          <w:kern w:val="0"/>
          <w:sz w:val="21"/>
          <w:szCs w:val="21"/>
          <w:lang w:eastAsia="ru-RU"/>
          <w14:ligatures w14:val="none"/>
        </w:rPr>
        <w:br/>
        <w:t>2.30. Содержание объекта – комплекс работ (мероприятий) по благоустройству, обеспечению чистоты, порядка и надлежащего состояния объектов, установленных нормативными правовыми актами Российской Федерации, нормативными правовыми актами Воронежской области, технической документацией по объекту.</w:t>
      </w:r>
      <w:r w:rsidRPr="0086453C">
        <w:rPr>
          <w:rFonts w:ascii="Times New Roman" w:eastAsia="Times New Roman" w:hAnsi="Times New Roman" w:cs="Times New Roman"/>
          <w:color w:val="212121"/>
          <w:kern w:val="0"/>
          <w:sz w:val="21"/>
          <w:szCs w:val="21"/>
          <w:lang w:eastAsia="ru-RU"/>
          <w14:ligatures w14:val="none"/>
        </w:rPr>
        <w:br/>
        <w:t>2.31.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на территории поселения в соответствии с полученным разрешением, за исключением пахотных работ (вертикальная разработка грунта на глубину менее 30 см).</w:t>
      </w:r>
      <w:r w:rsidRPr="0086453C">
        <w:rPr>
          <w:rFonts w:ascii="Times New Roman" w:eastAsia="Times New Roman" w:hAnsi="Times New Roman" w:cs="Times New Roman"/>
          <w:color w:val="212121"/>
          <w:kern w:val="0"/>
          <w:sz w:val="21"/>
          <w:szCs w:val="21"/>
          <w:lang w:eastAsia="ru-RU"/>
          <w14:ligatures w14:val="none"/>
        </w:rPr>
        <w:br/>
        <w:t>2.32. Восстановление благоустройства территории – комплекс работ по восстановлению состояния территорий,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включающий уборку территории и приведение ее в порядок после производства последних.</w:t>
      </w:r>
      <w:r w:rsidRPr="0086453C">
        <w:rPr>
          <w:rFonts w:ascii="Times New Roman" w:eastAsia="Times New Roman" w:hAnsi="Times New Roman" w:cs="Times New Roman"/>
          <w:color w:val="212121"/>
          <w:kern w:val="0"/>
          <w:sz w:val="21"/>
          <w:szCs w:val="21"/>
          <w:lang w:eastAsia="ru-RU"/>
          <w14:ligatures w14:val="none"/>
        </w:rPr>
        <w:br/>
        <w:t>2.33. Ночное время – период времени с 22 до 7 часов.</w:t>
      </w:r>
      <w:r w:rsidRPr="0086453C">
        <w:rPr>
          <w:rFonts w:ascii="Times New Roman" w:eastAsia="Times New Roman" w:hAnsi="Times New Roman" w:cs="Times New Roman"/>
          <w:color w:val="212121"/>
          <w:kern w:val="0"/>
          <w:sz w:val="21"/>
          <w:szCs w:val="21"/>
          <w:lang w:eastAsia="ru-RU"/>
          <w14:ligatures w14:val="none"/>
        </w:rPr>
        <w:br/>
        <w:t>2.34. Придомовая территория – к ней относятся пожарные проезды, сушилки для белья, детские площадки,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и вся та территория, за уборку которой платят жильцы этого дома на основании договора, заключаемого жильцами с управляющей компанией.</w:t>
      </w:r>
      <w:r w:rsidRPr="0086453C">
        <w:rPr>
          <w:rFonts w:ascii="Times New Roman" w:eastAsia="Times New Roman" w:hAnsi="Times New Roman" w:cs="Times New Roman"/>
          <w:color w:val="212121"/>
          <w:kern w:val="0"/>
          <w:sz w:val="21"/>
          <w:szCs w:val="21"/>
          <w:lang w:eastAsia="ru-RU"/>
          <w14:ligatures w14:val="none"/>
        </w:rPr>
        <w:br/>
        <w:t>2.35.Озелененные территории –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r w:rsidRPr="0086453C">
        <w:rPr>
          <w:rFonts w:ascii="Times New Roman" w:eastAsia="Times New Roman" w:hAnsi="Times New Roman" w:cs="Times New Roman"/>
          <w:color w:val="212121"/>
          <w:kern w:val="0"/>
          <w:sz w:val="21"/>
          <w:szCs w:val="21"/>
          <w:lang w:eastAsia="ru-RU"/>
          <w14:ligatures w14:val="none"/>
        </w:rPr>
        <w:br/>
      </w:r>
    </w:p>
    <w:p w14:paraId="2D3C7457"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3. Ответственные по организации работ по уборке и содержанию территорий и иных объектов </w:t>
      </w:r>
    </w:p>
    <w:p w14:paraId="0347EB47"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3.1. Обязанности по организации и производству работ по уборке и надлежащему содержанию территорий и иных объектов возлагаются:</w:t>
      </w:r>
      <w:r w:rsidRPr="0086453C">
        <w:rPr>
          <w:rFonts w:ascii="Times New Roman" w:eastAsia="Times New Roman" w:hAnsi="Times New Roman" w:cs="Times New Roman"/>
          <w:color w:val="212121"/>
          <w:kern w:val="0"/>
          <w:sz w:val="21"/>
          <w:szCs w:val="21"/>
          <w:lang w:eastAsia="ru-RU"/>
          <w14:ligatures w14:val="none"/>
        </w:rPr>
        <w:br/>
        <w:t>3.1.1. По уборке и содержанию мест производства земляных работ, строительных, дорожно-ремонтных работ, работ по ремонту инженерных сетей и коммуникаций, работ по ремонту фасадов и иных зданий и сооружений, установке информационных и декоративных средств стабильного территориального размещения, а также прилегающей территории в пределах 5-метровой зоны - на заказчиков и производителей работ, а по законсервированным и бесхозяйным объектам – на собственников, пользователей земельных участков.</w:t>
      </w:r>
      <w:r w:rsidRPr="0086453C">
        <w:rPr>
          <w:rFonts w:ascii="Times New Roman" w:eastAsia="Times New Roman" w:hAnsi="Times New Roman" w:cs="Times New Roman"/>
          <w:color w:val="212121"/>
          <w:kern w:val="0"/>
          <w:sz w:val="21"/>
          <w:szCs w:val="21"/>
          <w:lang w:eastAsia="ru-RU"/>
          <w14:ligatures w14:val="none"/>
        </w:rPr>
        <w:br/>
        <w:t>3.1.2. По содержанию зданий, сооружений и объектов инфраструктуры – на собственников, пользователей указанных объектов.</w:t>
      </w:r>
      <w:r w:rsidRPr="0086453C">
        <w:rPr>
          <w:rFonts w:ascii="Times New Roman" w:eastAsia="Times New Roman" w:hAnsi="Times New Roman" w:cs="Times New Roman"/>
          <w:color w:val="212121"/>
          <w:kern w:val="0"/>
          <w:sz w:val="21"/>
          <w:szCs w:val="21"/>
          <w:lang w:eastAsia="ru-RU"/>
          <w14:ligatures w14:val="none"/>
        </w:rPr>
        <w:br/>
        <w:t>3.1.3.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тонары и т.д.) в радиусе 10 м – на собственников объектов торговли.</w:t>
      </w:r>
      <w:r w:rsidRPr="0086453C">
        <w:rPr>
          <w:rFonts w:ascii="Times New Roman" w:eastAsia="Times New Roman" w:hAnsi="Times New Roman" w:cs="Times New Roman"/>
          <w:color w:val="212121"/>
          <w:kern w:val="0"/>
          <w:sz w:val="21"/>
          <w:szCs w:val="21"/>
          <w:lang w:eastAsia="ru-RU"/>
          <w14:ligatures w14:val="none"/>
        </w:rPr>
        <w:br/>
        <w:t>3.1.4. По уборке и содержанию неиспользуемых и неосваиваемых территорий, территорий после сноса строений – на собственников, пользователей данной территории, организации, выполняющие работы по сносу строений.</w:t>
      </w:r>
      <w:r w:rsidRPr="0086453C">
        <w:rPr>
          <w:rFonts w:ascii="Times New Roman" w:eastAsia="Times New Roman" w:hAnsi="Times New Roman" w:cs="Times New Roman"/>
          <w:color w:val="212121"/>
          <w:kern w:val="0"/>
          <w:sz w:val="21"/>
          <w:szCs w:val="21"/>
          <w:lang w:eastAsia="ru-RU"/>
          <w14:ligatures w14:val="none"/>
        </w:rPr>
        <w:br/>
        <w:t>3.1.5. По уборке и содержанию территории въездов и выездов автозаправочных станций, станций технического обслуживания, мест мойки автотранспорта, заправочных комплексов – на собственников, пользователей указанных объектов.</w:t>
      </w:r>
      <w:r w:rsidRPr="0086453C">
        <w:rPr>
          <w:rFonts w:ascii="Times New Roman" w:eastAsia="Times New Roman" w:hAnsi="Times New Roman" w:cs="Times New Roman"/>
          <w:color w:val="212121"/>
          <w:kern w:val="0"/>
          <w:sz w:val="21"/>
          <w:szCs w:val="21"/>
          <w:lang w:eastAsia="ru-RU"/>
          <w14:ligatures w14:val="none"/>
        </w:rPr>
        <w:br/>
        <w:t>3.1.6. По уборке и содержанию территорий хозяйствующих субъектов, прилегающей к ним десятиметровой зоны (от границ участков ограждений) – на хозяйствующий субъект, в собственности или пользовании которого находится указанная территория.</w:t>
      </w:r>
      <w:r w:rsidRPr="0086453C">
        <w:rPr>
          <w:rFonts w:ascii="Times New Roman" w:eastAsia="Times New Roman" w:hAnsi="Times New Roman" w:cs="Times New Roman"/>
          <w:color w:val="212121"/>
          <w:kern w:val="0"/>
          <w:sz w:val="21"/>
          <w:szCs w:val="21"/>
          <w:lang w:eastAsia="ru-RU"/>
          <w14:ligatures w14:val="none"/>
        </w:rPr>
        <w:br/>
        <w:t>3.1.7. По уборке и содержанию водных объектов в зонах отдыха – на хозяйствующие субъекты, за которыми закреплены территории зон отдыха.</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3.1.8. По уборке и содержанию территории частного домовладения и прилегающей к нему трехметровой зоны (от границ участков ограждений) – на собственника соответствующего частного домовладения.</w:t>
      </w:r>
      <w:r w:rsidRPr="0086453C">
        <w:rPr>
          <w:rFonts w:ascii="Times New Roman" w:eastAsia="Times New Roman" w:hAnsi="Times New Roman" w:cs="Times New Roman"/>
          <w:color w:val="212121"/>
          <w:kern w:val="0"/>
          <w:sz w:val="21"/>
          <w:szCs w:val="21"/>
          <w:lang w:eastAsia="ru-RU"/>
          <w14:ligatures w14:val="none"/>
        </w:rPr>
        <w:br/>
        <w:t>3.1.9. По содержанию зеленых насаждений, расположенных в пределах полосы отвода автомобильных и железных дорог, линий связи и электропередачи, нефте-, газопроводов и других магистральных трубопроводов – на собственников, пользователей автомобильных и железных дорог, линий связи и электропередачи, нефте-, газопроводов и других магистральных трубопроводов.</w:t>
      </w:r>
      <w:r w:rsidRPr="0086453C">
        <w:rPr>
          <w:rFonts w:ascii="Times New Roman" w:eastAsia="Times New Roman" w:hAnsi="Times New Roman" w:cs="Times New Roman"/>
          <w:color w:val="212121"/>
          <w:kern w:val="0"/>
          <w:sz w:val="21"/>
          <w:szCs w:val="21"/>
          <w:lang w:eastAsia="ru-RU"/>
          <w14:ligatures w14:val="none"/>
        </w:rPr>
        <w:br/>
        <w:t>3.1.10. По уборке посадочных площадок пассажирского транспорта и прилегающей к ним территории в радиусе 5 м – на собственника автомобильной дороги.</w:t>
      </w:r>
      <w:r w:rsidRPr="0086453C">
        <w:rPr>
          <w:rFonts w:ascii="Times New Roman" w:eastAsia="Times New Roman" w:hAnsi="Times New Roman" w:cs="Times New Roman"/>
          <w:color w:val="212121"/>
          <w:kern w:val="0"/>
          <w:sz w:val="21"/>
          <w:szCs w:val="21"/>
          <w:lang w:eastAsia="ru-RU"/>
          <w14:ligatures w14:val="none"/>
        </w:rPr>
        <w:br/>
        <w:t>3.1.11. По уборке территорий, прилегающих к отдельно стоящим объектам рекламы, в радиусе 5 м от рекламной конструкции – на собственника объекта рекламы.</w:t>
      </w:r>
      <w:r w:rsidRPr="0086453C">
        <w:rPr>
          <w:rFonts w:ascii="Times New Roman" w:eastAsia="Times New Roman" w:hAnsi="Times New Roman" w:cs="Times New Roman"/>
          <w:color w:val="212121"/>
          <w:kern w:val="0"/>
          <w:sz w:val="21"/>
          <w:szCs w:val="21"/>
          <w:lang w:eastAsia="ru-RU"/>
          <w14:ligatures w14:val="none"/>
        </w:rPr>
        <w:br/>
        <w:t>3.1.12. По уборке территорий вокруг мачт и опор установок наружного освещения и контактных сетей, расположенных на тротуарах, – на организации отвечающие за уборку тротуаров.</w:t>
      </w:r>
      <w:r w:rsidRPr="0086453C">
        <w:rPr>
          <w:rFonts w:ascii="Times New Roman" w:eastAsia="Times New Roman" w:hAnsi="Times New Roman" w:cs="Times New Roman"/>
          <w:color w:val="212121"/>
          <w:kern w:val="0"/>
          <w:sz w:val="21"/>
          <w:szCs w:val="21"/>
          <w:lang w:eastAsia="ru-RU"/>
          <w14:ligatures w14:val="none"/>
        </w:rPr>
        <w:br/>
        <w:t>3.1.13. По уборке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хозяйствующие субъекты, на территории которых находятся данные объекты.</w:t>
      </w:r>
      <w:r w:rsidRPr="0086453C">
        <w:rPr>
          <w:rFonts w:ascii="Times New Roman" w:eastAsia="Times New Roman" w:hAnsi="Times New Roman" w:cs="Times New Roman"/>
          <w:color w:val="212121"/>
          <w:kern w:val="0"/>
          <w:sz w:val="21"/>
          <w:szCs w:val="21"/>
          <w:lang w:eastAsia="ru-RU"/>
          <w14:ligatures w14:val="none"/>
        </w:rPr>
        <w:br/>
        <w:t>3.1.14. По уборке территорий гаражно-строительных кооперативов, автостоянок, гаражей и т.п. в соответствии с планами зон ответственности за благоустройство и санитарное содержание территорий ГСК, автостоянок и прилегающих к ним – на арендаторов, собственников, пользователей данных территорий.</w:t>
      </w:r>
      <w:r w:rsidRPr="0086453C">
        <w:rPr>
          <w:rFonts w:ascii="Times New Roman" w:eastAsia="Times New Roman" w:hAnsi="Times New Roman" w:cs="Times New Roman"/>
          <w:color w:val="212121"/>
          <w:kern w:val="0"/>
          <w:sz w:val="21"/>
          <w:szCs w:val="21"/>
          <w:lang w:eastAsia="ru-RU"/>
          <w14:ligatures w14:val="none"/>
        </w:rPr>
        <w:br/>
        <w:t>3.2. Предусмотренные настоящими Правилами обязанности в случаях, не предусмотренных пунктом 3.1 настоящего раздела, возлагаются:</w:t>
      </w:r>
      <w:r w:rsidRPr="0086453C">
        <w:rPr>
          <w:rFonts w:ascii="Times New Roman" w:eastAsia="Times New Roman" w:hAnsi="Times New Roman" w:cs="Times New Roman"/>
          <w:color w:val="212121"/>
          <w:kern w:val="0"/>
          <w:sz w:val="21"/>
          <w:szCs w:val="21"/>
          <w:lang w:eastAsia="ru-RU"/>
          <w14:ligatures w14:val="none"/>
        </w:rPr>
        <w:br/>
        <w:t>- по объектам, находящимся в государственной или муниципальной собственности, переданным во владение и/или пользование третьим лицам – на собственников и/или пользователей этих объектов: граждан и юридических лиц;</w:t>
      </w:r>
      <w:r w:rsidRPr="0086453C">
        <w:rPr>
          <w:rFonts w:ascii="Times New Roman" w:eastAsia="Times New Roman" w:hAnsi="Times New Roman" w:cs="Times New Roman"/>
          <w:color w:val="212121"/>
          <w:kern w:val="0"/>
          <w:sz w:val="21"/>
          <w:szCs w:val="21"/>
          <w:lang w:eastAsia="ru-RU"/>
          <w14:ligatures w14:val="none"/>
        </w:rPr>
        <w:br/>
        <w:t>- по объектам, находящимся в государственной или муниципальной собственности, не переданным во владение и/или пользование третьим лицам, - на органы местного самоуправления или уполномоченные ими эксплуатационные организации;</w:t>
      </w:r>
      <w:r w:rsidRPr="0086453C">
        <w:rPr>
          <w:rFonts w:ascii="Times New Roman" w:eastAsia="Times New Roman" w:hAnsi="Times New Roman" w:cs="Times New Roman"/>
          <w:color w:val="212121"/>
          <w:kern w:val="0"/>
          <w:sz w:val="21"/>
          <w:szCs w:val="21"/>
          <w:lang w:eastAsia="ru-RU"/>
          <w14:ligatures w14:val="none"/>
        </w:rPr>
        <w:br/>
        <w:t>- по объектам, находящимся в частной собственности - на собственников: граждан, юридических лиц. </w:t>
      </w:r>
    </w:p>
    <w:p w14:paraId="7919A2B6"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b/>
          <w:bCs/>
          <w:color w:val="212121"/>
          <w:kern w:val="0"/>
          <w:sz w:val="21"/>
          <w:szCs w:val="21"/>
          <w:lang w:eastAsia="ru-RU"/>
          <w14:ligatures w14:val="none"/>
        </w:rPr>
        <w:t>4. Организация уборки территорий сельского поселения </w:t>
      </w:r>
    </w:p>
    <w:p w14:paraId="6784087E"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4.1. Физические и юридические лица независимо от их организационно 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прилегающих и закрепленных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сельского Совета.</w:t>
      </w:r>
      <w:r w:rsidRPr="0086453C">
        <w:rPr>
          <w:rFonts w:ascii="Times New Roman" w:eastAsia="Times New Roman" w:hAnsi="Times New Roman" w:cs="Times New Roman"/>
          <w:color w:val="212121"/>
          <w:kern w:val="0"/>
          <w:sz w:val="21"/>
          <w:szCs w:val="21"/>
          <w:lang w:eastAsia="ru-RU"/>
          <w14:ligatures w14:val="none"/>
        </w:rPr>
        <w:br/>
        <w:t>4.2.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организаций и строек на магистрали и улицы.</w:t>
      </w:r>
      <w:r w:rsidRPr="0086453C">
        <w:rPr>
          <w:rFonts w:ascii="Times New Roman" w:eastAsia="Times New Roman" w:hAnsi="Times New Roman" w:cs="Times New Roman"/>
          <w:color w:val="212121"/>
          <w:kern w:val="0"/>
          <w:sz w:val="21"/>
          <w:szCs w:val="21"/>
          <w:lang w:eastAsia="ru-RU"/>
          <w14:ligatures w14:val="none"/>
        </w:rPr>
        <w:br/>
        <w:t>4.3. На территории поселения запрещается накапливать и размещать отходы и мусор в несанкционированных местах.</w:t>
      </w:r>
      <w:r w:rsidRPr="0086453C">
        <w:rPr>
          <w:rFonts w:ascii="Times New Roman" w:eastAsia="Times New Roman" w:hAnsi="Times New Roman" w:cs="Times New Roman"/>
          <w:color w:val="212121"/>
          <w:kern w:val="0"/>
          <w:sz w:val="21"/>
          <w:szCs w:val="21"/>
          <w:lang w:eastAsia="ru-RU"/>
          <w14:ligatures w14:val="none"/>
        </w:rPr>
        <w:b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sidRPr="0086453C">
        <w:rPr>
          <w:rFonts w:ascii="Times New Roman" w:eastAsia="Times New Roman" w:hAnsi="Times New Roman" w:cs="Times New Roman"/>
          <w:color w:val="212121"/>
          <w:kern w:val="0"/>
          <w:sz w:val="21"/>
          <w:szCs w:val="21"/>
          <w:lang w:eastAsia="ru-RU"/>
          <w14:ligatures w14:val="none"/>
        </w:rPr>
        <w:b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пунктом 4.1 Правил.</w:t>
      </w:r>
      <w:r w:rsidRPr="0086453C">
        <w:rPr>
          <w:rFonts w:ascii="Times New Roman" w:eastAsia="Times New Roman" w:hAnsi="Times New Roman" w:cs="Times New Roman"/>
          <w:color w:val="212121"/>
          <w:kern w:val="0"/>
          <w:sz w:val="21"/>
          <w:szCs w:val="21"/>
          <w:lang w:eastAsia="ru-RU"/>
          <w14:ligatures w14:val="none"/>
        </w:rPr>
        <w:br/>
        <w:t>4.4. Сбор и вывоз отходов и мусора осуществляется в порядке, установленном действующими нормативными правовыми актами.</w:t>
      </w:r>
      <w:r w:rsidRPr="0086453C">
        <w:rPr>
          <w:rFonts w:ascii="Times New Roman" w:eastAsia="Times New Roman" w:hAnsi="Times New Roman" w:cs="Times New Roman"/>
          <w:color w:val="212121"/>
          <w:kern w:val="0"/>
          <w:sz w:val="21"/>
          <w:szCs w:val="21"/>
          <w:lang w:eastAsia="ru-RU"/>
          <w14:ligatures w14:val="none"/>
        </w:rPr>
        <w:br/>
        <w:t>4.5. На территории общего пользования сельского поселения запрещается сжигание отходов и мусора.</w:t>
      </w:r>
      <w:r w:rsidRPr="0086453C">
        <w:rPr>
          <w:rFonts w:ascii="Times New Roman" w:eastAsia="Times New Roman" w:hAnsi="Times New Roman" w:cs="Times New Roman"/>
          <w:color w:val="212121"/>
          <w:kern w:val="0"/>
          <w:sz w:val="21"/>
          <w:szCs w:val="21"/>
          <w:lang w:eastAsia="ru-RU"/>
          <w14:ligatures w14:val="none"/>
        </w:rPr>
        <w:br/>
        <w:t>4.6. Для сбора отходов и мусора физические и юридические лица, указанные в пункте 4.1. Правил, организуют место временного хранения отходов, осуществляют его уборку и техническое обслуживание.</w:t>
      </w:r>
      <w:r w:rsidRPr="0086453C">
        <w:rPr>
          <w:rFonts w:ascii="Times New Roman" w:eastAsia="Times New Roman" w:hAnsi="Times New Roman" w:cs="Times New Roman"/>
          <w:color w:val="212121"/>
          <w:kern w:val="0"/>
          <w:sz w:val="21"/>
          <w:szCs w:val="21"/>
          <w:lang w:eastAsia="ru-RU"/>
          <w14:ligatures w14:val="none"/>
        </w:rPr>
        <w:br/>
        <w:t>Размещение места временного хранения отходов определяется постановлением администрации Землянского сельского поселения.</w:t>
      </w:r>
      <w:r w:rsidRPr="0086453C">
        <w:rPr>
          <w:rFonts w:ascii="Times New Roman" w:eastAsia="Times New Roman" w:hAnsi="Times New Roman" w:cs="Times New Roman"/>
          <w:color w:val="212121"/>
          <w:kern w:val="0"/>
          <w:sz w:val="21"/>
          <w:szCs w:val="21"/>
          <w:lang w:eastAsia="ru-RU"/>
          <w14:ligatures w14:val="none"/>
        </w:rPr>
        <w:br/>
        <w:t xml:space="preserve">4.7.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w:t>
      </w:r>
      <w:r w:rsidRPr="0086453C">
        <w:rPr>
          <w:rFonts w:ascii="Times New Roman" w:eastAsia="Times New Roman" w:hAnsi="Times New Roman" w:cs="Times New Roman"/>
          <w:color w:val="212121"/>
          <w:kern w:val="0"/>
          <w:sz w:val="21"/>
          <w:szCs w:val="21"/>
          <w:lang w:eastAsia="ru-RU"/>
          <w14:ligatures w14:val="none"/>
        </w:rPr>
        <w:lastRenderedPageBreak/>
        <w:t>возлагаются на собственника, вышеперечисленных объектов недвижимости, ответственного за уборку территорий в соответствии с Правилами.</w:t>
      </w:r>
      <w:r w:rsidRPr="0086453C">
        <w:rPr>
          <w:rFonts w:ascii="Times New Roman" w:eastAsia="Times New Roman" w:hAnsi="Times New Roman" w:cs="Times New Roman"/>
          <w:color w:val="212121"/>
          <w:kern w:val="0"/>
          <w:sz w:val="21"/>
          <w:szCs w:val="21"/>
          <w:lang w:eastAsia="ru-RU"/>
          <w14:ligatures w14:val="none"/>
        </w:rPr>
        <w:br/>
        <w:t>4.8.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4.1. Правил.</w:t>
      </w:r>
      <w:r w:rsidRPr="0086453C">
        <w:rPr>
          <w:rFonts w:ascii="Times New Roman" w:eastAsia="Times New Roman" w:hAnsi="Times New Roman" w:cs="Times New Roman"/>
          <w:color w:val="212121"/>
          <w:kern w:val="0"/>
          <w:sz w:val="21"/>
          <w:szCs w:val="21"/>
          <w:lang w:eastAsia="ru-RU"/>
          <w14:ligatures w14:val="none"/>
        </w:rPr>
        <w:b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Pr="0086453C">
        <w:rPr>
          <w:rFonts w:ascii="Times New Roman" w:eastAsia="Times New Roman" w:hAnsi="Times New Roman" w:cs="Times New Roman"/>
          <w:color w:val="212121"/>
          <w:kern w:val="0"/>
          <w:sz w:val="21"/>
          <w:szCs w:val="21"/>
          <w:lang w:eastAsia="ru-RU"/>
          <w14:ligatures w14:val="none"/>
        </w:rPr>
        <w:br/>
        <w:t>4.9. Удаление с контейнерной площадки и прилегающей к ней территории отходов, высыпавшихся при выгрузке из контейнеров в мусорный транспорт, производят работники организации, осуществляющей вывоз отходов.</w:t>
      </w:r>
      <w:r w:rsidRPr="0086453C">
        <w:rPr>
          <w:rFonts w:ascii="Times New Roman" w:eastAsia="Times New Roman" w:hAnsi="Times New Roman" w:cs="Times New Roman"/>
          <w:color w:val="212121"/>
          <w:kern w:val="0"/>
          <w:sz w:val="21"/>
          <w:szCs w:val="21"/>
          <w:lang w:eastAsia="ru-RU"/>
          <w14:ligatures w14:val="none"/>
        </w:rPr>
        <w:br/>
        <w:t>Запрещается сметать мусор на проезжую часть и в ливневую канализацию.</w:t>
      </w:r>
      <w:r w:rsidRPr="0086453C">
        <w:rPr>
          <w:rFonts w:ascii="Times New Roman" w:eastAsia="Times New Roman" w:hAnsi="Times New Roman" w:cs="Times New Roman"/>
          <w:color w:val="212121"/>
          <w:kern w:val="0"/>
          <w:sz w:val="21"/>
          <w:szCs w:val="21"/>
          <w:lang w:eastAsia="ru-RU"/>
          <w14:ligatures w14:val="none"/>
        </w:rPr>
        <w:br/>
        <w:t>4.10.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86453C">
        <w:rPr>
          <w:rFonts w:ascii="Times New Roman" w:eastAsia="Times New Roman" w:hAnsi="Times New Roman" w:cs="Times New Roman"/>
          <w:color w:val="212121"/>
          <w:kern w:val="0"/>
          <w:sz w:val="21"/>
          <w:szCs w:val="21"/>
          <w:lang w:eastAsia="ru-RU"/>
          <w14:ligatures w14:val="none"/>
        </w:rPr>
        <w:br/>
        <w:t>Вывоз опасных отходов осуществляется организациями, имеющими лицензию, в соответствии с требованиями законодательства Российской Федерации.</w:t>
      </w:r>
      <w:r w:rsidRPr="0086453C">
        <w:rPr>
          <w:rFonts w:ascii="Times New Roman" w:eastAsia="Times New Roman" w:hAnsi="Times New Roman" w:cs="Times New Roman"/>
          <w:color w:val="212121"/>
          <w:kern w:val="0"/>
          <w:sz w:val="21"/>
          <w:szCs w:val="21"/>
          <w:lang w:eastAsia="ru-RU"/>
          <w14:ligatures w14:val="none"/>
        </w:rPr>
        <w:br/>
        <w:t>4.11.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r w:rsidRPr="0086453C">
        <w:rPr>
          <w:rFonts w:ascii="Times New Roman" w:eastAsia="Times New Roman" w:hAnsi="Times New Roman" w:cs="Times New Roman"/>
          <w:color w:val="212121"/>
          <w:kern w:val="0"/>
          <w:sz w:val="21"/>
          <w:szCs w:val="21"/>
          <w:lang w:eastAsia="ru-RU"/>
          <w14:ligatures w14:val="none"/>
        </w:rPr>
        <w:br/>
        <w:t>4.12.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настоящими Правилами.</w:t>
      </w:r>
      <w:r w:rsidRPr="0086453C">
        <w:rPr>
          <w:rFonts w:ascii="Times New Roman" w:eastAsia="Times New Roman" w:hAnsi="Times New Roman" w:cs="Times New Roman"/>
          <w:color w:val="212121"/>
          <w:kern w:val="0"/>
          <w:sz w:val="21"/>
          <w:szCs w:val="21"/>
          <w:lang w:eastAsia="ru-RU"/>
          <w14:ligatures w14:val="none"/>
        </w:rPr>
        <w:br/>
        <w:t>4.13. Эксплуатация и содержание в надлежащем санитарно-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sidRPr="0086453C">
        <w:rPr>
          <w:rFonts w:ascii="Times New Roman" w:eastAsia="Times New Roman" w:hAnsi="Times New Roman" w:cs="Times New Roman"/>
          <w:color w:val="212121"/>
          <w:kern w:val="0"/>
          <w:sz w:val="21"/>
          <w:szCs w:val="21"/>
          <w:lang w:eastAsia="ru-RU"/>
          <w14:ligatures w14:val="none"/>
        </w:rPr>
        <w:br/>
        <w:t>4.14.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Землянского сельского поселения.</w:t>
      </w:r>
      <w:r w:rsidRPr="0086453C">
        <w:rPr>
          <w:rFonts w:ascii="Times New Roman" w:eastAsia="Times New Roman" w:hAnsi="Times New Roman" w:cs="Times New Roman"/>
          <w:color w:val="212121"/>
          <w:kern w:val="0"/>
          <w:sz w:val="21"/>
          <w:szCs w:val="21"/>
          <w:lang w:eastAsia="ru-RU"/>
          <w14:ligatures w14:val="none"/>
        </w:rPr>
        <w:br/>
        <w:t>4.15. Уборка мостов, путепроводов, пешеходных переходов, прилегающих к ним территорий, производятся организациями, обслуживающими данные объекты.</w:t>
      </w:r>
      <w:r w:rsidRPr="0086453C">
        <w:rPr>
          <w:rFonts w:ascii="Times New Roman" w:eastAsia="Times New Roman" w:hAnsi="Times New Roman" w:cs="Times New Roman"/>
          <w:color w:val="212121"/>
          <w:kern w:val="0"/>
          <w:sz w:val="21"/>
          <w:szCs w:val="21"/>
          <w:lang w:eastAsia="ru-RU"/>
          <w14:ligatures w14:val="none"/>
        </w:rPr>
        <w:br/>
        <w:t>4.16. Сливание воды на тротуары,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86453C">
        <w:rPr>
          <w:rFonts w:ascii="Times New Roman" w:eastAsia="Times New Roman" w:hAnsi="Times New Roman" w:cs="Times New Roman"/>
          <w:color w:val="212121"/>
          <w:kern w:val="0"/>
          <w:sz w:val="21"/>
          <w:szCs w:val="21"/>
          <w:lang w:eastAsia="ru-RU"/>
          <w14:ligatures w14:val="none"/>
        </w:rPr>
        <w:br/>
        <w:t>4.17.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r w:rsidRPr="0086453C">
        <w:rPr>
          <w:rFonts w:ascii="Times New Roman" w:eastAsia="Times New Roman" w:hAnsi="Times New Roman" w:cs="Times New Roman"/>
          <w:color w:val="212121"/>
          <w:kern w:val="0"/>
          <w:sz w:val="21"/>
          <w:szCs w:val="21"/>
          <w:lang w:eastAsia="ru-RU"/>
          <w14:ligatures w14:val="none"/>
        </w:rPr>
        <w:br/>
        <w:t>4.18.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86453C">
        <w:rPr>
          <w:rFonts w:ascii="Times New Roman" w:eastAsia="Times New Roman" w:hAnsi="Times New Roman" w:cs="Times New Roman"/>
          <w:color w:val="212121"/>
          <w:kern w:val="0"/>
          <w:sz w:val="21"/>
          <w:szCs w:val="21"/>
          <w:lang w:eastAsia="ru-RU"/>
          <w14:ligatures w14:val="none"/>
        </w:rPr>
        <w:br/>
        <w:t>4.19.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sidRPr="0086453C">
        <w:rPr>
          <w:rFonts w:ascii="Times New Roman" w:eastAsia="Times New Roman" w:hAnsi="Times New Roman" w:cs="Times New Roman"/>
          <w:color w:val="212121"/>
          <w:kern w:val="0"/>
          <w:sz w:val="21"/>
          <w:szCs w:val="21"/>
          <w:lang w:eastAsia="ru-RU"/>
          <w14:ligatures w14:val="none"/>
        </w:rPr>
        <w:br/>
        <w:t>Складирование нечистот на проезжую часть улиц, тротуары и газоны запрещается.</w:t>
      </w:r>
      <w:r w:rsidRPr="0086453C">
        <w:rPr>
          <w:rFonts w:ascii="Times New Roman" w:eastAsia="Times New Roman" w:hAnsi="Times New Roman" w:cs="Times New Roman"/>
          <w:color w:val="212121"/>
          <w:kern w:val="0"/>
          <w:sz w:val="21"/>
          <w:szCs w:val="21"/>
          <w:lang w:eastAsia="ru-RU"/>
          <w14:ligatures w14:val="none"/>
        </w:rPr>
        <w:br/>
        <w:t>4.20. Сбор брошенных на улицах предметов, создающих помехи дорожному движению, возлагается на организации, обслуживающие данные объекты.</w:t>
      </w:r>
      <w:r w:rsidRPr="0086453C">
        <w:rPr>
          <w:rFonts w:ascii="Times New Roman" w:eastAsia="Times New Roman" w:hAnsi="Times New Roman" w:cs="Times New Roman"/>
          <w:color w:val="212121"/>
          <w:kern w:val="0"/>
          <w:sz w:val="21"/>
          <w:szCs w:val="21"/>
          <w:lang w:eastAsia="ru-RU"/>
          <w14:ligatures w14:val="none"/>
        </w:rPr>
        <w:br/>
        <w:t>4.21.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r w:rsidRPr="0086453C">
        <w:rPr>
          <w:rFonts w:ascii="Times New Roman" w:eastAsia="Times New Roman" w:hAnsi="Times New Roman" w:cs="Times New Roman"/>
          <w:color w:val="212121"/>
          <w:kern w:val="0"/>
          <w:sz w:val="21"/>
          <w:szCs w:val="21"/>
          <w:lang w:eastAsia="ru-RU"/>
          <w14:ligatures w14:val="none"/>
        </w:rPr>
        <w:b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Землянского сельского поселения.</w:t>
      </w:r>
      <w:r w:rsidRPr="0086453C">
        <w:rPr>
          <w:rFonts w:ascii="Times New Roman" w:eastAsia="Times New Roman" w:hAnsi="Times New Roman" w:cs="Times New Roman"/>
          <w:color w:val="212121"/>
          <w:kern w:val="0"/>
          <w:sz w:val="21"/>
          <w:szCs w:val="21"/>
          <w:lang w:eastAsia="ru-RU"/>
          <w14:ligatures w14:val="none"/>
        </w:rPr>
        <w:br/>
        <w:t>4.22. Руководители предприятий торговли и других организаций заключают договора со специализированной организацией на вывоз бытового мусора, тары, отходов, следят за складированием их в специально отведенных местах и содержат участки торговых объектов с прилегающими к ним территориями в чистоте.</w:t>
      </w:r>
      <w:r w:rsidRPr="0086453C">
        <w:rPr>
          <w:rFonts w:ascii="Times New Roman" w:eastAsia="Times New Roman" w:hAnsi="Times New Roman" w:cs="Times New Roman"/>
          <w:color w:val="212121"/>
          <w:kern w:val="0"/>
          <w:sz w:val="21"/>
          <w:szCs w:val="21"/>
          <w:lang w:eastAsia="ru-RU"/>
          <w14:ligatures w14:val="none"/>
        </w:rPr>
        <w:br/>
        <w:t>4.23. Владельцы, собственники и арендаторы магазинов, киосков и других торговых точек, в соответствии с настоящими Правилами, нормативно-правовыми актами, договорами обязаны:</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 содержать в чистоте прилегающей и закрепленной территории цветники, дорожные покрытие, тротуар;</w:t>
      </w:r>
      <w:r w:rsidRPr="0086453C">
        <w:rPr>
          <w:rFonts w:ascii="Times New Roman" w:eastAsia="Times New Roman" w:hAnsi="Times New Roman" w:cs="Times New Roman"/>
          <w:color w:val="212121"/>
          <w:kern w:val="0"/>
          <w:sz w:val="21"/>
          <w:szCs w:val="21"/>
          <w:lang w:eastAsia="ru-RU"/>
          <w14:ligatures w14:val="none"/>
        </w:rPr>
        <w:br/>
        <w:t>- содержать в чистоте фасады, двери, крыльцо, конструкции, производить их окрашивание;</w:t>
      </w:r>
      <w:r w:rsidRPr="0086453C">
        <w:rPr>
          <w:rFonts w:ascii="Times New Roman" w:eastAsia="Times New Roman" w:hAnsi="Times New Roman" w:cs="Times New Roman"/>
          <w:color w:val="212121"/>
          <w:kern w:val="0"/>
          <w:sz w:val="21"/>
          <w:szCs w:val="21"/>
          <w:lang w:eastAsia="ru-RU"/>
          <w14:ligatures w14:val="none"/>
        </w:rPr>
        <w:br/>
        <w:t>- иметь около торговой точки необходимое количество урн;</w:t>
      </w:r>
      <w:r w:rsidRPr="0086453C">
        <w:rPr>
          <w:rFonts w:ascii="Times New Roman" w:eastAsia="Times New Roman" w:hAnsi="Times New Roman" w:cs="Times New Roman"/>
          <w:color w:val="212121"/>
          <w:kern w:val="0"/>
          <w:sz w:val="21"/>
          <w:szCs w:val="21"/>
          <w:lang w:eastAsia="ru-RU"/>
          <w14:ligatures w14:val="none"/>
        </w:rPr>
        <w:br/>
        <w:t>- содержать в исправности и чистоте витрину и рекламу, (оформление витрин и рекламу согласовать в обязательном порядке с главным архитектором района) осветительное оборудование.</w:t>
      </w:r>
      <w:r w:rsidRPr="0086453C">
        <w:rPr>
          <w:rFonts w:ascii="Times New Roman" w:eastAsia="Times New Roman" w:hAnsi="Times New Roman" w:cs="Times New Roman"/>
          <w:color w:val="212121"/>
          <w:kern w:val="0"/>
          <w:sz w:val="21"/>
          <w:szCs w:val="21"/>
          <w:lang w:eastAsia="ru-RU"/>
          <w14:ligatures w14:val="none"/>
        </w:rPr>
        <w:br/>
        <w:t>4.24. Прилегающие территории магазинов и других торговых предприятий, должны быть благоустроены согласно документации на благоустройство прилегающей территории, выданной главным архитектором района, и согласованной в установленном порядке.</w:t>
      </w:r>
      <w:r w:rsidRPr="0086453C">
        <w:rPr>
          <w:rFonts w:ascii="Times New Roman" w:eastAsia="Times New Roman" w:hAnsi="Times New Roman" w:cs="Times New Roman"/>
          <w:color w:val="212121"/>
          <w:kern w:val="0"/>
          <w:sz w:val="21"/>
          <w:szCs w:val="21"/>
          <w:lang w:eastAsia="ru-RU"/>
          <w14:ligatures w14:val="none"/>
        </w:rPr>
        <w:br/>
        <w:t>4.25. Владельцы индивидуальных жилых домов, дач обязаны:</w:t>
      </w:r>
      <w:r w:rsidRPr="0086453C">
        <w:rPr>
          <w:rFonts w:ascii="Times New Roman" w:eastAsia="Times New Roman" w:hAnsi="Times New Roman" w:cs="Times New Roman"/>
          <w:color w:val="212121"/>
          <w:kern w:val="0"/>
          <w:sz w:val="21"/>
          <w:szCs w:val="21"/>
          <w:lang w:eastAsia="ru-RU"/>
          <w14:ligatures w14:val="none"/>
        </w:rPr>
        <w:br/>
        <w:t>- производить регулярную уборку от мусора и снега подходов и подъездов к дому и прилегающей территории от границы выделенного земельного участка до дороги, очистку кюветов, покос сорной растительности согласно установленных границ;</w:t>
      </w:r>
      <w:r w:rsidRPr="0086453C">
        <w:rPr>
          <w:rFonts w:ascii="Times New Roman" w:eastAsia="Times New Roman" w:hAnsi="Times New Roman" w:cs="Times New Roman"/>
          <w:color w:val="212121"/>
          <w:kern w:val="0"/>
          <w:sz w:val="21"/>
          <w:szCs w:val="21"/>
          <w:lang w:eastAsia="ru-RU"/>
          <w14:ligatures w14:val="none"/>
        </w:rPr>
        <w:br/>
        <w:t>- складировать бытовые отходы и мусор в специально оборудованных местах;</w:t>
      </w:r>
      <w:r w:rsidRPr="0086453C">
        <w:rPr>
          <w:rFonts w:ascii="Times New Roman" w:eastAsia="Times New Roman" w:hAnsi="Times New Roman" w:cs="Times New Roman"/>
          <w:color w:val="212121"/>
          <w:kern w:val="0"/>
          <w:sz w:val="21"/>
          <w:szCs w:val="21"/>
          <w:lang w:eastAsia="ru-RU"/>
          <w14:ligatures w14:val="none"/>
        </w:rPr>
        <w:br/>
        <w:t>- заключить договора на вывоз бытовых отходов;</w:t>
      </w:r>
      <w:r w:rsidRPr="0086453C">
        <w:rPr>
          <w:rFonts w:ascii="Times New Roman" w:eastAsia="Times New Roman" w:hAnsi="Times New Roman" w:cs="Times New Roman"/>
          <w:color w:val="212121"/>
          <w:kern w:val="0"/>
          <w:sz w:val="21"/>
          <w:szCs w:val="21"/>
          <w:lang w:eastAsia="ru-RU"/>
          <w14:ligatures w14:val="none"/>
        </w:rPr>
        <w:br/>
        <w:t>- за пределами участка закрепленную территорию содержать в чистоте;</w:t>
      </w:r>
      <w:r w:rsidRPr="0086453C">
        <w:rPr>
          <w:rFonts w:ascii="Times New Roman" w:eastAsia="Times New Roman" w:hAnsi="Times New Roman" w:cs="Times New Roman"/>
          <w:color w:val="212121"/>
          <w:kern w:val="0"/>
          <w:sz w:val="21"/>
          <w:szCs w:val="21"/>
          <w:lang w:eastAsia="ru-RU"/>
          <w14:ligatures w14:val="none"/>
        </w:rPr>
        <w:br/>
        <w:t>- ремонтировать (обновлять) указатели улиц и номерные знаки домов;</w:t>
      </w:r>
      <w:r w:rsidRPr="0086453C">
        <w:rPr>
          <w:rFonts w:ascii="Times New Roman" w:eastAsia="Times New Roman" w:hAnsi="Times New Roman" w:cs="Times New Roman"/>
          <w:color w:val="212121"/>
          <w:kern w:val="0"/>
          <w:sz w:val="21"/>
          <w:szCs w:val="21"/>
          <w:lang w:eastAsia="ru-RU"/>
          <w14:ligatures w14:val="none"/>
        </w:rPr>
        <w:br/>
        <w:t>4.26. Владельцам индивидуальных жилых домов, запрещается:</w:t>
      </w:r>
      <w:r w:rsidRPr="0086453C">
        <w:rPr>
          <w:rFonts w:ascii="Times New Roman" w:eastAsia="Times New Roman" w:hAnsi="Times New Roman" w:cs="Times New Roman"/>
          <w:color w:val="212121"/>
          <w:kern w:val="0"/>
          <w:sz w:val="21"/>
          <w:szCs w:val="21"/>
          <w:lang w:eastAsia="ru-RU"/>
          <w14:ligatures w14:val="none"/>
        </w:rPr>
        <w:br/>
        <w:t>- хранить топливо, удобрения, строительные и другие материалы на прилегающей к домовладению территории, а также иным способом занимать прилегающую территорию;</w:t>
      </w:r>
      <w:r w:rsidRPr="0086453C">
        <w:rPr>
          <w:rFonts w:ascii="Times New Roman" w:eastAsia="Times New Roman" w:hAnsi="Times New Roman" w:cs="Times New Roman"/>
          <w:color w:val="212121"/>
          <w:kern w:val="0"/>
          <w:sz w:val="21"/>
          <w:szCs w:val="21"/>
          <w:lang w:eastAsia="ru-RU"/>
          <w14:ligatures w14:val="none"/>
        </w:rPr>
        <w:br/>
        <w:t>- самовольно занимать земельные участки, находящиеся в муниципальной собственности, для использования в собственной хозяйственной деятельности (огороды, палисадники, установка гаражей и т.д.);</w:t>
      </w:r>
      <w:r w:rsidRPr="0086453C">
        <w:rPr>
          <w:rFonts w:ascii="Times New Roman" w:eastAsia="Times New Roman" w:hAnsi="Times New Roman" w:cs="Times New Roman"/>
          <w:color w:val="212121"/>
          <w:kern w:val="0"/>
          <w:sz w:val="21"/>
          <w:szCs w:val="21"/>
          <w:lang w:eastAsia="ru-RU"/>
          <w14:ligatures w14:val="none"/>
        </w:rPr>
        <w:br/>
        <w:t>- проведение всех видов коммуникаций, земляных работ без разрешения администраций поселения и согласования соответствующих служб.</w:t>
      </w:r>
      <w:r w:rsidRPr="0086453C">
        <w:rPr>
          <w:rFonts w:ascii="Times New Roman" w:eastAsia="Times New Roman" w:hAnsi="Times New Roman" w:cs="Times New Roman"/>
          <w:color w:val="212121"/>
          <w:kern w:val="0"/>
          <w:sz w:val="21"/>
          <w:szCs w:val="21"/>
          <w:lang w:eastAsia="ru-RU"/>
          <w14:ligatures w14:val="none"/>
        </w:rPr>
        <w:br/>
        <w:t>- загрязнять нечистотами, сточными и канализационными водами улицы и дороги;</w:t>
      </w:r>
      <w:r w:rsidRPr="0086453C">
        <w:rPr>
          <w:rFonts w:ascii="Times New Roman" w:eastAsia="Times New Roman" w:hAnsi="Times New Roman" w:cs="Times New Roman"/>
          <w:color w:val="212121"/>
          <w:kern w:val="0"/>
          <w:sz w:val="21"/>
          <w:szCs w:val="21"/>
          <w:lang w:eastAsia="ru-RU"/>
          <w14:ligatures w14:val="none"/>
        </w:rPr>
        <w:br/>
        <w:t>- сжигать мусор в контейнерах для бытовых отходов и на прилегающих территориях.</w:t>
      </w:r>
      <w:r w:rsidRPr="0086453C">
        <w:rPr>
          <w:rFonts w:ascii="Times New Roman" w:eastAsia="Times New Roman" w:hAnsi="Times New Roman" w:cs="Times New Roman"/>
          <w:color w:val="212121"/>
          <w:kern w:val="0"/>
          <w:sz w:val="21"/>
          <w:szCs w:val="21"/>
          <w:lang w:eastAsia="ru-RU"/>
          <w14:ligatures w14:val="none"/>
        </w:rPr>
        <w:br/>
      </w:r>
    </w:p>
    <w:p w14:paraId="4F46BB97"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5. Организация и проведение уборочных работ в весенне-летний период </w:t>
      </w:r>
    </w:p>
    <w:p w14:paraId="67976652"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5.1. Уборочные работы в весенне-летний период производится с 15 апреля по 15 октября.</w:t>
      </w:r>
      <w:r w:rsidRPr="0086453C">
        <w:rPr>
          <w:rFonts w:ascii="Times New Roman" w:eastAsia="Times New Roman" w:hAnsi="Times New Roman" w:cs="Times New Roman"/>
          <w:color w:val="212121"/>
          <w:kern w:val="0"/>
          <w:sz w:val="21"/>
          <w:szCs w:val="21"/>
          <w:lang w:eastAsia="ru-RU"/>
          <w14:ligatures w14:val="none"/>
        </w:rPr>
        <w:br/>
        <w:t>В зависимости от климатических условий постановлением главы Землянского сельского поселения период весенне-летней уборки может быть изменен.</w:t>
      </w:r>
      <w:r w:rsidRPr="0086453C">
        <w:rPr>
          <w:rFonts w:ascii="Times New Roman" w:eastAsia="Times New Roman" w:hAnsi="Times New Roman" w:cs="Times New Roman"/>
          <w:color w:val="212121"/>
          <w:kern w:val="0"/>
          <w:sz w:val="21"/>
          <w:szCs w:val="21"/>
          <w:lang w:eastAsia="ru-RU"/>
          <w14:ligatures w14:val="none"/>
        </w:rPr>
        <w:br/>
        <w:t>5.2. Покос травы (естественно произрастающей) на территории поселения, в местах общественного пользования должен осуществляться при высоте травостоя более 15-20 см.</w:t>
      </w:r>
      <w:r w:rsidRPr="0086453C">
        <w:rPr>
          <w:rFonts w:ascii="Times New Roman" w:eastAsia="Times New Roman" w:hAnsi="Times New Roman" w:cs="Times New Roman"/>
          <w:color w:val="212121"/>
          <w:kern w:val="0"/>
          <w:sz w:val="21"/>
          <w:szCs w:val="21"/>
          <w:lang w:eastAsia="ru-RU"/>
          <w14:ligatures w14:val="none"/>
        </w:rPr>
        <w:br/>
      </w:r>
    </w:p>
    <w:p w14:paraId="363D4928"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6. Организация и проведение уборочных работ в осенне-зимний период </w:t>
      </w:r>
    </w:p>
    <w:p w14:paraId="682C568D"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6.1. Уборочные работы в осенне-зимний период производится с 15 октября по 15 апреля.</w:t>
      </w:r>
      <w:r w:rsidRPr="0086453C">
        <w:rPr>
          <w:rFonts w:ascii="Times New Roman" w:eastAsia="Times New Roman" w:hAnsi="Times New Roman" w:cs="Times New Roman"/>
          <w:color w:val="212121"/>
          <w:kern w:val="0"/>
          <w:sz w:val="21"/>
          <w:szCs w:val="21"/>
          <w:lang w:eastAsia="ru-RU"/>
          <w14:ligatures w14:val="none"/>
        </w:rPr>
        <w:br/>
        <w:t>В зависимости от климатических условий постановлением главы Землянского сельского поселения осенне-зимний период может быть изменен.</w:t>
      </w:r>
      <w:r w:rsidRPr="0086453C">
        <w:rPr>
          <w:rFonts w:ascii="Times New Roman" w:eastAsia="Times New Roman" w:hAnsi="Times New Roman" w:cs="Times New Roman"/>
          <w:color w:val="212121"/>
          <w:kern w:val="0"/>
          <w:sz w:val="21"/>
          <w:szCs w:val="21"/>
          <w:lang w:eastAsia="ru-RU"/>
          <w14:ligatures w14:val="none"/>
        </w:rPr>
        <w:br/>
        <w:t>6.2. К первоочередным мероприятиям зимней уборки улиц, дорог и магистралей относятся:</w:t>
      </w:r>
      <w:r w:rsidRPr="0086453C">
        <w:rPr>
          <w:rFonts w:ascii="Times New Roman" w:eastAsia="Times New Roman" w:hAnsi="Times New Roman" w:cs="Times New Roman"/>
          <w:color w:val="212121"/>
          <w:kern w:val="0"/>
          <w:sz w:val="21"/>
          <w:szCs w:val="21"/>
          <w:lang w:eastAsia="ru-RU"/>
          <w14:ligatures w14:val="none"/>
        </w:rPr>
        <w:br/>
        <w:t>- расчистка дорог на территории населенных пунктов и социально значимых объектов сельского поселения.</w:t>
      </w:r>
      <w:r w:rsidRPr="0086453C">
        <w:rPr>
          <w:rFonts w:ascii="Times New Roman" w:eastAsia="Times New Roman" w:hAnsi="Times New Roman" w:cs="Times New Roman"/>
          <w:color w:val="212121"/>
          <w:kern w:val="0"/>
          <w:sz w:val="21"/>
          <w:szCs w:val="21"/>
          <w:lang w:eastAsia="ru-RU"/>
          <w14:ligatures w14:val="none"/>
        </w:rPr>
        <w:br/>
      </w:r>
    </w:p>
    <w:p w14:paraId="080142F5"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7. Обеспечение чистоты и порядка на территории сельского поселения</w:t>
      </w:r>
      <w:r w:rsidRPr="0086453C">
        <w:rPr>
          <w:rFonts w:ascii="Times New Roman" w:eastAsia="Times New Roman" w:hAnsi="Times New Roman" w:cs="Times New Roman"/>
          <w:color w:val="212121"/>
          <w:kern w:val="0"/>
          <w:sz w:val="21"/>
          <w:szCs w:val="21"/>
          <w:lang w:eastAsia="ru-RU"/>
          <w14:ligatures w14:val="none"/>
        </w:rPr>
        <w:t> </w:t>
      </w:r>
    </w:p>
    <w:p w14:paraId="33725B6A"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7.1. Юридические, должностные и физические лица должны соблюдать чистоту и поддерживать порядок на всей территории поселения.</w:t>
      </w:r>
      <w:r w:rsidRPr="0086453C">
        <w:rPr>
          <w:rFonts w:ascii="Times New Roman" w:eastAsia="Times New Roman" w:hAnsi="Times New Roman" w:cs="Times New Roman"/>
          <w:color w:val="212121"/>
          <w:kern w:val="0"/>
          <w:sz w:val="21"/>
          <w:szCs w:val="21"/>
          <w:lang w:eastAsia="ru-RU"/>
          <w14:ligatures w14:val="none"/>
        </w:rPr>
        <w:br/>
        <w:t>7.2. На территории поселения запрещается:</w:t>
      </w:r>
      <w:r w:rsidRPr="0086453C">
        <w:rPr>
          <w:rFonts w:ascii="Times New Roman" w:eastAsia="Times New Roman" w:hAnsi="Times New Roman" w:cs="Times New Roman"/>
          <w:color w:val="212121"/>
          <w:kern w:val="0"/>
          <w:sz w:val="21"/>
          <w:szCs w:val="21"/>
          <w:lang w:eastAsia="ru-RU"/>
          <w14:ligatures w14:val="none"/>
        </w:rPr>
        <w:br/>
        <w:t>- мойка транспортных средств вне специально отведенных мест;</w:t>
      </w:r>
      <w:r w:rsidRPr="0086453C">
        <w:rPr>
          <w:rFonts w:ascii="Times New Roman" w:eastAsia="Times New Roman" w:hAnsi="Times New Roman" w:cs="Times New Roman"/>
          <w:color w:val="212121"/>
          <w:kern w:val="0"/>
          <w:sz w:val="21"/>
          <w:szCs w:val="21"/>
          <w:lang w:eastAsia="ru-RU"/>
          <w14:ligatures w14:val="none"/>
        </w:rPr>
        <w:br/>
        <w:t>- хранение и стоянка автотранспортных средств на детских, спортивных площадках, тротуарах, в скверах, на газонах, уличных посадках, вне специально оборудованных площадок;</w:t>
      </w:r>
      <w:r w:rsidRPr="0086453C">
        <w:rPr>
          <w:rFonts w:ascii="Times New Roman" w:eastAsia="Times New Roman" w:hAnsi="Times New Roman" w:cs="Times New Roman"/>
          <w:color w:val="212121"/>
          <w:kern w:val="0"/>
          <w:sz w:val="21"/>
          <w:szCs w:val="21"/>
          <w:lang w:eastAsia="ru-RU"/>
          <w14:ligatures w14:val="none"/>
        </w:rPr>
        <w:br/>
        <w:t>- самовольное строительство хозяйственных и вспомогательных построек (деревянных сараев, будок, гаражей, голубятен, теплиц и др.) на территории поселения без получения разрешения в установленном порядке;</w:t>
      </w:r>
      <w:r w:rsidRPr="0086453C">
        <w:rPr>
          <w:rFonts w:ascii="Times New Roman" w:eastAsia="Times New Roman" w:hAnsi="Times New Roman" w:cs="Times New Roman"/>
          <w:color w:val="212121"/>
          <w:kern w:val="0"/>
          <w:sz w:val="21"/>
          <w:szCs w:val="21"/>
          <w:lang w:eastAsia="ru-RU"/>
          <w14:ligatures w14:val="none"/>
        </w:rPr>
        <w:br/>
        <w:t>- самовольная установка объектов торговли, временных объектов, предназначенных для хранения строительных материалов, автомобилей и др. видов товара, материалов;</w:t>
      </w:r>
      <w:r w:rsidRPr="0086453C">
        <w:rPr>
          <w:rFonts w:ascii="Times New Roman" w:eastAsia="Times New Roman" w:hAnsi="Times New Roman" w:cs="Times New Roman"/>
          <w:color w:val="212121"/>
          <w:kern w:val="0"/>
          <w:sz w:val="21"/>
          <w:szCs w:val="21"/>
          <w:lang w:eastAsia="ru-RU"/>
          <w14:ligatures w14:val="none"/>
        </w:rPr>
        <w:br/>
        <w:t>- самовольное размещение объявлений, листовок, различных информационных материалов, средств наружной рекламы и информации.</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Организация работ по удалению самовольно размещаемых объявлений, листовок, иных информационных материалов, средств наружной рекламы со всех объектов (фасадов зданий и сооружений, магазинов, опор контактной сети и наружного освещения и т.п.) возлагается на собственников, пользователей указанных объектов, юридических лиц, в хозяйственном ведении или оперативном управлении которых они находятся;</w:t>
      </w:r>
      <w:r w:rsidRPr="0086453C">
        <w:rPr>
          <w:rFonts w:ascii="Times New Roman" w:eastAsia="Times New Roman" w:hAnsi="Times New Roman" w:cs="Times New Roman"/>
          <w:color w:val="212121"/>
          <w:kern w:val="0"/>
          <w:sz w:val="21"/>
          <w:szCs w:val="21"/>
          <w:lang w:eastAsia="ru-RU"/>
          <w14:ligatures w14:val="none"/>
        </w:rPr>
        <w:br/>
        <w:t>- сброс бытового и строительного мусора, отходов производства, тары и упаковок, спила деревьев, листвы, снега на территориях поселения категорически запрещен.</w:t>
      </w:r>
      <w:r w:rsidRPr="0086453C">
        <w:rPr>
          <w:rFonts w:ascii="Times New Roman" w:eastAsia="Times New Roman" w:hAnsi="Times New Roman" w:cs="Times New Roman"/>
          <w:color w:val="212121"/>
          <w:kern w:val="0"/>
          <w:sz w:val="21"/>
          <w:szCs w:val="21"/>
          <w:lang w:eastAsia="ru-RU"/>
          <w14:ligatures w14:val="none"/>
        </w:rPr>
        <w:br/>
        <w:t>7.3. Владельцам личного автотранспорта в зимнее время запрещается использовать на долговременное хранение проезжую часть улиц и проездов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должен обеспечивать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r w:rsidRPr="0086453C">
        <w:rPr>
          <w:rFonts w:ascii="Times New Roman" w:eastAsia="Times New Roman" w:hAnsi="Times New Roman" w:cs="Times New Roman"/>
          <w:color w:val="212121"/>
          <w:kern w:val="0"/>
          <w:sz w:val="21"/>
          <w:szCs w:val="21"/>
          <w:lang w:eastAsia="ru-RU"/>
          <w14:ligatures w14:val="none"/>
        </w:rPr>
        <w:br/>
        <w:t>7.4. Владельцы некапитальных объектов (автостоянки, боксовые гаражи, ангары, складские подсобные строения, сооружения, объекты торговли и услуг) обязаны заключать договоры на санитарную очистку и уборку отведенных территорий.</w:t>
      </w:r>
      <w:r w:rsidRPr="0086453C">
        <w:rPr>
          <w:rFonts w:ascii="Times New Roman" w:eastAsia="Times New Roman" w:hAnsi="Times New Roman" w:cs="Times New Roman"/>
          <w:color w:val="212121"/>
          <w:kern w:val="0"/>
          <w:sz w:val="21"/>
          <w:szCs w:val="21"/>
          <w:lang w:eastAsia="ru-RU"/>
          <w14:ligatures w14:val="none"/>
        </w:rPr>
        <w:br/>
        <w:t>7.5. Запрещается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w:t>
      </w:r>
      <w:r w:rsidRPr="0086453C">
        <w:rPr>
          <w:rFonts w:ascii="Times New Roman" w:eastAsia="Times New Roman" w:hAnsi="Times New Roman" w:cs="Times New Roman"/>
          <w:color w:val="212121"/>
          <w:kern w:val="0"/>
          <w:sz w:val="21"/>
          <w:szCs w:val="21"/>
          <w:lang w:eastAsia="ru-RU"/>
          <w14:ligatures w14:val="none"/>
        </w:rPr>
        <w:br/>
      </w:r>
    </w:p>
    <w:p w14:paraId="4529C401"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8. Содержание и эксплуатация устройств наружного освещения </w:t>
      </w:r>
    </w:p>
    <w:p w14:paraId="6E5133AD"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8.1. Освещение территорий Землянского сельского поселения осуществляется энергоснабжающей организацией по договорным отношениям.</w:t>
      </w:r>
      <w:r w:rsidRPr="0086453C">
        <w:rPr>
          <w:rFonts w:ascii="Times New Roman" w:eastAsia="Times New Roman" w:hAnsi="Times New Roman" w:cs="Times New Roman"/>
          <w:color w:val="212121"/>
          <w:kern w:val="0"/>
          <w:sz w:val="21"/>
          <w:szCs w:val="21"/>
          <w:lang w:eastAsia="ru-RU"/>
          <w14:ligatures w14:val="none"/>
        </w:rPr>
        <w:br/>
        <w:t>8.2. На улицах с воздушной электрической сетью общего пользования светильники наружного освещения следует размещать на опорах этой сети, на кронштейнах, устанавливаемых выше проводов электрической сети или по другую сторону опоры на уровне проводов.</w:t>
      </w:r>
      <w:r w:rsidRPr="0086453C">
        <w:rPr>
          <w:rFonts w:ascii="Times New Roman" w:eastAsia="Times New Roman" w:hAnsi="Times New Roman" w:cs="Times New Roman"/>
          <w:color w:val="212121"/>
          <w:kern w:val="0"/>
          <w:sz w:val="21"/>
          <w:szCs w:val="21"/>
          <w:lang w:eastAsia="ru-RU"/>
          <w14:ligatures w14:val="none"/>
        </w:rPr>
        <w:br/>
        <w:t>8.3.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r w:rsidRPr="0086453C">
        <w:rPr>
          <w:rFonts w:ascii="Times New Roman" w:eastAsia="Times New Roman" w:hAnsi="Times New Roman" w:cs="Times New Roman"/>
          <w:color w:val="212121"/>
          <w:kern w:val="0"/>
          <w:sz w:val="21"/>
          <w:szCs w:val="21"/>
          <w:lang w:eastAsia="ru-RU"/>
          <w14:ligatures w14:val="none"/>
        </w:rPr>
        <w:br/>
        <w:t>8.5. Опоры на аллеях и пешеходных дорогах должны располагаться вне пешеходной зоны.</w:t>
      </w:r>
      <w:r w:rsidRPr="0086453C">
        <w:rPr>
          <w:rFonts w:ascii="Times New Roman" w:eastAsia="Times New Roman" w:hAnsi="Times New Roman" w:cs="Times New Roman"/>
          <w:color w:val="212121"/>
          <w:kern w:val="0"/>
          <w:sz w:val="21"/>
          <w:szCs w:val="21"/>
          <w:lang w:eastAsia="ru-RU"/>
          <w14:ligatures w14:val="none"/>
        </w:rPr>
        <w:br/>
        <w:t>8.6.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r w:rsidRPr="0086453C">
        <w:rPr>
          <w:rFonts w:ascii="Times New Roman" w:eastAsia="Times New Roman" w:hAnsi="Times New Roman" w:cs="Times New Roman"/>
          <w:color w:val="212121"/>
          <w:kern w:val="0"/>
          <w:sz w:val="21"/>
          <w:szCs w:val="21"/>
          <w:lang w:eastAsia="ru-RU"/>
          <w14:ligatures w14:val="none"/>
        </w:rPr>
        <w:br/>
        <w:t>Все системы уличного, дворового и других видов наружного освещения должны поддерживаться энергоснабжающей организацией в исправном состоянии по договорам с собственниками земельных участков (владельцами, пользователями).</w:t>
      </w:r>
      <w:r w:rsidRPr="0086453C">
        <w:rPr>
          <w:rFonts w:ascii="Times New Roman" w:eastAsia="Times New Roman" w:hAnsi="Times New Roman" w:cs="Times New Roman"/>
          <w:color w:val="212121"/>
          <w:kern w:val="0"/>
          <w:sz w:val="21"/>
          <w:szCs w:val="21"/>
          <w:lang w:eastAsia="ru-RU"/>
          <w14:ligatures w14:val="none"/>
        </w:rPr>
        <w:br/>
        <w:t>8.7.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r w:rsidRPr="0086453C">
        <w:rPr>
          <w:rFonts w:ascii="Times New Roman" w:eastAsia="Times New Roman" w:hAnsi="Times New Roman" w:cs="Times New Roman"/>
          <w:color w:val="212121"/>
          <w:kern w:val="0"/>
          <w:sz w:val="21"/>
          <w:szCs w:val="21"/>
          <w:lang w:eastAsia="ru-RU"/>
          <w14:ligatures w14:val="none"/>
        </w:rPr>
        <w:br/>
        <w:t>8.8. Демонтаж поврежденных устройств наружного освещения, вывоз сбитых опор освещения осуществляется владельцами опор в течение суток с момента обнаружения (демонтажа).</w:t>
      </w:r>
      <w:r w:rsidRPr="0086453C">
        <w:rPr>
          <w:rFonts w:ascii="Times New Roman" w:eastAsia="Times New Roman" w:hAnsi="Times New Roman" w:cs="Times New Roman"/>
          <w:color w:val="212121"/>
          <w:kern w:val="0"/>
          <w:sz w:val="21"/>
          <w:szCs w:val="21"/>
          <w:lang w:eastAsia="ru-RU"/>
          <w14:ligatures w14:val="none"/>
        </w:rPr>
        <w:br/>
      </w:r>
    </w:p>
    <w:p w14:paraId="3C386178"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9. Содержание средств размещения наружной рекламы и информации </w:t>
      </w:r>
    </w:p>
    <w:p w14:paraId="5A00088A"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9.1. Средства размещения наружной рекламы и информации размещаются на территории поселения на основании разрешения на распространение наружной рекламы, выдаваемого в порядке, определяемом федеральным законодательством.</w:t>
      </w:r>
      <w:r w:rsidRPr="0086453C">
        <w:rPr>
          <w:rFonts w:ascii="Times New Roman" w:eastAsia="Times New Roman" w:hAnsi="Times New Roman" w:cs="Times New Roman"/>
          <w:color w:val="212121"/>
          <w:kern w:val="0"/>
          <w:sz w:val="21"/>
          <w:szCs w:val="21"/>
          <w:lang w:eastAsia="ru-RU"/>
          <w14:ligatures w14:val="none"/>
        </w:rPr>
        <w:br/>
        <w:t>9.2. Средства размещения наружной рекламы и информации не могут эксплуатироваться без размещенного на них согласованного с администрацией Землянского сельского поселения рекламного изображения и (или) информации, а также информационной таблички с указанием владельца средства наружной рекламы и информации, номера паспорта средства наружной рекламы и информации, телефона (телефонов) владельца средства наружной рекламы и информации.</w:t>
      </w:r>
      <w:r w:rsidRPr="0086453C">
        <w:rPr>
          <w:rFonts w:ascii="Times New Roman" w:eastAsia="Times New Roman" w:hAnsi="Times New Roman" w:cs="Times New Roman"/>
          <w:color w:val="212121"/>
          <w:kern w:val="0"/>
          <w:sz w:val="21"/>
          <w:szCs w:val="21"/>
          <w:lang w:eastAsia="ru-RU"/>
          <w14:ligatures w14:val="none"/>
        </w:rPr>
        <w:br/>
        <w:t>9.3. Строительно-монтажные и электромонтажные работы по установке и эксплуатации средств наружной рекламы и информации выполняются в соответствии с проектной документацией.</w:t>
      </w:r>
      <w:r w:rsidRPr="0086453C">
        <w:rPr>
          <w:rFonts w:ascii="Times New Roman" w:eastAsia="Times New Roman" w:hAnsi="Times New Roman" w:cs="Times New Roman"/>
          <w:color w:val="212121"/>
          <w:kern w:val="0"/>
          <w:sz w:val="21"/>
          <w:szCs w:val="21"/>
          <w:lang w:eastAsia="ru-RU"/>
          <w14:ligatures w14:val="none"/>
        </w:rPr>
        <w:br/>
        <w:t>9.4. Закладка фундаментов средств наружной рекламы и информации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регулирующих порядок проведения этих видов работ. Устройство фундаментов средств наружной рекламы и информации и проведение других земляных работ при их установке проводятся на основании разрешения (ордера) на производство земляных работ.</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9.5. При производстве работ по установке средств наружной рекламы и информации непосредственный исполнитель должен иметь при себе паспорт средства наружной рекламы и информации и другие документы, необходимые для производства работ по установке средства наружной рекламы и информации.</w:t>
      </w:r>
      <w:r w:rsidRPr="0086453C">
        <w:rPr>
          <w:rFonts w:ascii="Times New Roman" w:eastAsia="Times New Roman" w:hAnsi="Times New Roman" w:cs="Times New Roman"/>
          <w:color w:val="212121"/>
          <w:kern w:val="0"/>
          <w:sz w:val="21"/>
          <w:szCs w:val="21"/>
          <w:lang w:eastAsia="ru-RU"/>
          <w14:ligatures w14:val="none"/>
        </w:rPr>
        <w:br/>
        <w:t>9.6. После прекращения по любым основаниям действия разрешения на распространение наружной рекламы владелец средства наружной рекламы и информации обязан в 15-дневный срок произвести его демонтаж, а также в трехдневный срок восстановить рекламное место в том виде, в котором оно было до монтажа средства наружной рекламы и информации.</w:t>
      </w:r>
      <w:r w:rsidRPr="0086453C">
        <w:rPr>
          <w:rFonts w:ascii="Times New Roman" w:eastAsia="Times New Roman" w:hAnsi="Times New Roman" w:cs="Times New Roman"/>
          <w:color w:val="212121"/>
          <w:kern w:val="0"/>
          <w:sz w:val="21"/>
          <w:szCs w:val="21"/>
          <w:lang w:eastAsia="ru-RU"/>
          <w14:ligatures w14:val="none"/>
        </w:rPr>
        <w:br/>
        <w:t>9.7. Владелец средства наружной рекламы и информации обязан содержать его в надлежащем состоянии</w:t>
      </w:r>
      <w:r w:rsidRPr="0086453C">
        <w:rPr>
          <w:rFonts w:ascii="Times New Roman" w:eastAsia="Times New Roman" w:hAnsi="Times New Roman" w:cs="Times New Roman"/>
          <w:color w:val="212121"/>
          <w:kern w:val="0"/>
          <w:sz w:val="21"/>
          <w:szCs w:val="21"/>
          <w:lang w:eastAsia="ru-RU"/>
          <w14:ligatures w14:val="none"/>
        </w:rPr>
        <w:br/>
      </w:r>
    </w:p>
    <w:p w14:paraId="4E548F11"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10. Содержание, зданий, сооружений и объектов инфраструктуры </w:t>
      </w:r>
    </w:p>
    <w:p w14:paraId="1D015F76"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10.1.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не допуская их дальнейшего развития.</w:t>
      </w:r>
      <w:r w:rsidRPr="0086453C">
        <w:rPr>
          <w:rFonts w:ascii="Times New Roman" w:eastAsia="Times New Roman" w:hAnsi="Times New Roman" w:cs="Times New Roman"/>
          <w:color w:val="212121"/>
          <w:kern w:val="0"/>
          <w:sz w:val="21"/>
          <w:szCs w:val="21"/>
          <w:lang w:eastAsia="ru-RU"/>
          <w14:ligatures w14:val="none"/>
        </w:rPr>
        <w:br/>
        <w:t>10.2. В случае если в собственности юридических, должностных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86453C">
        <w:rPr>
          <w:rFonts w:ascii="Times New Roman" w:eastAsia="Times New Roman" w:hAnsi="Times New Roman" w:cs="Times New Roman"/>
          <w:color w:val="212121"/>
          <w:kern w:val="0"/>
          <w:sz w:val="21"/>
          <w:szCs w:val="21"/>
          <w:lang w:eastAsia="ru-RU"/>
          <w14:ligatures w14:val="none"/>
        </w:rPr>
        <w:br/>
        <w:t>Работы по реставрации, ремонту и покраске фасадов зданий и их отдельных элементов (балконы, лоджии, водосточные трубы и др.) должны производиться при согласовании с главным архитектором Семилукского района. Расположенные на фасадах информационные таблички, памятные доски должны поддерживаться в чистоте и исправном состоянии.</w:t>
      </w:r>
      <w:r w:rsidRPr="0086453C">
        <w:rPr>
          <w:rFonts w:ascii="Times New Roman" w:eastAsia="Times New Roman" w:hAnsi="Times New Roman" w:cs="Times New Roman"/>
          <w:color w:val="212121"/>
          <w:kern w:val="0"/>
          <w:sz w:val="21"/>
          <w:szCs w:val="21"/>
          <w:lang w:eastAsia="ru-RU"/>
          <w14:ligatures w14:val="none"/>
        </w:rPr>
        <w:br/>
        <w:t>10.3. Входы, цоколи, витрины, вывески, средства размещения наружной рекламы должны содержаться в чистоте и исправном состоянии.</w:t>
      </w:r>
      <w:r w:rsidRPr="0086453C">
        <w:rPr>
          <w:rFonts w:ascii="Times New Roman" w:eastAsia="Times New Roman" w:hAnsi="Times New Roman" w:cs="Times New Roman"/>
          <w:color w:val="212121"/>
          <w:kern w:val="0"/>
          <w:sz w:val="21"/>
          <w:szCs w:val="21"/>
          <w:lang w:eastAsia="ru-RU"/>
          <w14:ligatures w14:val="none"/>
        </w:rPr>
        <w:br/>
        <w:t>10.4. Запрещается:</w:t>
      </w:r>
      <w:r w:rsidRPr="0086453C">
        <w:rPr>
          <w:rFonts w:ascii="Times New Roman" w:eastAsia="Times New Roman" w:hAnsi="Times New Roman" w:cs="Times New Roman"/>
          <w:color w:val="212121"/>
          <w:kern w:val="0"/>
          <w:sz w:val="21"/>
          <w:szCs w:val="21"/>
          <w:lang w:eastAsia="ru-RU"/>
          <w14:ligatures w14:val="none"/>
        </w:rPr>
        <w:br/>
        <w:t>- самовольное переоборудование балконов и лоджий без соответствующего разрешения, установка цветочных ящиков с внешней стороны окон и балконов;</w:t>
      </w:r>
      <w:r w:rsidRPr="0086453C">
        <w:rPr>
          <w:rFonts w:ascii="Times New Roman" w:eastAsia="Times New Roman" w:hAnsi="Times New Roman" w:cs="Times New Roman"/>
          <w:color w:val="212121"/>
          <w:kern w:val="0"/>
          <w:sz w:val="21"/>
          <w:szCs w:val="21"/>
          <w:lang w:eastAsia="ru-RU"/>
          <w14:ligatures w14:val="none"/>
        </w:rPr>
        <w:br/>
        <w:t>- самовольное переоборудование фасадов зданий и их конструктивных элементов.</w:t>
      </w:r>
      <w:r w:rsidRPr="0086453C">
        <w:rPr>
          <w:rFonts w:ascii="Times New Roman" w:eastAsia="Times New Roman" w:hAnsi="Times New Roman" w:cs="Times New Roman"/>
          <w:color w:val="212121"/>
          <w:kern w:val="0"/>
          <w:sz w:val="21"/>
          <w:szCs w:val="21"/>
          <w:lang w:eastAsia="ru-RU"/>
          <w14:ligatures w14:val="none"/>
        </w:rPr>
        <w:br/>
        <w:t>10.5. Здания и строения должны быть оборудованы номерными, указательными и домовыми знаками (далее – домовые знаки), соответствующими установленным образцам, содержаться в чистоте и исправном состоянии и освещаться в темное время суток.</w:t>
      </w:r>
      <w:r w:rsidRPr="0086453C">
        <w:rPr>
          <w:rFonts w:ascii="Times New Roman" w:eastAsia="Times New Roman" w:hAnsi="Times New Roman" w:cs="Times New Roman"/>
          <w:color w:val="212121"/>
          <w:kern w:val="0"/>
          <w:sz w:val="21"/>
          <w:szCs w:val="21"/>
          <w:lang w:eastAsia="ru-RU"/>
          <w14:ligatures w14:val="none"/>
        </w:rPr>
        <w:br/>
        <w:t>10.6.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r w:rsidRPr="0086453C">
        <w:rPr>
          <w:rFonts w:ascii="Times New Roman" w:eastAsia="Times New Roman" w:hAnsi="Times New Roman" w:cs="Times New Roman"/>
          <w:color w:val="212121"/>
          <w:kern w:val="0"/>
          <w:sz w:val="21"/>
          <w:szCs w:val="21"/>
          <w:lang w:eastAsia="ru-RU"/>
          <w14:ligatures w14:val="none"/>
        </w:rPr>
        <w:br/>
        <w:t>10.7.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86453C">
        <w:rPr>
          <w:rFonts w:ascii="Times New Roman" w:eastAsia="Times New Roman" w:hAnsi="Times New Roman" w:cs="Times New Roman"/>
          <w:color w:val="212121"/>
          <w:kern w:val="0"/>
          <w:sz w:val="21"/>
          <w:szCs w:val="21"/>
          <w:lang w:eastAsia="ru-RU"/>
          <w14:ligatures w14:val="none"/>
        </w:rPr>
        <w:br/>
        <w:t>10.8.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Сброшенные с кровель зданий снег и ледяные сосульки немедленно убираются на проезжую часть и размещаются вдоль лотка для последующего вывоза хозяйствующим субъектом, убирающим проезжую часть улицы.</w:t>
      </w:r>
      <w:r w:rsidRPr="0086453C">
        <w:rPr>
          <w:rFonts w:ascii="Times New Roman" w:eastAsia="Times New Roman" w:hAnsi="Times New Roman" w:cs="Times New Roman"/>
          <w:color w:val="212121"/>
          <w:kern w:val="0"/>
          <w:sz w:val="21"/>
          <w:szCs w:val="21"/>
          <w:lang w:eastAsia="ru-RU"/>
          <w14:ligatures w14:val="none"/>
        </w:rPr>
        <w:br/>
        <w:t>10.9.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w:t>
      </w:r>
      <w:r w:rsidRPr="0086453C">
        <w:rPr>
          <w:rFonts w:ascii="Times New Roman" w:eastAsia="Times New Roman" w:hAnsi="Times New Roman" w:cs="Times New Roman"/>
          <w:color w:val="212121"/>
          <w:kern w:val="0"/>
          <w:sz w:val="21"/>
          <w:szCs w:val="21"/>
          <w:lang w:eastAsia="ru-RU"/>
          <w14:ligatures w14:val="none"/>
        </w:rPr>
        <w:br/>
        <w:t>10.10. Окраску некапитальных сооружений необходимо производить не реже одного раза в год, ремонт – по мере необходимости.</w:t>
      </w:r>
      <w:r w:rsidRPr="0086453C">
        <w:rPr>
          <w:rFonts w:ascii="Times New Roman" w:eastAsia="Times New Roman" w:hAnsi="Times New Roman" w:cs="Times New Roman"/>
          <w:color w:val="212121"/>
          <w:kern w:val="0"/>
          <w:sz w:val="21"/>
          <w:szCs w:val="21"/>
          <w:lang w:eastAsia="ru-RU"/>
          <w14:ligatures w14:val="none"/>
        </w:rPr>
        <w:br/>
        <w:t>10.11.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r w:rsidRPr="0086453C">
        <w:rPr>
          <w:rFonts w:ascii="Times New Roman" w:eastAsia="Times New Roman" w:hAnsi="Times New Roman" w:cs="Times New Roman"/>
          <w:color w:val="212121"/>
          <w:kern w:val="0"/>
          <w:sz w:val="21"/>
          <w:szCs w:val="21"/>
          <w:lang w:eastAsia="ru-RU"/>
          <w14:ligatures w14:val="none"/>
        </w:rPr>
        <w:br/>
        <w:t xml:space="preserve">10.12. Спортивное оборудование предназначено для всех возрастных групп населения и размещается на спортивных, физкультурных площадках либо на специально оборудованных пешеходных </w:t>
      </w:r>
      <w:r w:rsidRPr="0086453C">
        <w:rPr>
          <w:rFonts w:ascii="Times New Roman" w:eastAsia="Times New Roman" w:hAnsi="Times New Roman" w:cs="Times New Roman"/>
          <w:color w:val="212121"/>
          <w:kern w:val="0"/>
          <w:sz w:val="21"/>
          <w:szCs w:val="21"/>
          <w:lang w:eastAsia="ru-RU"/>
          <w14:ligatures w14:val="none"/>
        </w:rPr>
        <w:lastRenderedPageBreak/>
        <w:t>коммуникациях (тропы здоровья) в составе земель рекреаций.</w:t>
      </w:r>
      <w:r w:rsidRPr="0086453C">
        <w:rPr>
          <w:rFonts w:ascii="Times New Roman" w:eastAsia="Times New Roman" w:hAnsi="Times New Roman" w:cs="Times New Roman"/>
          <w:color w:val="212121"/>
          <w:kern w:val="0"/>
          <w:sz w:val="21"/>
          <w:szCs w:val="21"/>
          <w:lang w:eastAsia="ru-RU"/>
          <w14:ligatures w14:val="none"/>
        </w:rPr>
        <w:br/>
      </w:r>
    </w:p>
    <w:p w14:paraId="58B7F500"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11. Содержание дорожек и площадок парков </w:t>
      </w:r>
    </w:p>
    <w:p w14:paraId="243EF79D"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11.1. Укладка снега вдоль живых изгородей и на бровках не допускается.</w:t>
      </w:r>
      <w:r w:rsidRPr="0086453C">
        <w:rPr>
          <w:rFonts w:ascii="Times New Roman" w:eastAsia="Times New Roman" w:hAnsi="Times New Roman" w:cs="Times New Roman"/>
          <w:color w:val="212121"/>
          <w:kern w:val="0"/>
          <w:sz w:val="21"/>
          <w:szCs w:val="21"/>
          <w:lang w:eastAsia="ru-RU"/>
          <w14:ligatures w14:val="none"/>
        </w:rPr>
        <w:br/>
        <w:t>11.2. Складировать материалы на участках, занятых зелеными насаждениями, засорять газоны, цветники и дорожки отходами производства и потребления, повреждать зеленые насаждения, привязывать к деревьям веревки и провода, подвешивать гамаки, прикреплять средства наружной рекламы и информации не допускается.</w:t>
      </w:r>
      <w:r w:rsidRPr="0086453C">
        <w:rPr>
          <w:rFonts w:ascii="Times New Roman" w:eastAsia="Times New Roman" w:hAnsi="Times New Roman" w:cs="Times New Roman"/>
          <w:color w:val="212121"/>
          <w:kern w:val="0"/>
          <w:sz w:val="21"/>
          <w:szCs w:val="21"/>
          <w:lang w:eastAsia="ru-RU"/>
          <w14:ligatures w14:val="none"/>
        </w:rPr>
        <w:br/>
        <w:t>11.3. Урны следует размещать из расчета одна урна на 800 кв. м у каждого ларька, киоска.</w:t>
      </w:r>
      <w:r w:rsidRPr="0086453C">
        <w:rPr>
          <w:rFonts w:ascii="Times New Roman" w:eastAsia="Times New Roman" w:hAnsi="Times New Roman" w:cs="Times New Roman"/>
          <w:color w:val="212121"/>
          <w:kern w:val="0"/>
          <w:sz w:val="21"/>
          <w:szCs w:val="21"/>
          <w:lang w:eastAsia="ru-RU"/>
          <w14:ligatures w14:val="none"/>
        </w:rPr>
        <w:br/>
        <w:t>11.4. Общественные туалеты необходимо устраивать на расстоянии не ближе 50 м от мест массового скопления отдыхающих.</w:t>
      </w:r>
      <w:r w:rsidRPr="0086453C">
        <w:rPr>
          <w:rFonts w:ascii="Times New Roman" w:eastAsia="Times New Roman" w:hAnsi="Times New Roman" w:cs="Times New Roman"/>
          <w:color w:val="212121"/>
          <w:kern w:val="0"/>
          <w:sz w:val="21"/>
          <w:szCs w:val="21"/>
          <w:lang w:eastAsia="ru-RU"/>
          <w14:ligatures w14:val="none"/>
        </w:rPr>
        <w:br/>
        <w:t>11.5. Основную уборку следует производить после закрытия парков до 8 часов утра.</w:t>
      </w:r>
      <w:r w:rsidRPr="0086453C">
        <w:rPr>
          <w:rFonts w:ascii="Times New Roman" w:eastAsia="Times New Roman" w:hAnsi="Times New Roman" w:cs="Times New Roman"/>
          <w:color w:val="212121"/>
          <w:kern w:val="0"/>
          <w:sz w:val="21"/>
          <w:szCs w:val="21"/>
          <w:lang w:eastAsia="ru-RU"/>
          <w14:ligatures w14:val="none"/>
        </w:rPr>
        <w:br/>
      </w:r>
    </w:p>
    <w:p w14:paraId="1EAE0A1E"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12. Содержание газонов и зеленых насаждений </w:t>
      </w:r>
    </w:p>
    <w:p w14:paraId="15C6F0B3"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12.1. Надлежащее содержание газонов состоит в аэрации, покосе, обрезке бровок, землевании, борьбе с сорняками, подкормках, поливе, удалении опавших листьев осенью и ремонте.</w:t>
      </w:r>
      <w:r w:rsidRPr="0086453C">
        <w:rPr>
          <w:rFonts w:ascii="Times New Roman" w:eastAsia="Times New Roman" w:hAnsi="Times New Roman" w:cs="Times New Roman"/>
          <w:color w:val="212121"/>
          <w:kern w:val="0"/>
          <w:sz w:val="21"/>
          <w:szCs w:val="21"/>
          <w:lang w:eastAsia="ru-RU"/>
          <w14:ligatures w14:val="none"/>
        </w:rPr>
        <w:br/>
        <w:t>12.2. Партерные газоны стригут (скашивают) не менее одного раза в 10 дней при высоте травостоя 6-10 см. Высота оставляемого травостоя – 3-5 см.</w:t>
      </w:r>
      <w:r w:rsidRPr="0086453C">
        <w:rPr>
          <w:rFonts w:ascii="Times New Roman" w:eastAsia="Times New Roman" w:hAnsi="Times New Roman" w:cs="Times New Roman"/>
          <w:color w:val="212121"/>
          <w:kern w:val="0"/>
          <w:sz w:val="21"/>
          <w:szCs w:val="21"/>
          <w:lang w:eastAsia="ru-RU"/>
          <w14:ligatures w14:val="none"/>
        </w:rPr>
        <w:br/>
        <w:t>12.3. Обыкновенные газоны скашивают при высоте травостоя 10-15 см через каждые 10-15 дней. Высота оставляемого травостоя – 3-5 см.</w:t>
      </w:r>
      <w:r w:rsidRPr="0086453C">
        <w:rPr>
          <w:rFonts w:ascii="Times New Roman" w:eastAsia="Times New Roman" w:hAnsi="Times New Roman" w:cs="Times New Roman"/>
          <w:color w:val="212121"/>
          <w:kern w:val="0"/>
          <w:sz w:val="21"/>
          <w:szCs w:val="21"/>
          <w:lang w:eastAsia="ru-RU"/>
          <w14:ligatures w14:val="none"/>
        </w:rPr>
        <w:br/>
        <w:t>12.4.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r w:rsidRPr="0086453C">
        <w:rPr>
          <w:rFonts w:ascii="Times New Roman" w:eastAsia="Times New Roman" w:hAnsi="Times New Roman" w:cs="Times New Roman"/>
          <w:color w:val="212121"/>
          <w:kern w:val="0"/>
          <w:sz w:val="21"/>
          <w:szCs w:val="21"/>
          <w:lang w:eastAsia="ru-RU"/>
          <w14:ligatures w14:val="none"/>
        </w:rPr>
        <w:br/>
        <w:t>12.5. Срезанную траву, опавшие листья убирают и вывозят на специально оборудованные полигоны ТБО.</w:t>
      </w:r>
      <w:r w:rsidRPr="0086453C">
        <w:rPr>
          <w:rFonts w:ascii="Times New Roman" w:eastAsia="Times New Roman" w:hAnsi="Times New Roman" w:cs="Times New Roman"/>
          <w:color w:val="212121"/>
          <w:kern w:val="0"/>
          <w:sz w:val="21"/>
          <w:szCs w:val="21"/>
          <w:lang w:eastAsia="ru-RU"/>
          <w14:ligatures w14:val="none"/>
        </w:rPr>
        <w:br/>
        <w:t>12.6. В случае отсутствия газонов на прилегающей территории естественная луговая растительность скашивается при высоте травостоя 10-15 см через каждые 10-15 дней. Высота оставляемого травостоя – 3-5 см.</w:t>
      </w:r>
      <w:r w:rsidRPr="0086453C">
        <w:rPr>
          <w:rFonts w:ascii="Times New Roman" w:eastAsia="Times New Roman" w:hAnsi="Times New Roman" w:cs="Times New Roman"/>
          <w:color w:val="212121"/>
          <w:kern w:val="0"/>
          <w:sz w:val="21"/>
          <w:szCs w:val="21"/>
          <w:lang w:eastAsia="ru-RU"/>
          <w14:ligatures w14:val="none"/>
        </w:rPr>
        <w:br/>
        <w:t>12.7. Пересадка деревьев и кустарников, в том числе сухостойных и больных, без соответствующей разрешительной документации не допускается.</w:t>
      </w:r>
      <w:r w:rsidRPr="0086453C">
        <w:rPr>
          <w:rFonts w:ascii="Times New Roman" w:eastAsia="Times New Roman" w:hAnsi="Times New Roman" w:cs="Times New Roman"/>
          <w:color w:val="212121"/>
          <w:kern w:val="0"/>
          <w:sz w:val="21"/>
          <w:szCs w:val="21"/>
          <w:lang w:eastAsia="ru-RU"/>
          <w14:ligatures w14:val="none"/>
        </w:rPr>
        <w:br/>
        <w:t>12.8. Вырубка деревьев и кустарников производится только на основании специального разрешения - акта о разрешении сноса зеленых насаждений.</w:t>
      </w:r>
      <w:r w:rsidRPr="0086453C">
        <w:rPr>
          <w:rFonts w:ascii="Times New Roman" w:eastAsia="Times New Roman" w:hAnsi="Times New Roman" w:cs="Times New Roman"/>
          <w:color w:val="212121"/>
          <w:kern w:val="0"/>
          <w:sz w:val="21"/>
          <w:szCs w:val="21"/>
          <w:lang w:eastAsia="ru-RU"/>
          <w14:ligatures w14:val="none"/>
        </w:rPr>
        <w:br/>
        <w:t>12.9. Акт о разрешении сноса зеленых насаждений оформляется комиссией, специально назначенной распоряжением главы Землянского сельского поселения для этих целей с обязательным согласованием с главным экологом района.</w:t>
      </w:r>
      <w:r w:rsidRPr="0086453C">
        <w:rPr>
          <w:rFonts w:ascii="Times New Roman" w:eastAsia="Times New Roman" w:hAnsi="Times New Roman" w:cs="Times New Roman"/>
          <w:color w:val="212121"/>
          <w:kern w:val="0"/>
          <w:sz w:val="21"/>
          <w:szCs w:val="21"/>
          <w:lang w:eastAsia="ru-RU"/>
          <w14:ligatures w14:val="none"/>
        </w:rPr>
        <w:br/>
        <w:t>12.10.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площадь не должны быть уменьшены, как по количеству единиц растительности, так и по площади.</w:t>
      </w:r>
      <w:r w:rsidRPr="0086453C">
        <w:rPr>
          <w:rFonts w:ascii="Times New Roman" w:eastAsia="Times New Roman" w:hAnsi="Times New Roman" w:cs="Times New Roman"/>
          <w:color w:val="212121"/>
          <w:kern w:val="0"/>
          <w:sz w:val="21"/>
          <w:szCs w:val="21"/>
          <w:lang w:eastAsia="ru-RU"/>
          <w14:ligatures w14:val="none"/>
        </w:rPr>
        <w:br/>
        <w:t>12.11.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r w:rsidRPr="0086453C">
        <w:rPr>
          <w:rFonts w:ascii="Times New Roman" w:eastAsia="Times New Roman" w:hAnsi="Times New Roman" w:cs="Times New Roman"/>
          <w:color w:val="212121"/>
          <w:kern w:val="0"/>
          <w:sz w:val="21"/>
          <w:szCs w:val="21"/>
          <w:lang w:eastAsia="ru-RU"/>
          <w14:ligatures w14:val="none"/>
        </w:rPr>
        <w:br/>
        <w:t>12.12. В целях обеспечения сохранности зеленых зон, хозяйствующие организации обязаны:</w:t>
      </w:r>
      <w:r w:rsidRPr="0086453C">
        <w:rPr>
          <w:rFonts w:ascii="Times New Roman" w:eastAsia="Times New Roman" w:hAnsi="Times New Roman" w:cs="Times New Roman"/>
          <w:color w:val="212121"/>
          <w:kern w:val="0"/>
          <w:sz w:val="21"/>
          <w:szCs w:val="21"/>
          <w:lang w:eastAsia="ru-RU"/>
          <w14:ligatures w14:val="none"/>
        </w:rPr>
        <w:br/>
        <w:t>12.12.1. Обеспечить сохранность зеленых насаждений.</w:t>
      </w:r>
      <w:r w:rsidRPr="0086453C">
        <w:rPr>
          <w:rFonts w:ascii="Times New Roman" w:eastAsia="Times New Roman" w:hAnsi="Times New Roman" w:cs="Times New Roman"/>
          <w:color w:val="212121"/>
          <w:kern w:val="0"/>
          <w:sz w:val="21"/>
          <w:szCs w:val="21"/>
          <w:lang w:eastAsia="ru-RU"/>
          <w14:ligatures w14:val="none"/>
        </w:rPr>
        <w:br/>
        <w:t>12.12.2. Обеспечить квалифицированный уход за зелеными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r w:rsidRPr="0086453C">
        <w:rPr>
          <w:rFonts w:ascii="Times New Roman" w:eastAsia="Times New Roman" w:hAnsi="Times New Roman" w:cs="Times New Roman"/>
          <w:color w:val="212121"/>
          <w:kern w:val="0"/>
          <w:sz w:val="21"/>
          <w:szCs w:val="21"/>
          <w:lang w:eastAsia="ru-RU"/>
          <w14:ligatures w14:val="none"/>
        </w:rPr>
        <w:br/>
        <w:t>12.12.3. При наличии водоемов на территории зеленых зон содержать их в чистоте и производить их капитальную очистку не менее одного раза в 10 лет.</w:t>
      </w:r>
      <w:r w:rsidRPr="0086453C">
        <w:rPr>
          <w:rFonts w:ascii="Times New Roman" w:eastAsia="Times New Roman" w:hAnsi="Times New Roman" w:cs="Times New Roman"/>
          <w:color w:val="212121"/>
          <w:kern w:val="0"/>
          <w:sz w:val="21"/>
          <w:szCs w:val="21"/>
          <w:lang w:eastAsia="ru-RU"/>
          <w14:ligatures w14:val="none"/>
        </w:rPr>
        <w:br/>
        <w:t>12.12.4. Производить текущий ремонт газонов, систематический покос.</w:t>
      </w:r>
      <w:r w:rsidRPr="0086453C">
        <w:rPr>
          <w:rFonts w:ascii="Times New Roman" w:eastAsia="Times New Roman" w:hAnsi="Times New Roman" w:cs="Times New Roman"/>
          <w:color w:val="212121"/>
          <w:kern w:val="0"/>
          <w:sz w:val="21"/>
          <w:szCs w:val="21"/>
          <w:lang w:eastAsia="ru-RU"/>
          <w14:ligatures w14:val="none"/>
        </w:rPr>
        <w:br/>
        <w:t>12.13. В садах, парках, скверах и на иных территориях, где имеются зеленые насаждения, запрещаются:</w:t>
      </w:r>
      <w:r w:rsidRPr="0086453C">
        <w:rPr>
          <w:rFonts w:ascii="Times New Roman" w:eastAsia="Times New Roman" w:hAnsi="Times New Roman" w:cs="Times New Roman"/>
          <w:color w:val="212121"/>
          <w:kern w:val="0"/>
          <w:sz w:val="21"/>
          <w:szCs w:val="21"/>
          <w:lang w:eastAsia="ru-RU"/>
          <w14:ligatures w14:val="none"/>
        </w:rPr>
        <w:b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r w:rsidRPr="0086453C">
        <w:rPr>
          <w:rFonts w:ascii="Times New Roman" w:eastAsia="Times New Roman" w:hAnsi="Times New Roman" w:cs="Times New Roman"/>
          <w:color w:val="212121"/>
          <w:kern w:val="0"/>
          <w:sz w:val="21"/>
          <w:szCs w:val="21"/>
          <w:lang w:eastAsia="ru-RU"/>
          <w14:ligatures w14:val="none"/>
        </w:rPr>
        <w:br/>
        <w:t>- ремонт, слив и сброс отходов, мойка автотранспортных средств;</w:t>
      </w:r>
      <w:r w:rsidRPr="0086453C">
        <w:rPr>
          <w:rFonts w:ascii="Times New Roman" w:eastAsia="Times New Roman" w:hAnsi="Times New Roman" w:cs="Times New Roman"/>
          <w:color w:val="212121"/>
          <w:kern w:val="0"/>
          <w:sz w:val="21"/>
          <w:szCs w:val="21"/>
          <w:lang w:eastAsia="ru-RU"/>
          <w14:ligatures w14:val="none"/>
        </w:rPr>
        <w:br/>
        <w:t>- ходить по газонам;</w:t>
      </w:r>
      <w:r w:rsidRPr="0086453C">
        <w:rPr>
          <w:rFonts w:ascii="Times New Roman" w:eastAsia="Times New Roman" w:hAnsi="Times New Roman" w:cs="Times New Roman"/>
          <w:color w:val="212121"/>
          <w:kern w:val="0"/>
          <w:sz w:val="21"/>
          <w:szCs w:val="21"/>
          <w:lang w:eastAsia="ru-RU"/>
          <w14:ligatures w14:val="none"/>
        </w:rPr>
        <w:br/>
        <w:t>- выгуливать домашних животных;</w:t>
      </w:r>
      <w:r w:rsidRPr="0086453C">
        <w:rPr>
          <w:rFonts w:ascii="Times New Roman" w:eastAsia="Times New Roman" w:hAnsi="Times New Roman" w:cs="Times New Roman"/>
          <w:color w:val="212121"/>
          <w:kern w:val="0"/>
          <w:sz w:val="21"/>
          <w:szCs w:val="21"/>
          <w:lang w:eastAsia="ru-RU"/>
          <w14:ligatures w14:val="none"/>
        </w:rPr>
        <w:br/>
        <w:t>- самовольно раскапывать участки под огороды;</w:t>
      </w:r>
      <w:r w:rsidRPr="0086453C">
        <w:rPr>
          <w:rFonts w:ascii="Times New Roman" w:eastAsia="Times New Roman" w:hAnsi="Times New Roman" w:cs="Times New Roman"/>
          <w:color w:val="212121"/>
          <w:kern w:val="0"/>
          <w:sz w:val="21"/>
          <w:szCs w:val="21"/>
          <w:lang w:eastAsia="ru-RU"/>
          <w14:ligatures w14:val="none"/>
        </w:rPr>
        <w:br/>
        <w:t>- расклеивать объявления на деревьях;</w:t>
      </w:r>
      <w:r w:rsidRPr="0086453C">
        <w:rPr>
          <w:rFonts w:ascii="Times New Roman" w:eastAsia="Times New Roman" w:hAnsi="Times New Roman" w:cs="Times New Roman"/>
          <w:color w:val="212121"/>
          <w:kern w:val="0"/>
          <w:sz w:val="21"/>
          <w:szCs w:val="21"/>
          <w:lang w:eastAsia="ru-RU"/>
          <w14:ligatures w14:val="none"/>
        </w:rPr>
        <w:br/>
        <w:t xml:space="preserve">- складировать снег, сколку льда, смет с тротуаров и проезжей части улиц на территориях, занятых </w:t>
      </w:r>
      <w:r w:rsidRPr="0086453C">
        <w:rPr>
          <w:rFonts w:ascii="Times New Roman" w:eastAsia="Times New Roman" w:hAnsi="Times New Roman" w:cs="Times New Roman"/>
          <w:color w:val="212121"/>
          <w:kern w:val="0"/>
          <w:sz w:val="21"/>
          <w:szCs w:val="21"/>
          <w:lang w:eastAsia="ru-RU"/>
          <w14:ligatures w14:val="none"/>
        </w:rPr>
        <w:lastRenderedPageBreak/>
        <w:t>зелеными насаждениями;</w:t>
      </w:r>
      <w:r w:rsidRPr="0086453C">
        <w:rPr>
          <w:rFonts w:ascii="Times New Roman" w:eastAsia="Times New Roman" w:hAnsi="Times New Roman" w:cs="Times New Roman"/>
          <w:color w:val="212121"/>
          <w:kern w:val="0"/>
          <w:sz w:val="21"/>
          <w:szCs w:val="21"/>
          <w:lang w:eastAsia="ru-RU"/>
          <w14:ligatures w14:val="none"/>
        </w:rPr>
        <w:br/>
        <w:t>- без согласования с органами государственного экологического контроля отводить территории под застройку постоянного или временного характера, организации торговли, платных автостоянок, проведение различных зрелищно-массовых мероприятий, связанных с нанесением возможного ущерба зеленым насаждениям;</w:t>
      </w:r>
      <w:r w:rsidRPr="0086453C">
        <w:rPr>
          <w:rFonts w:ascii="Times New Roman" w:eastAsia="Times New Roman" w:hAnsi="Times New Roman" w:cs="Times New Roman"/>
          <w:color w:val="212121"/>
          <w:kern w:val="0"/>
          <w:sz w:val="21"/>
          <w:szCs w:val="21"/>
          <w:lang w:eastAsia="ru-RU"/>
          <w14:ligatures w14:val="none"/>
        </w:rPr>
        <w:br/>
        <w:t>- другие действия, способные нанести вред зеленым насаждениям.</w:t>
      </w:r>
      <w:r w:rsidRPr="0086453C">
        <w:rPr>
          <w:rFonts w:ascii="Times New Roman" w:eastAsia="Times New Roman" w:hAnsi="Times New Roman" w:cs="Times New Roman"/>
          <w:color w:val="212121"/>
          <w:kern w:val="0"/>
          <w:sz w:val="21"/>
          <w:szCs w:val="21"/>
          <w:lang w:eastAsia="ru-RU"/>
          <w14:ligatures w14:val="none"/>
        </w:rPr>
        <w:br/>
      </w:r>
    </w:p>
    <w:p w14:paraId="0C0CC7AA"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13. Порядок содержания частных домовладений </w:t>
      </w:r>
    </w:p>
    <w:p w14:paraId="615486EB"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Собственники частных домовладений обязаны:</w:t>
      </w:r>
      <w:r w:rsidRPr="0086453C">
        <w:rPr>
          <w:rFonts w:ascii="Times New Roman" w:eastAsia="Times New Roman" w:hAnsi="Times New Roman" w:cs="Times New Roman"/>
          <w:color w:val="212121"/>
          <w:kern w:val="0"/>
          <w:sz w:val="21"/>
          <w:szCs w:val="21"/>
          <w:lang w:eastAsia="ru-RU"/>
          <w14:ligatures w14:val="none"/>
        </w:rPr>
        <w:br/>
        <w:t>13.1. Своевременно производить капитальный и текущий ремонт домовладения, а также ремонт и окраску надворных построек, изгородей.</w:t>
      </w:r>
      <w:r w:rsidRPr="0086453C">
        <w:rPr>
          <w:rFonts w:ascii="Times New Roman" w:eastAsia="Times New Roman" w:hAnsi="Times New Roman" w:cs="Times New Roman"/>
          <w:color w:val="212121"/>
          <w:kern w:val="0"/>
          <w:sz w:val="21"/>
          <w:szCs w:val="21"/>
          <w:lang w:eastAsia="ru-RU"/>
          <w14:ligatures w14:val="none"/>
        </w:rPr>
        <w:br/>
        <w:t>13.2. Складировать бытовые отходы и мусор в специально оборудованных местах. Обеспечить своевременный вывоз бытовых отходов.</w:t>
      </w:r>
      <w:r w:rsidRPr="0086453C">
        <w:rPr>
          <w:rFonts w:ascii="Times New Roman" w:eastAsia="Times New Roman" w:hAnsi="Times New Roman" w:cs="Times New Roman"/>
          <w:color w:val="212121"/>
          <w:kern w:val="0"/>
          <w:sz w:val="21"/>
          <w:szCs w:val="21"/>
          <w:lang w:eastAsia="ru-RU"/>
          <w14:ligatures w14:val="none"/>
        </w:rPr>
        <w:br/>
        <w:t>13.3.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86453C">
        <w:rPr>
          <w:rFonts w:ascii="Times New Roman" w:eastAsia="Times New Roman" w:hAnsi="Times New Roman" w:cs="Times New Roman"/>
          <w:color w:val="212121"/>
          <w:kern w:val="0"/>
          <w:sz w:val="21"/>
          <w:szCs w:val="21"/>
          <w:lang w:eastAsia="ru-RU"/>
          <w14:ligatures w14:val="none"/>
        </w:rPr>
        <w:br/>
        <w:t>13.4. Производить уборку прилегающей территории.</w:t>
      </w:r>
      <w:r w:rsidRPr="0086453C">
        <w:rPr>
          <w:rFonts w:ascii="Times New Roman" w:eastAsia="Times New Roman" w:hAnsi="Times New Roman" w:cs="Times New Roman"/>
          <w:color w:val="212121"/>
          <w:kern w:val="0"/>
          <w:sz w:val="21"/>
          <w:szCs w:val="21"/>
          <w:lang w:eastAsia="ru-RU"/>
          <w14:ligatures w14:val="none"/>
        </w:rPr>
        <w:br/>
        <w:t>13.5. Своевременно производить покос травы на прилегающей территории в пределах пятиметровой зоны.</w:t>
      </w:r>
      <w:r w:rsidRPr="0086453C">
        <w:rPr>
          <w:rFonts w:ascii="Times New Roman" w:eastAsia="Times New Roman" w:hAnsi="Times New Roman" w:cs="Times New Roman"/>
          <w:color w:val="212121"/>
          <w:kern w:val="0"/>
          <w:sz w:val="21"/>
          <w:szCs w:val="21"/>
          <w:lang w:eastAsia="ru-RU"/>
          <w14:ligatures w14:val="none"/>
        </w:rPr>
        <w:br/>
        <w:t>13.6. Запрещается захоронение мусора на территории земельных участков, на которых расположены домовладения.</w:t>
      </w:r>
      <w:r w:rsidRPr="0086453C">
        <w:rPr>
          <w:rFonts w:ascii="Times New Roman" w:eastAsia="Times New Roman" w:hAnsi="Times New Roman" w:cs="Times New Roman"/>
          <w:color w:val="212121"/>
          <w:kern w:val="0"/>
          <w:sz w:val="21"/>
          <w:szCs w:val="21"/>
          <w:lang w:eastAsia="ru-RU"/>
          <w14:ligatures w14:val="none"/>
        </w:rPr>
        <w:br/>
        <w:t>13.7. Не допускаются хранение техники, механизмов, автомобилей, смена масла или технических жидкостей, мойка и ремонт транспортных средств на прилегающей территории.</w:t>
      </w:r>
      <w:r w:rsidRPr="0086453C">
        <w:rPr>
          <w:rFonts w:ascii="Times New Roman" w:eastAsia="Times New Roman" w:hAnsi="Times New Roman" w:cs="Times New Roman"/>
          <w:color w:val="212121"/>
          <w:kern w:val="0"/>
          <w:sz w:val="21"/>
          <w:szCs w:val="21"/>
          <w:lang w:eastAsia="ru-RU"/>
          <w14:ligatures w14:val="none"/>
        </w:rPr>
        <w:br/>
      </w:r>
    </w:p>
    <w:p w14:paraId="02C8CE20"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14. Содержания территорий садоводческих, огороднических и дачных некоммерческих объединений и построек на них </w:t>
      </w:r>
    </w:p>
    <w:p w14:paraId="6C98528D"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14.1.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территории в пределах пятиметровой зоны.</w:t>
      </w:r>
      <w:r w:rsidRPr="0086453C">
        <w:rPr>
          <w:rFonts w:ascii="Times New Roman" w:eastAsia="Times New Roman" w:hAnsi="Times New Roman" w:cs="Times New Roman"/>
          <w:color w:val="212121"/>
          <w:kern w:val="0"/>
          <w:sz w:val="21"/>
          <w:szCs w:val="21"/>
          <w:lang w:eastAsia="ru-RU"/>
          <w14:ligatures w14:val="none"/>
        </w:rPr>
        <w:br/>
        <w:t>14.2.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в пределах отведенных земельных участков контейнерных площадках и обеспечить регулярный вывоз ТБО и КГМ.</w:t>
      </w:r>
      <w:r w:rsidRPr="0086453C">
        <w:rPr>
          <w:rFonts w:ascii="Times New Roman" w:eastAsia="Times New Roman" w:hAnsi="Times New Roman" w:cs="Times New Roman"/>
          <w:color w:val="212121"/>
          <w:kern w:val="0"/>
          <w:sz w:val="21"/>
          <w:szCs w:val="21"/>
          <w:lang w:eastAsia="ru-RU"/>
          <w14:ligatures w14:val="none"/>
        </w:rPr>
        <w:br/>
        <w:t>14.3. Садоводческие, огороднические и дачные некоммерческие объединения граждан обязаны поддерживать в исправном состоянии и производить окраску ограждений, ограничивающих данные территории.</w:t>
      </w:r>
      <w:r w:rsidRPr="0086453C">
        <w:rPr>
          <w:rFonts w:ascii="Times New Roman" w:eastAsia="Times New Roman" w:hAnsi="Times New Roman" w:cs="Times New Roman"/>
          <w:color w:val="212121"/>
          <w:kern w:val="0"/>
          <w:sz w:val="21"/>
          <w:szCs w:val="21"/>
          <w:lang w:eastAsia="ru-RU"/>
          <w14:ligatures w14:val="none"/>
        </w:rPr>
        <w:br/>
        <w:t>14.4. Садоводческие, огороднические и дачные некоммерческие объединения граждан обязаны своевременно производить покос травы на прилегающих территориях в пределах 5 м зоны.</w:t>
      </w:r>
      <w:r w:rsidRPr="0086453C">
        <w:rPr>
          <w:rFonts w:ascii="Times New Roman" w:eastAsia="Times New Roman" w:hAnsi="Times New Roman" w:cs="Times New Roman"/>
          <w:color w:val="212121"/>
          <w:kern w:val="0"/>
          <w:sz w:val="21"/>
          <w:szCs w:val="21"/>
          <w:lang w:eastAsia="ru-RU"/>
          <w14:ligatures w14:val="none"/>
        </w:rPr>
        <w:br/>
      </w:r>
    </w:p>
    <w:p w14:paraId="2AA3DC85"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15. Обязанности хозяйствующих субъектов по эвакуации брошенного автотранспорта и кузовов </w:t>
      </w:r>
    </w:p>
    <w:p w14:paraId="6B4F9715"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15.1. При выявлении брошенного и разукомплектованного транспорта балансодержатели территорий, пользователи земельных участков должны сообщить в ГИБДД ОВД района.</w:t>
      </w:r>
      <w:r w:rsidRPr="0086453C">
        <w:rPr>
          <w:rFonts w:ascii="Times New Roman" w:eastAsia="Times New Roman" w:hAnsi="Times New Roman" w:cs="Times New Roman"/>
          <w:color w:val="212121"/>
          <w:kern w:val="0"/>
          <w:sz w:val="21"/>
          <w:szCs w:val="21"/>
          <w:lang w:eastAsia="ru-RU"/>
          <w14:ligatures w14:val="none"/>
        </w:rPr>
        <w:br/>
        <w:t>15.2. ГИБДД ОВД Семилукского района, выявив владельца разукомплектованного транспортного средства, обязана в течение трех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затрат по эвакуации и хранению транспорта.</w:t>
      </w:r>
      <w:r w:rsidRPr="0086453C">
        <w:rPr>
          <w:rFonts w:ascii="Times New Roman" w:eastAsia="Times New Roman" w:hAnsi="Times New Roman" w:cs="Times New Roman"/>
          <w:color w:val="212121"/>
          <w:kern w:val="0"/>
          <w:sz w:val="21"/>
          <w:szCs w:val="21"/>
          <w:lang w:eastAsia="ru-RU"/>
          <w14:ligatures w14:val="none"/>
        </w:rPr>
        <w:br/>
        <w:t>15.3. Транспортные средства, по которым имеется заключение ГИБДД ОВД района об отсутствии владельца, а также брошенные кузова в пятидневный срок подлежат вывозу на утилизацию.</w:t>
      </w:r>
      <w:r w:rsidRPr="0086453C">
        <w:rPr>
          <w:rFonts w:ascii="Times New Roman" w:eastAsia="Times New Roman" w:hAnsi="Times New Roman" w:cs="Times New Roman"/>
          <w:color w:val="212121"/>
          <w:kern w:val="0"/>
          <w:sz w:val="21"/>
          <w:szCs w:val="21"/>
          <w:lang w:eastAsia="ru-RU"/>
          <w14:ligatures w14:val="none"/>
        </w:rPr>
        <w:br/>
        <w:t>15.4. Эвакуацию разукомплектованного транспорта, брошенных кузовов производят специализированные организации на основании заявок и за счет средств балансодержателей территорий, пользователей земельных участков.</w:t>
      </w:r>
      <w:r w:rsidRPr="0086453C">
        <w:rPr>
          <w:rFonts w:ascii="Times New Roman" w:eastAsia="Times New Roman" w:hAnsi="Times New Roman" w:cs="Times New Roman"/>
          <w:color w:val="212121"/>
          <w:kern w:val="0"/>
          <w:sz w:val="21"/>
          <w:szCs w:val="21"/>
          <w:lang w:eastAsia="ru-RU"/>
          <w14:ligatures w14:val="none"/>
        </w:rPr>
        <w:br/>
      </w:r>
    </w:p>
    <w:p w14:paraId="6763E661"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16. Содержание домашнего скота и птицы </w:t>
      </w:r>
    </w:p>
    <w:p w14:paraId="7E8A0AD9"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 </w:t>
      </w:r>
      <w:r w:rsidRPr="0086453C">
        <w:rPr>
          <w:rFonts w:ascii="Times New Roman" w:eastAsia="Times New Roman" w:hAnsi="Times New Roman" w:cs="Times New Roman"/>
          <w:color w:val="212121"/>
          <w:kern w:val="0"/>
          <w:sz w:val="21"/>
          <w:szCs w:val="21"/>
          <w:lang w:eastAsia="ru-RU"/>
          <w14:ligatures w14:val="none"/>
        </w:rPr>
        <w:br/>
        <w:t>16.1.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сельского поселения запрещается.</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16.2.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w:t>
      </w:r>
      <w:r w:rsidRPr="0086453C">
        <w:rPr>
          <w:rFonts w:ascii="Times New Roman" w:eastAsia="Times New Roman" w:hAnsi="Times New Roman" w:cs="Times New Roman"/>
          <w:color w:val="212121"/>
          <w:kern w:val="0"/>
          <w:sz w:val="21"/>
          <w:szCs w:val="21"/>
          <w:lang w:eastAsia="ru-RU"/>
          <w14:ligatures w14:val="none"/>
        </w:rPr>
        <w:br/>
        <w:t>16.3.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r w:rsidRPr="0086453C">
        <w:rPr>
          <w:rFonts w:ascii="Times New Roman" w:eastAsia="Times New Roman" w:hAnsi="Times New Roman" w:cs="Times New Roman"/>
          <w:color w:val="212121"/>
          <w:kern w:val="0"/>
          <w:sz w:val="21"/>
          <w:szCs w:val="21"/>
          <w:lang w:eastAsia="ru-RU"/>
          <w14:ligatures w14:val="none"/>
        </w:rPr>
        <w:br/>
        <w:t>16.4. Вновь строящиеся или переоборудованные хозпостройки для содержания скота и птицы должны быть удалены от соседних жилых домов на расстояние не менее, чем:</w:t>
      </w:r>
    </w:p>
    <w:p w14:paraId="10CF3174"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243"/>
        <w:gridCol w:w="799"/>
        <w:gridCol w:w="885"/>
        <w:gridCol w:w="1219"/>
        <w:gridCol w:w="924"/>
        <w:gridCol w:w="672"/>
        <w:gridCol w:w="855"/>
        <w:gridCol w:w="1557"/>
      </w:tblGrid>
      <w:tr w:rsidR="0086453C" w:rsidRPr="0086453C" w14:paraId="401F66E4" w14:textId="77777777" w:rsidTr="0086453C">
        <w:tc>
          <w:tcPr>
            <w:tcW w:w="0" w:type="auto"/>
            <w:vMerge w:val="restart"/>
            <w:vAlign w:val="center"/>
            <w:hideMark/>
          </w:tcPr>
          <w:p w14:paraId="77A8E41D"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Нормативный разрыв</w:t>
            </w:r>
          </w:p>
        </w:tc>
        <w:tc>
          <w:tcPr>
            <w:tcW w:w="0" w:type="auto"/>
            <w:gridSpan w:val="7"/>
            <w:vAlign w:val="center"/>
            <w:hideMark/>
          </w:tcPr>
          <w:p w14:paraId="2544167C"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Поголовье (шт.)</w:t>
            </w:r>
          </w:p>
        </w:tc>
      </w:tr>
      <w:tr w:rsidR="0086453C" w:rsidRPr="0086453C" w14:paraId="604B493F" w14:textId="77777777" w:rsidTr="0086453C">
        <w:tc>
          <w:tcPr>
            <w:tcW w:w="0" w:type="auto"/>
            <w:vMerge/>
            <w:vAlign w:val="center"/>
            <w:hideMark/>
          </w:tcPr>
          <w:p w14:paraId="0FBB1C7C" w14:textId="77777777" w:rsidR="0086453C" w:rsidRPr="0086453C" w:rsidRDefault="0086453C" w:rsidP="0086453C">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18408ADB"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Свиньи</w:t>
            </w:r>
          </w:p>
        </w:tc>
        <w:tc>
          <w:tcPr>
            <w:tcW w:w="0" w:type="auto"/>
            <w:vAlign w:val="center"/>
            <w:hideMark/>
          </w:tcPr>
          <w:p w14:paraId="7F1BA3CF"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Коровы,</w:t>
            </w:r>
          </w:p>
          <w:p w14:paraId="62683B80"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бычки</w:t>
            </w:r>
          </w:p>
        </w:tc>
        <w:tc>
          <w:tcPr>
            <w:tcW w:w="0" w:type="auto"/>
            <w:vAlign w:val="center"/>
            <w:hideMark/>
          </w:tcPr>
          <w:p w14:paraId="53BF8EB7"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Овцы, козы</w:t>
            </w:r>
          </w:p>
        </w:tc>
        <w:tc>
          <w:tcPr>
            <w:tcW w:w="0" w:type="auto"/>
            <w:vAlign w:val="center"/>
            <w:hideMark/>
          </w:tcPr>
          <w:p w14:paraId="76D2EDED"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Кролики</w:t>
            </w:r>
          </w:p>
        </w:tc>
        <w:tc>
          <w:tcPr>
            <w:tcW w:w="0" w:type="auto"/>
            <w:vAlign w:val="center"/>
            <w:hideMark/>
          </w:tcPr>
          <w:p w14:paraId="14FE8913"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Птица</w:t>
            </w:r>
          </w:p>
        </w:tc>
        <w:tc>
          <w:tcPr>
            <w:tcW w:w="0" w:type="auto"/>
            <w:vAlign w:val="center"/>
            <w:hideMark/>
          </w:tcPr>
          <w:p w14:paraId="03DD47A4"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Лошади</w:t>
            </w:r>
          </w:p>
        </w:tc>
        <w:tc>
          <w:tcPr>
            <w:tcW w:w="0" w:type="auto"/>
            <w:vAlign w:val="center"/>
            <w:hideMark/>
          </w:tcPr>
          <w:p w14:paraId="5B1218B9"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Нутрии, песцы</w:t>
            </w:r>
          </w:p>
        </w:tc>
      </w:tr>
      <w:tr w:rsidR="0086453C" w:rsidRPr="0086453C" w14:paraId="3FF28E88" w14:textId="77777777" w:rsidTr="0086453C">
        <w:tc>
          <w:tcPr>
            <w:tcW w:w="0" w:type="auto"/>
            <w:vAlign w:val="center"/>
            <w:hideMark/>
          </w:tcPr>
          <w:p w14:paraId="4345E023"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10 метров</w:t>
            </w:r>
          </w:p>
        </w:tc>
        <w:tc>
          <w:tcPr>
            <w:tcW w:w="0" w:type="auto"/>
            <w:vAlign w:val="center"/>
            <w:hideMark/>
          </w:tcPr>
          <w:p w14:paraId="6AB467EB"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5</w:t>
            </w:r>
          </w:p>
        </w:tc>
        <w:tc>
          <w:tcPr>
            <w:tcW w:w="0" w:type="auto"/>
            <w:vAlign w:val="center"/>
            <w:hideMark/>
          </w:tcPr>
          <w:p w14:paraId="26038DF8"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5</w:t>
            </w:r>
          </w:p>
        </w:tc>
        <w:tc>
          <w:tcPr>
            <w:tcW w:w="0" w:type="auto"/>
            <w:vAlign w:val="center"/>
            <w:hideMark/>
          </w:tcPr>
          <w:p w14:paraId="716A36A3"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c>
          <w:tcPr>
            <w:tcW w:w="0" w:type="auto"/>
            <w:vAlign w:val="center"/>
            <w:hideMark/>
          </w:tcPr>
          <w:p w14:paraId="12BEF95D"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c>
          <w:tcPr>
            <w:tcW w:w="0" w:type="auto"/>
            <w:vAlign w:val="center"/>
            <w:hideMark/>
          </w:tcPr>
          <w:p w14:paraId="437118DC"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30</w:t>
            </w:r>
          </w:p>
        </w:tc>
        <w:tc>
          <w:tcPr>
            <w:tcW w:w="0" w:type="auto"/>
            <w:vAlign w:val="center"/>
            <w:hideMark/>
          </w:tcPr>
          <w:p w14:paraId="64D392FA"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5</w:t>
            </w:r>
          </w:p>
        </w:tc>
        <w:tc>
          <w:tcPr>
            <w:tcW w:w="0" w:type="auto"/>
            <w:vAlign w:val="center"/>
            <w:hideMark/>
          </w:tcPr>
          <w:p w14:paraId="23BA5F9B"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5</w:t>
            </w:r>
          </w:p>
        </w:tc>
      </w:tr>
      <w:tr w:rsidR="0086453C" w:rsidRPr="0086453C" w14:paraId="2A0227C3" w14:textId="77777777" w:rsidTr="0086453C">
        <w:tc>
          <w:tcPr>
            <w:tcW w:w="0" w:type="auto"/>
            <w:vAlign w:val="center"/>
            <w:hideMark/>
          </w:tcPr>
          <w:p w14:paraId="5752CD59"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20 метров</w:t>
            </w:r>
          </w:p>
        </w:tc>
        <w:tc>
          <w:tcPr>
            <w:tcW w:w="0" w:type="auto"/>
            <w:vAlign w:val="center"/>
            <w:hideMark/>
          </w:tcPr>
          <w:p w14:paraId="1E9CB649"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8</w:t>
            </w:r>
          </w:p>
        </w:tc>
        <w:tc>
          <w:tcPr>
            <w:tcW w:w="0" w:type="auto"/>
            <w:vAlign w:val="center"/>
            <w:hideMark/>
          </w:tcPr>
          <w:p w14:paraId="7D09D805"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8</w:t>
            </w:r>
          </w:p>
        </w:tc>
        <w:tc>
          <w:tcPr>
            <w:tcW w:w="0" w:type="auto"/>
            <w:vAlign w:val="center"/>
            <w:hideMark/>
          </w:tcPr>
          <w:p w14:paraId="7DB13F49"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15</w:t>
            </w:r>
          </w:p>
        </w:tc>
        <w:tc>
          <w:tcPr>
            <w:tcW w:w="0" w:type="auto"/>
            <w:vAlign w:val="center"/>
            <w:hideMark/>
          </w:tcPr>
          <w:p w14:paraId="13D5BCF2"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20</w:t>
            </w:r>
          </w:p>
        </w:tc>
        <w:tc>
          <w:tcPr>
            <w:tcW w:w="0" w:type="auto"/>
            <w:vAlign w:val="center"/>
            <w:hideMark/>
          </w:tcPr>
          <w:p w14:paraId="09BE5946"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45</w:t>
            </w:r>
          </w:p>
        </w:tc>
        <w:tc>
          <w:tcPr>
            <w:tcW w:w="0" w:type="auto"/>
            <w:vAlign w:val="center"/>
            <w:hideMark/>
          </w:tcPr>
          <w:p w14:paraId="66737F3C"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8</w:t>
            </w:r>
          </w:p>
        </w:tc>
        <w:tc>
          <w:tcPr>
            <w:tcW w:w="0" w:type="auto"/>
            <w:vAlign w:val="center"/>
            <w:hideMark/>
          </w:tcPr>
          <w:p w14:paraId="77E51276"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8</w:t>
            </w:r>
          </w:p>
        </w:tc>
      </w:tr>
      <w:tr w:rsidR="0086453C" w:rsidRPr="0086453C" w14:paraId="47944B6E" w14:textId="77777777" w:rsidTr="0086453C">
        <w:tc>
          <w:tcPr>
            <w:tcW w:w="0" w:type="auto"/>
            <w:vAlign w:val="center"/>
            <w:hideMark/>
          </w:tcPr>
          <w:p w14:paraId="2FBC3716"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30 метров</w:t>
            </w:r>
          </w:p>
        </w:tc>
        <w:tc>
          <w:tcPr>
            <w:tcW w:w="0" w:type="auto"/>
            <w:vAlign w:val="center"/>
            <w:hideMark/>
          </w:tcPr>
          <w:p w14:paraId="629A1943"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c>
          <w:tcPr>
            <w:tcW w:w="0" w:type="auto"/>
            <w:vAlign w:val="center"/>
            <w:hideMark/>
          </w:tcPr>
          <w:p w14:paraId="4CC80A1D"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c>
          <w:tcPr>
            <w:tcW w:w="0" w:type="auto"/>
            <w:vAlign w:val="center"/>
            <w:hideMark/>
          </w:tcPr>
          <w:p w14:paraId="3138CE28"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20</w:t>
            </w:r>
          </w:p>
        </w:tc>
        <w:tc>
          <w:tcPr>
            <w:tcW w:w="0" w:type="auto"/>
            <w:vAlign w:val="center"/>
            <w:hideMark/>
          </w:tcPr>
          <w:p w14:paraId="6B49A347"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30</w:t>
            </w:r>
          </w:p>
        </w:tc>
        <w:tc>
          <w:tcPr>
            <w:tcW w:w="0" w:type="auto"/>
            <w:vAlign w:val="center"/>
            <w:hideMark/>
          </w:tcPr>
          <w:p w14:paraId="0309D754"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60</w:t>
            </w:r>
          </w:p>
        </w:tc>
        <w:tc>
          <w:tcPr>
            <w:tcW w:w="0" w:type="auto"/>
            <w:vAlign w:val="center"/>
            <w:hideMark/>
          </w:tcPr>
          <w:p w14:paraId="2B9660CC"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c>
          <w:tcPr>
            <w:tcW w:w="0" w:type="auto"/>
            <w:vAlign w:val="center"/>
            <w:hideMark/>
          </w:tcPr>
          <w:p w14:paraId="430C3D31"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10</w:t>
            </w:r>
          </w:p>
        </w:tc>
      </w:tr>
      <w:tr w:rsidR="0086453C" w:rsidRPr="0086453C" w14:paraId="7D435002" w14:textId="77777777" w:rsidTr="0086453C">
        <w:tc>
          <w:tcPr>
            <w:tcW w:w="0" w:type="auto"/>
            <w:vAlign w:val="center"/>
            <w:hideMark/>
          </w:tcPr>
          <w:p w14:paraId="1F1E9181"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40 метров</w:t>
            </w:r>
          </w:p>
        </w:tc>
        <w:tc>
          <w:tcPr>
            <w:tcW w:w="0" w:type="auto"/>
            <w:vAlign w:val="center"/>
            <w:hideMark/>
          </w:tcPr>
          <w:p w14:paraId="72C0D3D5"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15</w:t>
            </w:r>
          </w:p>
        </w:tc>
        <w:tc>
          <w:tcPr>
            <w:tcW w:w="0" w:type="auto"/>
            <w:vAlign w:val="center"/>
            <w:hideMark/>
          </w:tcPr>
          <w:p w14:paraId="6A8B87A4"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15</w:t>
            </w:r>
          </w:p>
        </w:tc>
        <w:tc>
          <w:tcPr>
            <w:tcW w:w="0" w:type="auto"/>
            <w:vAlign w:val="center"/>
            <w:hideMark/>
          </w:tcPr>
          <w:p w14:paraId="05DF82C3"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25</w:t>
            </w:r>
          </w:p>
        </w:tc>
        <w:tc>
          <w:tcPr>
            <w:tcW w:w="0" w:type="auto"/>
            <w:vAlign w:val="center"/>
            <w:hideMark/>
          </w:tcPr>
          <w:p w14:paraId="6AA820B2"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40</w:t>
            </w:r>
          </w:p>
        </w:tc>
        <w:tc>
          <w:tcPr>
            <w:tcW w:w="0" w:type="auto"/>
            <w:vAlign w:val="center"/>
            <w:hideMark/>
          </w:tcPr>
          <w:p w14:paraId="4EFB2CCC"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75</w:t>
            </w:r>
          </w:p>
        </w:tc>
        <w:tc>
          <w:tcPr>
            <w:tcW w:w="0" w:type="auto"/>
            <w:vAlign w:val="center"/>
            <w:hideMark/>
          </w:tcPr>
          <w:p w14:paraId="14F269AD"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15</w:t>
            </w:r>
          </w:p>
        </w:tc>
        <w:tc>
          <w:tcPr>
            <w:tcW w:w="0" w:type="auto"/>
            <w:vAlign w:val="center"/>
            <w:hideMark/>
          </w:tcPr>
          <w:p w14:paraId="32CCC3FA" w14:textId="77777777" w:rsidR="0086453C" w:rsidRPr="0086453C" w:rsidRDefault="0086453C" w:rsidP="0086453C">
            <w:pPr>
              <w:spacing w:after="100" w:afterAutospacing="1" w:line="240" w:lineRule="auto"/>
              <w:jc w:val="center"/>
              <w:rPr>
                <w:rFonts w:ascii="Times New Roman" w:eastAsia="Times New Roman" w:hAnsi="Times New Roman" w:cs="Times New Roman"/>
                <w:kern w:val="0"/>
                <w:sz w:val="24"/>
                <w:szCs w:val="24"/>
                <w:lang w:eastAsia="ru-RU"/>
                <w14:ligatures w14:val="none"/>
              </w:rPr>
            </w:pPr>
            <w:r w:rsidRPr="0086453C">
              <w:rPr>
                <w:rFonts w:ascii="Times New Roman" w:eastAsia="Times New Roman" w:hAnsi="Times New Roman" w:cs="Times New Roman"/>
                <w:kern w:val="0"/>
                <w:sz w:val="24"/>
                <w:szCs w:val="24"/>
                <w:lang w:eastAsia="ru-RU"/>
                <w14:ligatures w14:val="none"/>
              </w:rPr>
              <w:t>до 15</w:t>
            </w:r>
          </w:p>
          <w:p w14:paraId="74871526" w14:textId="77777777" w:rsidR="0086453C" w:rsidRPr="0086453C" w:rsidRDefault="0086453C" w:rsidP="0086453C">
            <w:pPr>
              <w:spacing w:after="0" w:line="240" w:lineRule="auto"/>
              <w:rPr>
                <w:rFonts w:ascii="Times New Roman" w:eastAsia="Times New Roman" w:hAnsi="Times New Roman" w:cs="Times New Roman"/>
                <w:kern w:val="0"/>
                <w:sz w:val="24"/>
                <w:szCs w:val="24"/>
                <w:lang w:eastAsia="ru-RU"/>
                <w14:ligatures w14:val="none"/>
              </w:rPr>
            </w:pPr>
          </w:p>
        </w:tc>
      </w:tr>
    </w:tbl>
    <w:p w14:paraId="1A614AA6"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p>
    <w:p w14:paraId="217987C4"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t>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w:t>
      </w:r>
      <w:r w:rsidRPr="0086453C">
        <w:rPr>
          <w:rFonts w:ascii="Times New Roman" w:eastAsia="Times New Roman" w:hAnsi="Times New Roman" w:cs="Times New Roman"/>
          <w:color w:val="212121"/>
          <w:kern w:val="0"/>
          <w:sz w:val="21"/>
          <w:szCs w:val="21"/>
          <w:lang w:eastAsia="ru-RU"/>
          <w14:ligatures w14:val="none"/>
        </w:rPr>
        <w:br/>
        <w:t>16.5.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w:t>
      </w:r>
      <w:r w:rsidRPr="0086453C">
        <w:rPr>
          <w:rFonts w:ascii="Times New Roman" w:eastAsia="Times New Roman" w:hAnsi="Times New Roman" w:cs="Times New Roman"/>
          <w:color w:val="212121"/>
          <w:kern w:val="0"/>
          <w:sz w:val="21"/>
          <w:szCs w:val="21"/>
          <w:lang w:eastAsia="ru-RU"/>
          <w14:ligatures w14:val="none"/>
        </w:rPr>
        <w:br/>
        <w:t>16.6.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r w:rsidRPr="0086453C">
        <w:rPr>
          <w:rFonts w:ascii="Times New Roman" w:eastAsia="Times New Roman" w:hAnsi="Times New Roman" w:cs="Times New Roman"/>
          <w:color w:val="212121"/>
          <w:kern w:val="0"/>
          <w:sz w:val="21"/>
          <w:szCs w:val="21"/>
          <w:lang w:eastAsia="ru-RU"/>
          <w14:ligatures w14:val="none"/>
        </w:rPr>
        <w:br/>
        <w:t>16.7. Выпас скота разрешается только в специально отведенных для этого местах.</w:t>
      </w:r>
      <w:r w:rsidRPr="0086453C">
        <w:rPr>
          <w:rFonts w:ascii="Times New Roman" w:eastAsia="Times New Roman" w:hAnsi="Times New Roman" w:cs="Times New Roman"/>
          <w:color w:val="212121"/>
          <w:kern w:val="0"/>
          <w:sz w:val="21"/>
          <w:szCs w:val="21"/>
          <w:lang w:eastAsia="ru-RU"/>
          <w14:ligatures w14:val="none"/>
        </w:rPr>
        <w:br/>
        <w:t>16.8. Места прогона скота на пастбища должны быть согласованы с администрацией городского (сельского) поселения, соответствующими органами управления дорожного хозяйства.</w:t>
      </w:r>
      <w:r w:rsidRPr="0086453C">
        <w:rPr>
          <w:rFonts w:ascii="Times New Roman" w:eastAsia="Times New Roman" w:hAnsi="Times New Roman" w:cs="Times New Roman"/>
          <w:color w:val="212121"/>
          <w:kern w:val="0"/>
          <w:sz w:val="21"/>
          <w:szCs w:val="21"/>
          <w:lang w:eastAsia="ru-RU"/>
          <w14:ligatures w14:val="none"/>
        </w:rPr>
        <w:br/>
      </w:r>
    </w:p>
    <w:p w14:paraId="4E5A2C4A"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17. Проведение земляных, ремонтных, строительных, разгрузочно-погрузочных и иных работ в ночное время</w:t>
      </w:r>
    </w:p>
    <w:p w14:paraId="7461F4A9"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br/>
        <w:t>17.1. На территории Землянского сельского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r w:rsidRPr="0086453C">
        <w:rPr>
          <w:rFonts w:ascii="Times New Roman" w:eastAsia="Times New Roman" w:hAnsi="Times New Roman" w:cs="Times New Roman"/>
          <w:color w:val="212121"/>
          <w:kern w:val="0"/>
          <w:sz w:val="21"/>
          <w:szCs w:val="21"/>
          <w:lang w:eastAsia="ru-RU"/>
          <w14:ligatures w14:val="none"/>
        </w:rPr>
        <w:br/>
        <w:t>17.2. Положения пункта 19.1 не распространяются:</w:t>
      </w:r>
      <w:r w:rsidRPr="0086453C">
        <w:rPr>
          <w:rFonts w:ascii="Times New Roman" w:eastAsia="Times New Roman" w:hAnsi="Times New Roman" w:cs="Times New Roman"/>
          <w:color w:val="212121"/>
          <w:kern w:val="0"/>
          <w:sz w:val="21"/>
          <w:szCs w:val="21"/>
          <w:lang w:eastAsia="ru-RU"/>
          <w14:ligatures w14:val="none"/>
        </w:rPr>
        <w:br/>
        <w:t>-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r w:rsidRPr="0086453C">
        <w:rPr>
          <w:rFonts w:ascii="Times New Roman" w:eastAsia="Times New Roman" w:hAnsi="Times New Roman" w:cs="Times New Roman"/>
          <w:color w:val="212121"/>
          <w:kern w:val="0"/>
          <w:sz w:val="21"/>
          <w:szCs w:val="21"/>
          <w:lang w:eastAsia="ru-RU"/>
          <w14:ligatures w14:val="none"/>
        </w:rPr>
        <w:br/>
        <w:t>- на действия, за совершение которых законодательством Российской Федерации об административных правонарушениях установлена административная ответственность.</w:t>
      </w:r>
      <w:r w:rsidRPr="0086453C">
        <w:rPr>
          <w:rFonts w:ascii="Times New Roman" w:eastAsia="Times New Roman" w:hAnsi="Times New Roman" w:cs="Times New Roman"/>
          <w:color w:val="212121"/>
          <w:kern w:val="0"/>
          <w:sz w:val="21"/>
          <w:szCs w:val="21"/>
          <w:lang w:eastAsia="ru-RU"/>
          <w14:ligatures w14:val="none"/>
        </w:rPr>
        <w:br/>
      </w:r>
    </w:p>
    <w:p w14:paraId="6CF3F92B"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18. Содержания мест захоронения (кладбищ)</w:t>
      </w:r>
    </w:p>
    <w:p w14:paraId="66AAD789"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br/>
        <w:t>18.1.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Землянского сельского поселений.</w:t>
      </w:r>
      <w:r w:rsidRPr="0086453C">
        <w:rPr>
          <w:rFonts w:ascii="Times New Roman" w:eastAsia="Times New Roman" w:hAnsi="Times New Roman" w:cs="Times New Roman"/>
          <w:color w:val="212121"/>
          <w:kern w:val="0"/>
          <w:sz w:val="21"/>
          <w:szCs w:val="21"/>
          <w:lang w:eastAsia="ru-RU"/>
          <w14:ligatures w14:val="none"/>
        </w:rPr>
        <w:br/>
        <w:t>18.2.Организация обязана содержать кладбище в должном санитарном порядке и обеспечивать:</w:t>
      </w:r>
      <w:r w:rsidRPr="0086453C">
        <w:rPr>
          <w:rFonts w:ascii="Times New Roman" w:eastAsia="Times New Roman" w:hAnsi="Times New Roman" w:cs="Times New Roman"/>
          <w:color w:val="212121"/>
          <w:kern w:val="0"/>
          <w:sz w:val="21"/>
          <w:szCs w:val="21"/>
          <w:lang w:eastAsia="ru-RU"/>
          <w14:ligatures w14:val="none"/>
        </w:rPr>
        <w:b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r w:rsidRPr="0086453C">
        <w:rPr>
          <w:rFonts w:ascii="Times New Roman" w:eastAsia="Times New Roman" w:hAnsi="Times New Roman" w:cs="Times New Roman"/>
          <w:color w:val="212121"/>
          <w:kern w:val="0"/>
          <w:sz w:val="21"/>
          <w:szCs w:val="21"/>
          <w:lang w:eastAsia="ru-RU"/>
          <w14:ligatures w14:val="none"/>
        </w:rPr>
        <w:br/>
        <w:t>- бесперебойную работу общественных туалетов.</w:t>
      </w:r>
      <w:r w:rsidRPr="0086453C">
        <w:rPr>
          <w:rFonts w:ascii="Times New Roman" w:eastAsia="Times New Roman" w:hAnsi="Times New Roman" w:cs="Times New Roman"/>
          <w:color w:val="212121"/>
          <w:kern w:val="0"/>
          <w:sz w:val="21"/>
          <w:szCs w:val="21"/>
          <w:lang w:eastAsia="ru-RU"/>
          <w14:ligatures w14:val="none"/>
        </w:rPr>
        <w:br/>
      </w:r>
      <w:r w:rsidRPr="0086453C">
        <w:rPr>
          <w:rFonts w:ascii="Times New Roman" w:eastAsia="Times New Roman" w:hAnsi="Times New Roman" w:cs="Times New Roman"/>
          <w:color w:val="212121"/>
          <w:kern w:val="0"/>
          <w:sz w:val="21"/>
          <w:szCs w:val="21"/>
          <w:lang w:eastAsia="ru-RU"/>
          <w14:ligatures w14:val="none"/>
        </w:rPr>
        <w:lastRenderedPageBreak/>
        <w:t>18.3.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организацией по вопросам похоронного дела на договорной основе за плату по прейскуранту, утвержденному администрацией Землянского сельского поселения.</w:t>
      </w:r>
      <w:r w:rsidRPr="0086453C">
        <w:rPr>
          <w:rFonts w:ascii="Times New Roman" w:eastAsia="Times New Roman" w:hAnsi="Times New Roman" w:cs="Times New Roman"/>
          <w:color w:val="212121"/>
          <w:kern w:val="0"/>
          <w:sz w:val="21"/>
          <w:szCs w:val="21"/>
          <w:lang w:eastAsia="ru-RU"/>
          <w14:ligatures w14:val="none"/>
        </w:rPr>
        <w:br/>
        <w:t>18.4. Гражданам, посещающим кладбища на территории кладбищ запрещается:</w:t>
      </w:r>
      <w:r w:rsidRPr="0086453C">
        <w:rPr>
          <w:rFonts w:ascii="Times New Roman" w:eastAsia="Times New Roman" w:hAnsi="Times New Roman" w:cs="Times New Roman"/>
          <w:color w:val="212121"/>
          <w:kern w:val="0"/>
          <w:sz w:val="21"/>
          <w:szCs w:val="21"/>
          <w:lang w:eastAsia="ru-RU"/>
          <w14:ligatures w14:val="none"/>
        </w:rPr>
        <w:br/>
        <w:t>- засорять территорию;</w:t>
      </w:r>
      <w:r w:rsidRPr="0086453C">
        <w:rPr>
          <w:rFonts w:ascii="Times New Roman" w:eastAsia="Times New Roman" w:hAnsi="Times New Roman" w:cs="Times New Roman"/>
          <w:color w:val="212121"/>
          <w:kern w:val="0"/>
          <w:sz w:val="21"/>
          <w:szCs w:val="21"/>
          <w:lang w:eastAsia="ru-RU"/>
          <w14:ligatures w14:val="none"/>
        </w:rPr>
        <w:br/>
        <w:t>- производить рытье ям для добывания песка, глины, грунта;</w:t>
      </w:r>
      <w:r w:rsidRPr="0086453C">
        <w:rPr>
          <w:rFonts w:ascii="Times New Roman" w:eastAsia="Times New Roman" w:hAnsi="Times New Roman" w:cs="Times New Roman"/>
          <w:color w:val="212121"/>
          <w:kern w:val="0"/>
          <w:sz w:val="21"/>
          <w:szCs w:val="21"/>
          <w:lang w:eastAsia="ru-RU"/>
          <w14:ligatures w14:val="none"/>
        </w:rPr>
        <w:br/>
        <w:t>- осуществлять складирование строительных и других материалов;</w:t>
      </w:r>
      <w:r w:rsidRPr="0086453C">
        <w:rPr>
          <w:rFonts w:ascii="Times New Roman" w:eastAsia="Times New Roman" w:hAnsi="Times New Roman" w:cs="Times New Roman"/>
          <w:color w:val="212121"/>
          <w:kern w:val="0"/>
          <w:sz w:val="21"/>
          <w:szCs w:val="21"/>
          <w:lang w:eastAsia="ru-RU"/>
          <w14:ligatures w14:val="none"/>
        </w:rPr>
        <w:br/>
        <w:t>- ломать и выкапывать зеленые насаждения, рвать цветы, срезать дерн</w:t>
      </w:r>
      <w:r w:rsidRPr="0086453C">
        <w:rPr>
          <w:rFonts w:ascii="Times New Roman" w:eastAsia="Times New Roman" w:hAnsi="Times New Roman" w:cs="Times New Roman"/>
          <w:color w:val="212121"/>
          <w:kern w:val="0"/>
          <w:sz w:val="21"/>
          <w:szCs w:val="21"/>
          <w:lang w:eastAsia="ru-RU"/>
          <w14:ligatures w14:val="none"/>
        </w:rPr>
        <w:br/>
        <w:t>- выгуливать собак, пасти домашних животных;</w:t>
      </w:r>
      <w:r w:rsidRPr="0086453C">
        <w:rPr>
          <w:rFonts w:ascii="Times New Roman" w:eastAsia="Times New Roman" w:hAnsi="Times New Roman" w:cs="Times New Roman"/>
          <w:color w:val="212121"/>
          <w:kern w:val="0"/>
          <w:sz w:val="21"/>
          <w:szCs w:val="21"/>
          <w:lang w:eastAsia="ru-RU"/>
          <w14:ligatures w14:val="none"/>
        </w:rPr>
        <w:br/>
        <w:t>- разводить костры;</w:t>
      </w:r>
      <w:r w:rsidRPr="0086453C">
        <w:rPr>
          <w:rFonts w:ascii="Times New Roman" w:eastAsia="Times New Roman" w:hAnsi="Times New Roman" w:cs="Times New Roman"/>
          <w:color w:val="212121"/>
          <w:kern w:val="0"/>
          <w:sz w:val="21"/>
          <w:szCs w:val="21"/>
          <w:lang w:eastAsia="ru-RU"/>
          <w14:ligatures w14:val="none"/>
        </w:rPr>
        <w:br/>
        <w:t>- парковать личный транспорт на территории кладбищ, создавая помехи для проезда специализированного транспорта (катафалков).</w:t>
      </w:r>
      <w:r w:rsidRPr="0086453C">
        <w:rPr>
          <w:rFonts w:ascii="Times New Roman" w:eastAsia="Times New Roman" w:hAnsi="Times New Roman" w:cs="Times New Roman"/>
          <w:color w:val="212121"/>
          <w:kern w:val="0"/>
          <w:sz w:val="21"/>
          <w:szCs w:val="21"/>
          <w:lang w:eastAsia="ru-RU"/>
          <w14:ligatures w14:val="none"/>
        </w:rPr>
        <w:br/>
        <w:t>18.5.Санитарно-защитная зона кладбищ составляет:</w:t>
      </w:r>
      <w:r w:rsidRPr="0086453C">
        <w:rPr>
          <w:rFonts w:ascii="Times New Roman" w:eastAsia="Times New Roman" w:hAnsi="Times New Roman" w:cs="Times New Roman"/>
          <w:color w:val="212121"/>
          <w:kern w:val="0"/>
          <w:sz w:val="21"/>
          <w:szCs w:val="21"/>
          <w:lang w:eastAsia="ru-RU"/>
          <w14:ligatures w14:val="none"/>
        </w:rPr>
        <w:br/>
        <w:t>- для кладбищ смешанного и традиционного захоронения площадью от 20 до 400 гектаров – 500 метров по периметру;</w:t>
      </w:r>
      <w:r w:rsidRPr="0086453C">
        <w:rPr>
          <w:rFonts w:ascii="Times New Roman" w:eastAsia="Times New Roman" w:hAnsi="Times New Roman" w:cs="Times New Roman"/>
          <w:color w:val="212121"/>
          <w:kern w:val="0"/>
          <w:sz w:val="21"/>
          <w:szCs w:val="21"/>
          <w:lang w:eastAsia="ru-RU"/>
          <w14:ligatures w14:val="none"/>
        </w:rPr>
        <w:br/>
        <w:t>- для кладбищ смешанного и традиционного захоронения площадью менее 20 гектаров – 300 метров по периметру;</w:t>
      </w:r>
      <w:r w:rsidRPr="0086453C">
        <w:rPr>
          <w:rFonts w:ascii="Times New Roman" w:eastAsia="Times New Roman" w:hAnsi="Times New Roman" w:cs="Times New Roman"/>
          <w:color w:val="212121"/>
          <w:kern w:val="0"/>
          <w:sz w:val="21"/>
          <w:szCs w:val="21"/>
          <w:lang w:eastAsia="ru-RU"/>
          <w14:ligatures w14:val="none"/>
        </w:rPr>
        <w:br/>
        <w:t>- для закрытых кладбищ и кладбищ с погребенными после кремации – 50 метров по периметру.</w:t>
      </w:r>
      <w:r w:rsidRPr="0086453C">
        <w:rPr>
          <w:rFonts w:ascii="Times New Roman" w:eastAsia="Times New Roman" w:hAnsi="Times New Roman" w:cs="Times New Roman"/>
          <w:color w:val="212121"/>
          <w:kern w:val="0"/>
          <w:sz w:val="21"/>
          <w:szCs w:val="21"/>
          <w:lang w:eastAsia="ru-RU"/>
          <w14:ligatures w14:val="none"/>
        </w:rPr>
        <w:br/>
      </w:r>
    </w:p>
    <w:p w14:paraId="431B98C8"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b/>
          <w:bCs/>
          <w:color w:val="212121"/>
          <w:kern w:val="0"/>
          <w:sz w:val="21"/>
          <w:szCs w:val="21"/>
          <w:lang w:eastAsia="ru-RU"/>
          <w14:ligatures w14:val="none"/>
        </w:rPr>
        <w:t>19. Ответственность за нарушение чистоты и порядка на территории Землянского сельского поселения</w:t>
      </w:r>
    </w:p>
    <w:p w14:paraId="14C10DB8" w14:textId="77777777" w:rsidR="0086453C" w:rsidRPr="0086453C" w:rsidRDefault="0086453C" w:rsidP="0086453C">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86453C">
        <w:rPr>
          <w:rFonts w:ascii="Times New Roman" w:eastAsia="Times New Roman" w:hAnsi="Times New Roman" w:cs="Times New Roman"/>
          <w:color w:val="212121"/>
          <w:kern w:val="0"/>
          <w:sz w:val="21"/>
          <w:szCs w:val="21"/>
          <w:lang w:eastAsia="ru-RU"/>
          <w14:ligatures w14:val="none"/>
        </w:rPr>
        <w:br/>
        <w:t>Административная ответственность за нарушение Правил по обеспечению благоустройства и порядка на территории Землянского сельского поселения установлена Законом Воронежской области от 31.12.2003г. № 74-ОЗ «Об административных правонарушениях на территории Воронежской области» и другими нормативно-правовыми актами Воронежской области. </w:t>
      </w:r>
    </w:p>
    <w:p w14:paraId="41F3817C" w14:textId="77777777" w:rsidR="007E480B" w:rsidRDefault="007E480B"/>
    <w:sectPr w:rsidR="007E4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6D3D"/>
    <w:rsid w:val="007E480B"/>
    <w:rsid w:val="0086453C"/>
    <w:rsid w:val="00BA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3362-991F-48B6-9B8C-D590379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53C"/>
    <w:pPr>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5561">
      <w:bodyDiv w:val="1"/>
      <w:marLeft w:val="0"/>
      <w:marRight w:val="0"/>
      <w:marTop w:val="0"/>
      <w:marBottom w:val="0"/>
      <w:divBdr>
        <w:top w:val="none" w:sz="0" w:space="0" w:color="auto"/>
        <w:left w:val="none" w:sz="0" w:space="0" w:color="auto"/>
        <w:bottom w:val="none" w:sz="0" w:space="0" w:color="auto"/>
        <w:right w:val="none" w:sz="0" w:space="0" w:color="auto"/>
      </w:divBdr>
      <w:divsChild>
        <w:div w:id="195535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7199</Words>
  <Characters>41036</Characters>
  <Application>Microsoft Office Word</Application>
  <DocSecurity>0</DocSecurity>
  <Lines>341</Lines>
  <Paragraphs>96</Paragraphs>
  <ScaleCrop>false</ScaleCrop>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2023-03-22T11:37:00Z</dcterms:created>
  <dcterms:modified xsi:type="dcterms:W3CDTF">2023-03-22T11:37:00Z</dcterms:modified>
</cp:coreProperties>
</file>