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76A4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Повышение эффективности бюджетных расходов является одной из важнейших задач, стоящих перед органами местного самоуправления. Решению этой задачи призван новый инструмент программно-целевого управления - муниципальные программы, правовые основания для формирования которых установлены Бюджетным кодексом Российской Федерации.</w:t>
      </w:r>
    </w:p>
    <w:p w14:paraId="29D64C78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Необходимая правовая база для разработки и реализации муниципальных программ Землянского сельского поселения была сформирована в 2020 году и включает:</w:t>
      </w:r>
    </w:p>
    <w:p w14:paraId="1D4057BC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 администрации Землянского сельского поселения от 09.12.2013 № 454 «Об утверждении Порядка разработки, реализации и корректировки муниципальных программ Землянского сельского поселения»;</w:t>
      </w:r>
    </w:p>
    <w:p w14:paraId="48728D5B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2020 году администрацией Землянского сельского поселения утверждены четыре муниципальных программ.</w:t>
      </w:r>
    </w:p>
    <w:p w14:paraId="6DA5AF87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84BB539" w14:textId="77777777" w:rsidR="0042133B" w:rsidRDefault="0042133B" w:rsidP="004213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Основные сведения о реализации муниципальных программ в 2020 году</w:t>
      </w:r>
    </w:p>
    <w:p w14:paraId="5B7403D4" w14:textId="77777777" w:rsidR="0042133B" w:rsidRDefault="0042133B" w:rsidP="004213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21"/>
          <w:szCs w:val="21"/>
        </w:rPr>
        <w:t> </w:t>
      </w:r>
    </w:p>
    <w:p w14:paraId="0CC3B7BB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 Землянского сельского поселения на 2020 год был сформирован в «программном» формате.</w:t>
      </w:r>
    </w:p>
    <w:p w14:paraId="4B6C40FF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2020 году в общей сумме бюджетных ассигнований бюджета, предусмотренных на реализацию муниципальных программ, распределились следующим образом:</w:t>
      </w:r>
    </w:p>
    <w:p w14:paraId="13065C18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Муниципальная программа «Муниципальное управление на 2020-2025годы» 32,1%;</w:t>
      </w:r>
    </w:p>
    <w:p w14:paraId="7607B5F2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Муниципальная программа «Развитие транспортной системы</w:t>
      </w:r>
    </w:p>
    <w:p w14:paraId="20DBEBB8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2020-2025 годы» 35,3%;</w:t>
      </w:r>
    </w:p>
    <w:p w14:paraId="2FEEAD6A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Муниципальная программа «Организация предоставления населению жилищно-коммунальных услуг, благоустройство и охрана окружающей среды на 2020-2025 годы» 13,8%;</w:t>
      </w:r>
    </w:p>
    <w:p w14:paraId="727F7E7E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Муниципальная программа «Развитие культуры и массового спорта на 2020-2025 годы» 18,8%;</w:t>
      </w:r>
    </w:p>
    <w:p w14:paraId="20249073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Детализированный по мероприятиям план реализации призван способствовать более эффективному исполнению муниципальных программ, путем определения конкретных исполнителей, ответственных за реализацию соответствующих мероприятий, установления контрольных сроков реализации мероприятий, а также ожидаемых результатов их реализации.</w:t>
      </w:r>
    </w:p>
    <w:p w14:paraId="35C65C2D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течение года вносились изменения в муниципальные программы.</w:t>
      </w:r>
    </w:p>
    <w:p w14:paraId="15CB005E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Основные изменения были связаны:</w:t>
      </w:r>
    </w:p>
    <w:p w14:paraId="27D9DDB5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изменением целевых показателей эффективности реализации муниципальных программ;</w:t>
      </w:r>
    </w:p>
    <w:p w14:paraId="6C1B2E23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изменением объемов финансирования;</w:t>
      </w:r>
    </w:p>
    <w:p w14:paraId="69C5D632" w14:textId="77777777" w:rsidR="0042133B" w:rsidRDefault="0042133B" w:rsidP="004213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Сведения о степени соответствия установленных и достигнутых целевых показателей эффективности муниципальных программ за 2020 год</w:t>
      </w:r>
    </w:p>
    <w:p w14:paraId="65B72224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DA5A116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Завершился первый год реализации муниципальных программ Землянского сельского поселения, подведены основные результаты их реализации. Средний уровень достижения целевых показателей в 2020 году составил 100%.</w:t>
      </w:r>
    </w:p>
    <w:p w14:paraId="162192F3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расчета показателей используются запланированные по годам количественные значения. Для расчета показателей индикаторов достижения цели используется сопоставление фактически достигнутых значений целевых показателей (индикаторов) и их плановых значений. Приложение 1</w:t>
      </w:r>
    </w:p>
    <w:p w14:paraId="210F3278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 всех четырех муниципальных программах уровень достижения значений целевых показателей признан высоким:</w:t>
      </w:r>
    </w:p>
    <w:p w14:paraId="5F0FF64A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Муниципальная программа «Муниципальное управление на 2020-2025годы» 99,05%</w:t>
      </w:r>
    </w:p>
    <w:p w14:paraId="026866C7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Муниципальная программа «Развитие транспортной системы</w:t>
      </w:r>
    </w:p>
    <w:p w14:paraId="7A3B975D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2020-2025 годы» 99,3%;</w:t>
      </w:r>
    </w:p>
    <w:p w14:paraId="5B2AB808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Муниципальная программа «Организация предоставления населению жилищно-коммунальных услуг, благоустройство и охрана окружающей среды на 2020-2025 годы» 95,3%;</w:t>
      </w:r>
    </w:p>
    <w:p w14:paraId="10E2F562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Муниципальная программа «Развитие культуры и массового спорта на 2020-2025 годы» 99,8%;</w:t>
      </w:r>
    </w:p>
    <w:p w14:paraId="6DEC6859" w14:textId="77777777" w:rsidR="0042133B" w:rsidRDefault="0042133B" w:rsidP="004213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Сведения об использовании бюджетных ассигнований и иных средств</w:t>
      </w:r>
    </w:p>
    <w:p w14:paraId="216BFD91" w14:textId="77777777" w:rsidR="0042133B" w:rsidRDefault="0042133B" w:rsidP="004213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на реализацию муниципальных программ</w:t>
      </w:r>
    </w:p>
    <w:p w14:paraId="46EB786B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2778B6B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Реализация муниципальных программ Землянского сельского поселения осуществлялось за счет различных источников финансирования бюджетных ассигнований (местный бюджет, областной бюджет, федеральный бюджет).</w:t>
      </w:r>
    </w:p>
    <w:p w14:paraId="4F2C6CF3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Общая сумма расходов на реализацию муниципальных программ в 2020 году за счет всех источников финансирования составила 25268,8 тыс. рублей.</w:t>
      </w:r>
    </w:p>
    <w:p w14:paraId="765C8163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них основная доля 77,6% приходится на средства местного бюджета – 19605,7 тыс. рублей, 18,2% областной бюджет – 4616,6 тыс. рублей, 0,8 % федеральный бюджет – 220,1 тыс. рублей.</w:t>
      </w:r>
    </w:p>
    <w:p w14:paraId="55DCAE5F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четырем муниципальным программам расходы исполнены на 100% годового плана.</w:t>
      </w:r>
    </w:p>
    <w:p w14:paraId="0E1A52A6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В муниципальной программе «Развитие транспортной системы на 2020-2025 годы» расходы планировались за счет областного бюджета. В результате реализации муниципальной программы денежные средства, выделенные из областного бюджета, освоены на 100% или 4209,6 тыс. рублей.</w:t>
      </w:r>
    </w:p>
    <w:p w14:paraId="22E15F82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В муниципальной программе «Муниципальное управление на 2020-2025годы» развитие градостроительной деятельности планировалось за счет областного бюджета. В результате реализации муниципальной программы денежные средства, выделенные из областного бюджета, освоены на 100% или 143,4 тыс. рублей.</w:t>
      </w:r>
    </w:p>
    <w:p w14:paraId="3B19B05B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Организация предоставления населению жилищно-коммунальных услуг, благоустройство и охрана окружающей среды на 2020-2025 годы» планировалось за счет областного бюджета. В результате реализации муниципальной программы денежные средства, выделенные из областного бюджета, освоены на 100% или 130,6 тыс. рублей.</w:t>
      </w:r>
    </w:p>
    <w:p w14:paraId="638F5A63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в муниципальной программе «Муниципальное управление на 2014-2019годы» задействованы средства из федерального бюджета , которые 100% освоены и составили 220,1 тыс. рублей.</w:t>
      </w:r>
    </w:p>
    <w:p w14:paraId="0D8B852C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</w:t>
      </w:r>
    </w:p>
    <w:p w14:paraId="3C80B077" w14:textId="77777777" w:rsidR="0042133B" w:rsidRDefault="0042133B" w:rsidP="004213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Сведения об основных результатах реализации муниципальных программ</w:t>
      </w:r>
    </w:p>
    <w:p w14:paraId="2FFEAA03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7CCF454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Программно-целевыми инструментами реализации муниципальных программ Землянского сельского поселения в 2020 году являлись мероприятия, описанные в соответствующих мероприятиях.</w:t>
      </w:r>
    </w:p>
    <w:p w14:paraId="6CC6200B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четырех муниципальных программ реализованных в 2020 году, показатели эффективности выполнены по всем четырем.</w:t>
      </w:r>
    </w:p>
    <w:p w14:paraId="07C8248F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запланированном объеме финансировании муниципальных программ в размере 25586,2 тыс. рублей фактически профинансировано 25268,8 тыс.рублей или 98,8% от годового лимита. В большинстве случаев это связано с экономией расходов на реализацию мероприятий муниципальной программы, экономией расходов на реализацию муниципальных программ, экономией по коммунальным услугам, не своевременное поступление средств на реализацию муниципальных программ, снижение на содержание учреждения.</w:t>
      </w:r>
    </w:p>
    <w:p w14:paraId="242F3E6B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Итоги оценки эффективности реализации муниципальных программ учтены и будут использоваться при рассмотрении проектов изменений в муниципальные программы.</w:t>
      </w:r>
    </w:p>
    <w:p w14:paraId="437A58C0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7AB9B56" w14:textId="77777777" w:rsidR="0042133B" w:rsidRDefault="0042133B" w:rsidP="004213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Оценка эффективности реализации муниципальных программ, а также рейтинг эффективности их реализации</w:t>
      </w:r>
    </w:p>
    <w:p w14:paraId="1D730710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0E2BBF7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Оценка эффективности реализации муниципальных программ по итогам 2020 года проведена администрацией Землянского сельского поселения на основе информации, представленной ответственным исполнителем муниципальных программ в составе годовых отчетов о ходе их реализации.</w:t>
      </w:r>
    </w:p>
    <w:p w14:paraId="7551D3AF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Критериями оценки являлись:</w:t>
      </w:r>
    </w:p>
    <w:p w14:paraId="5F32E26C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Оценка степени достижения целевых показателей эффективности;</w:t>
      </w:r>
    </w:p>
    <w:p w14:paraId="3E254132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Оценка степени соответствия запланированному уровню затрат;</w:t>
      </w:r>
    </w:p>
    <w:p w14:paraId="3642ED96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Оценка качества управления муниципальной программой.</w:t>
      </w:r>
    </w:p>
    <w:p w14:paraId="40A165D7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Так, по результатам оценки эффективность реализации всех четырех муниципальных программ признана высокой.</w:t>
      </w:r>
    </w:p>
    <w:p w14:paraId="0ACCB47D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A34C88B" w14:textId="77777777" w:rsidR="0042133B" w:rsidRDefault="0042133B" w:rsidP="004213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Предложения о целесообразности продолжения реализации соответствующей муниципальной программы, о необходимости внесения изменений в муниципальную программу или досрочном прекращении реализации муниципальной программы за 2020 год</w:t>
      </w:r>
    </w:p>
    <w:p w14:paraId="05FE71FD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D67A332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По результатам данного доклада администрацией Землянского сельского поселения будет подготовлен проект постановления администрации Землянского сельского поселения о результатах оценки эффективности реализации муниципальных программ Землянского сельского поселения в 2020 году. В данном постановлении будет определено, что целесообразными к продолжению реализации являются </w:t>
      </w:r>
      <w:r>
        <w:rPr>
          <w:color w:val="212121"/>
          <w:sz w:val="21"/>
          <w:szCs w:val="21"/>
        </w:rPr>
        <w:lastRenderedPageBreak/>
        <w:t>две муниципальные программы (с высоким уровнем эффективности реализации), продолжение реализации трех муниципальных программ (с удовлетворительным уровнем эффективности реализации).</w:t>
      </w:r>
    </w:p>
    <w:p w14:paraId="5BEC760D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Муниципальная программа не должна рассматриваться только как инструмент исполнения расходных обязательств Землянского сельского поселения, а должна стать эффективным механизмом управления соответствующей сферы реализации.</w:t>
      </w:r>
    </w:p>
    <w:p w14:paraId="1979B61A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повышением внимания к муниципальным программам, как со стороны контрольных органов</w:t>
      </w:r>
      <w:r>
        <w:rPr>
          <w:i/>
          <w:iCs/>
          <w:color w:val="212121"/>
          <w:sz w:val="21"/>
          <w:szCs w:val="21"/>
        </w:rPr>
        <w:t>, </w:t>
      </w:r>
      <w:r>
        <w:rPr>
          <w:color w:val="212121"/>
          <w:sz w:val="21"/>
          <w:szCs w:val="21"/>
        </w:rPr>
        <w:t>так и общественности, органам местного самоуправления необходимо проанализировать цели, задачи, и особенно показатели эффективности реализации программ и учесть это при внесении изменений в муниципальные программы.</w:t>
      </w:r>
    </w:p>
    <w:p w14:paraId="6D4BD411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Кроме того, должен быть ужесточен контроль ответственных исполнителей за ходом реализации муниципальных программ, в том числе в целях своевременного внесения обоснованных изменений в программы. Важную роль в этом должны сыграть детализированные планы реализации соответствующих муниципальных программ.</w:t>
      </w:r>
    </w:p>
    <w:p w14:paraId="11137B1A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3664FB7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70CECF4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Землянского</w:t>
      </w:r>
    </w:p>
    <w:p w14:paraId="45EB45CD" w14:textId="77777777" w:rsidR="0042133B" w:rsidRDefault="0042133B" w:rsidP="004213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                           А.А.Псарев</w:t>
      </w:r>
    </w:p>
    <w:p w14:paraId="0FE6F17E" w14:textId="77777777" w:rsidR="00076200" w:rsidRDefault="00076200"/>
    <w:sectPr w:rsidR="0007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23A"/>
    <w:rsid w:val="00076200"/>
    <w:rsid w:val="0042133B"/>
    <w:rsid w:val="00C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8B202-B873-4FF1-B037-6035E867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2023-03-27T13:41:00Z</dcterms:created>
  <dcterms:modified xsi:type="dcterms:W3CDTF">2023-03-27T13:41:00Z</dcterms:modified>
</cp:coreProperties>
</file>