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32AD3" w14:textId="211957C9" w:rsidR="00ED532D" w:rsidRDefault="00ED532D" w:rsidP="003700F2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ED532D">
        <w:rPr>
          <w:rFonts w:ascii="Times New Roman" w:hAnsi="Times New Roman" w:cs="Times New Roman"/>
          <w:b/>
          <w:sz w:val="28"/>
        </w:rPr>
        <w:t>ОТВЕТСТВЕННОСТЬ ЗА ЛОЖНОЕ СООБЩЕНИЕ ОБ АКТЕ ТЕРРОРИЗМА</w:t>
      </w:r>
    </w:p>
    <w:bookmarkEnd w:id="0"/>
    <w:p w14:paraId="64497A02" w14:textId="77777777" w:rsidR="00ED532D" w:rsidRPr="00ED532D" w:rsidRDefault="00ED532D" w:rsidP="003700F2">
      <w:pPr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E4EC97A" w14:textId="33583F69" w:rsidR="00ED532D" w:rsidRDefault="00173F71" w:rsidP="003700F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Семилуки</w:t>
      </w:r>
      <w:r w:rsidR="00ED532D"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</w:p>
    <w:p w14:paraId="4CD66CB3" w14:textId="77777777" w:rsidR="00ED532D" w:rsidRPr="00ED532D" w:rsidRDefault="00ED532D" w:rsidP="003700F2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F942B95" w14:textId="4478BD43" w:rsidR="00ED532D" w:rsidRPr="00ED532D" w:rsidRDefault="00ED532D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D532D">
        <w:rPr>
          <w:rFonts w:ascii="Times New Roman" w:hAnsi="Times New Roman" w:cs="Times New Roman"/>
          <w:sz w:val="28"/>
        </w:rPr>
        <w:t>Статьей 207 Уголовного кодекса Р</w:t>
      </w:r>
      <w:r w:rsidR="00173F71">
        <w:rPr>
          <w:rFonts w:ascii="Times New Roman" w:hAnsi="Times New Roman" w:cs="Times New Roman"/>
          <w:sz w:val="28"/>
        </w:rPr>
        <w:t xml:space="preserve">оссийской Федерации </w:t>
      </w:r>
      <w:r w:rsidRPr="00ED532D">
        <w:rPr>
          <w:rFonts w:ascii="Times New Roman" w:hAnsi="Times New Roman" w:cs="Times New Roman"/>
          <w:sz w:val="28"/>
        </w:rPr>
        <w:t xml:space="preserve">предусмотрена уголовная ответственность за заведомо ложное сообщение об акте терроризма, которое может быть выражено в любой форме (устно, письменно, с помощью средств связи; как анонимно, так и с указанием автора) и направлено любому адресату (органам власти, руководителям предприятий, учреждений, организаций, а также отдельным гражданам). Такое преступление признается оконченным с момента получения сообщения адресатом. Лицу, совершившему преступление, в зависимости от наступивших последствий, может быть назначено наказание </w:t>
      </w:r>
      <w:r w:rsidR="00273926">
        <w:rPr>
          <w:rFonts w:ascii="Times New Roman" w:hAnsi="Times New Roman" w:cs="Times New Roman"/>
          <w:sz w:val="28"/>
        </w:rPr>
        <w:t xml:space="preserve">вплоть </w:t>
      </w:r>
      <w:r w:rsidRPr="00ED532D">
        <w:rPr>
          <w:rFonts w:ascii="Times New Roman" w:hAnsi="Times New Roman" w:cs="Times New Roman"/>
          <w:sz w:val="28"/>
        </w:rPr>
        <w:t>до 10 лет лишения свободы.</w:t>
      </w:r>
    </w:p>
    <w:p w14:paraId="7270169B" w14:textId="78C55B73" w:rsidR="003700F2" w:rsidRDefault="003700F2" w:rsidP="003700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Раскрытие подобных преступлений и розыск виновных лиц в данном случае при современных технологиях не представляют практически никакой сложности.</w:t>
      </w:r>
    </w:p>
    <w:p w14:paraId="73DCF07B" w14:textId="75266478" w:rsidR="00832CF7" w:rsidRDefault="00832CF7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D532D">
        <w:rPr>
          <w:rFonts w:ascii="Times New Roman" w:hAnsi="Times New Roman" w:cs="Times New Roman"/>
          <w:sz w:val="28"/>
        </w:rPr>
        <w:t xml:space="preserve">Судебная практика говорит о том, что </w:t>
      </w:r>
      <w:r>
        <w:rPr>
          <w:rFonts w:ascii="Times New Roman" w:hAnsi="Times New Roman" w:cs="Times New Roman"/>
          <w:sz w:val="28"/>
        </w:rPr>
        <w:t xml:space="preserve">ложные сообщения, зачастую, поступают от </w:t>
      </w:r>
      <w:r w:rsidRPr="00ED532D">
        <w:rPr>
          <w:rFonts w:ascii="Times New Roman" w:hAnsi="Times New Roman" w:cs="Times New Roman"/>
          <w:sz w:val="28"/>
        </w:rPr>
        <w:t>«шутник</w:t>
      </w:r>
      <w:r>
        <w:rPr>
          <w:rFonts w:ascii="Times New Roman" w:hAnsi="Times New Roman" w:cs="Times New Roman"/>
          <w:sz w:val="28"/>
        </w:rPr>
        <w:t>ов</w:t>
      </w:r>
      <w:r w:rsidRPr="00ED532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D817C4">
        <w:rPr>
          <w:rFonts w:ascii="Times New Roman" w:hAnsi="Times New Roman" w:cs="Times New Roman"/>
          <w:sz w:val="28"/>
        </w:rPr>
        <w:t>а не редки случаи – от школьников, в т.ч. малолетних, которые не осознают всю серьезность происходившего.</w:t>
      </w:r>
    </w:p>
    <w:p w14:paraId="07E247AF" w14:textId="72B7B6E3" w:rsidR="00D817C4" w:rsidRDefault="00D817C4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этим, у</w:t>
      </w:r>
      <w:r w:rsidRPr="00ED532D">
        <w:rPr>
          <w:rFonts w:ascii="Times New Roman" w:hAnsi="Times New Roman" w:cs="Times New Roman"/>
          <w:sz w:val="28"/>
        </w:rPr>
        <w:t xml:space="preserve">читывая </w:t>
      </w:r>
      <w:r>
        <w:rPr>
          <w:rFonts w:ascii="Times New Roman" w:hAnsi="Times New Roman" w:cs="Times New Roman"/>
          <w:sz w:val="28"/>
        </w:rPr>
        <w:t xml:space="preserve">всю </w:t>
      </w:r>
      <w:r w:rsidR="003700F2">
        <w:rPr>
          <w:rFonts w:ascii="Times New Roman" w:hAnsi="Times New Roman" w:cs="Times New Roman"/>
          <w:sz w:val="28"/>
        </w:rPr>
        <w:t>тяжесть</w:t>
      </w:r>
      <w:r w:rsidRPr="00ED532D">
        <w:rPr>
          <w:rFonts w:ascii="Times New Roman" w:hAnsi="Times New Roman" w:cs="Times New Roman"/>
          <w:sz w:val="28"/>
        </w:rPr>
        <w:t xml:space="preserve"> данного деяния, законодатель снизил возраст привлечения к уголовной ответственности до 14 лет.</w:t>
      </w:r>
    </w:p>
    <w:p w14:paraId="70E1F89D" w14:textId="330B347F" w:rsidR="00ED532D" w:rsidRDefault="00D817C4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 соответствии </w:t>
      </w:r>
      <w:r w:rsidRPr="00ED532D">
        <w:rPr>
          <w:rFonts w:ascii="Times New Roman" w:hAnsi="Times New Roman" w:cs="Times New Roman"/>
          <w:sz w:val="28"/>
        </w:rPr>
        <w:t xml:space="preserve">со ст. 1064 Гражданского кодекса РФ </w:t>
      </w:r>
      <w:r w:rsidR="00ED532D" w:rsidRPr="00ED532D">
        <w:rPr>
          <w:rFonts w:ascii="Times New Roman" w:hAnsi="Times New Roman" w:cs="Times New Roman"/>
          <w:sz w:val="28"/>
        </w:rPr>
        <w:t xml:space="preserve">на виновное лицо </w:t>
      </w:r>
      <w:r>
        <w:rPr>
          <w:rFonts w:ascii="Times New Roman" w:hAnsi="Times New Roman" w:cs="Times New Roman"/>
          <w:sz w:val="28"/>
        </w:rPr>
        <w:t xml:space="preserve">возлагается </w:t>
      </w:r>
      <w:r w:rsidR="00ED532D" w:rsidRPr="00ED532D">
        <w:rPr>
          <w:rFonts w:ascii="Times New Roman" w:hAnsi="Times New Roman" w:cs="Times New Roman"/>
          <w:sz w:val="28"/>
        </w:rPr>
        <w:t>обязанность по возмещению причиненного материального ущерба, поскольку после поступившего заведомо ложного сообщения об акте терроризма, мобилизуется значительная часть правоохранительных органов, различных спасательных служб</w:t>
      </w:r>
      <w:r>
        <w:rPr>
          <w:rFonts w:ascii="Times New Roman" w:hAnsi="Times New Roman" w:cs="Times New Roman"/>
          <w:sz w:val="28"/>
        </w:rPr>
        <w:t>, и понесенные убытки необходимо компенсировать.</w:t>
      </w:r>
    </w:p>
    <w:p w14:paraId="280B835E" w14:textId="29270F5B" w:rsidR="00ED532D" w:rsidRPr="00ED532D" w:rsidRDefault="00ED532D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D532D">
        <w:rPr>
          <w:rFonts w:ascii="Times New Roman" w:hAnsi="Times New Roman" w:cs="Times New Roman"/>
          <w:sz w:val="28"/>
        </w:rPr>
        <w:t xml:space="preserve">При этом необходимо учитывать, что за вред, причиненный несовершеннолетним, не достигшим </w:t>
      </w:r>
      <w:r w:rsidR="00F2645B">
        <w:rPr>
          <w:rFonts w:ascii="Times New Roman" w:hAnsi="Times New Roman" w:cs="Times New Roman"/>
          <w:sz w:val="28"/>
        </w:rPr>
        <w:t xml:space="preserve">14 </w:t>
      </w:r>
      <w:r w:rsidRPr="00ED532D">
        <w:rPr>
          <w:rFonts w:ascii="Times New Roman" w:hAnsi="Times New Roman" w:cs="Times New Roman"/>
          <w:sz w:val="28"/>
        </w:rPr>
        <w:t xml:space="preserve">лет (малолетним), отвечают </w:t>
      </w:r>
      <w:r w:rsidR="003700F2">
        <w:rPr>
          <w:rFonts w:ascii="Times New Roman" w:hAnsi="Times New Roman" w:cs="Times New Roman"/>
          <w:sz w:val="28"/>
        </w:rPr>
        <w:t xml:space="preserve">в полном объеме </w:t>
      </w:r>
      <w:r w:rsidRPr="00ED532D">
        <w:rPr>
          <w:rFonts w:ascii="Times New Roman" w:hAnsi="Times New Roman" w:cs="Times New Roman"/>
          <w:sz w:val="28"/>
        </w:rPr>
        <w:t>его родители (усыновители) или опекуны.</w:t>
      </w:r>
      <w:r w:rsidR="003700F2">
        <w:rPr>
          <w:rFonts w:ascii="Times New Roman" w:hAnsi="Times New Roman" w:cs="Times New Roman"/>
          <w:sz w:val="28"/>
        </w:rPr>
        <w:t xml:space="preserve"> В данном случае к уголовной ответственности подросток не привлекается, но причиненный вред подлежит безусловному возмещению. Более того, «шутник», зачастую и его семья, подлежит постановке на профилактический учет в соответствующих органах – в ПДН ОМВД, </w:t>
      </w:r>
      <w:r w:rsidR="00F62920">
        <w:rPr>
          <w:rFonts w:ascii="Times New Roman" w:hAnsi="Times New Roman" w:cs="Times New Roman"/>
          <w:sz w:val="28"/>
        </w:rPr>
        <w:t xml:space="preserve">в </w:t>
      </w:r>
      <w:r w:rsidR="003700F2">
        <w:rPr>
          <w:rFonts w:ascii="Times New Roman" w:hAnsi="Times New Roman" w:cs="Times New Roman"/>
          <w:sz w:val="28"/>
        </w:rPr>
        <w:t>комиссии по делам несовершеннолетних</w:t>
      </w:r>
      <w:r w:rsidR="00AA7C54">
        <w:rPr>
          <w:rFonts w:ascii="Times New Roman" w:hAnsi="Times New Roman" w:cs="Times New Roman"/>
          <w:sz w:val="28"/>
        </w:rPr>
        <w:t>, со всеми вытекающими из этого последствиями.</w:t>
      </w:r>
    </w:p>
    <w:p w14:paraId="5CBB6904" w14:textId="7DFBA4D3" w:rsidR="00ED532D" w:rsidRPr="00ED532D" w:rsidRDefault="00ED532D" w:rsidP="00ED53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D532D">
        <w:rPr>
          <w:rFonts w:ascii="Times New Roman" w:hAnsi="Times New Roman" w:cs="Times New Roman"/>
          <w:sz w:val="28"/>
        </w:rPr>
        <w:t xml:space="preserve">Несовершеннолетние в возрасте от </w:t>
      </w:r>
      <w:r w:rsidR="003700F2">
        <w:rPr>
          <w:rFonts w:ascii="Times New Roman" w:hAnsi="Times New Roman" w:cs="Times New Roman"/>
          <w:sz w:val="28"/>
        </w:rPr>
        <w:t>14</w:t>
      </w:r>
      <w:r w:rsidRPr="00ED532D">
        <w:rPr>
          <w:rFonts w:ascii="Times New Roman" w:hAnsi="Times New Roman" w:cs="Times New Roman"/>
          <w:sz w:val="28"/>
        </w:rPr>
        <w:t xml:space="preserve"> до </w:t>
      </w:r>
      <w:r w:rsidR="003700F2">
        <w:rPr>
          <w:rFonts w:ascii="Times New Roman" w:hAnsi="Times New Roman" w:cs="Times New Roman"/>
          <w:sz w:val="28"/>
        </w:rPr>
        <w:t xml:space="preserve">18 </w:t>
      </w:r>
      <w:r w:rsidRPr="00ED532D">
        <w:rPr>
          <w:rFonts w:ascii="Times New Roman" w:hAnsi="Times New Roman" w:cs="Times New Roman"/>
          <w:sz w:val="28"/>
        </w:rPr>
        <w:t xml:space="preserve">лет самостоятельно несут ответственность за причиненный вред на общих основаниях. </w:t>
      </w:r>
      <w:r w:rsidR="003700F2">
        <w:rPr>
          <w:rFonts w:ascii="Times New Roman" w:hAnsi="Times New Roman" w:cs="Times New Roman"/>
          <w:sz w:val="28"/>
        </w:rPr>
        <w:t xml:space="preserve">Если </w:t>
      </w:r>
      <w:r w:rsidRPr="00ED532D">
        <w:rPr>
          <w:rFonts w:ascii="Times New Roman" w:hAnsi="Times New Roman" w:cs="Times New Roman"/>
          <w:sz w:val="28"/>
        </w:rPr>
        <w:t>у несовершеннолетнего нет доходов или иного имущества, достаточных для возмещения вреда, вред возмещ</w:t>
      </w:r>
      <w:r w:rsidR="003700F2">
        <w:rPr>
          <w:rFonts w:ascii="Times New Roman" w:hAnsi="Times New Roman" w:cs="Times New Roman"/>
          <w:sz w:val="28"/>
        </w:rPr>
        <w:t>ается</w:t>
      </w:r>
      <w:r w:rsidRPr="00ED532D">
        <w:rPr>
          <w:rFonts w:ascii="Times New Roman" w:hAnsi="Times New Roman" w:cs="Times New Roman"/>
          <w:sz w:val="28"/>
        </w:rPr>
        <w:t xml:space="preserve"> полностью или в недостающей части его родителями (усыновителями) или попечителем.</w:t>
      </w:r>
    </w:p>
    <w:sectPr w:rsidR="00ED532D" w:rsidRPr="00ED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8A"/>
    <w:rsid w:val="00173F71"/>
    <w:rsid w:val="00273926"/>
    <w:rsid w:val="003700F2"/>
    <w:rsid w:val="003B782D"/>
    <w:rsid w:val="0059538A"/>
    <w:rsid w:val="00832CF7"/>
    <w:rsid w:val="00A03B7F"/>
    <w:rsid w:val="00AA7C54"/>
    <w:rsid w:val="00D817C4"/>
    <w:rsid w:val="00ED532D"/>
    <w:rsid w:val="00F2645B"/>
    <w:rsid w:val="00F62920"/>
    <w:rsid w:val="00F7361E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B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Любовь Игоревна</dc:creator>
  <cp:lastModifiedBy>Землянск</cp:lastModifiedBy>
  <cp:revision>2</cp:revision>
  <dcterms:created xsi:type="dcterms:W3CDTF">2024-06-19T05:40:00Z</dcterms:created>
  <dcterms:modified xsi:type="dcterms:W3CDTF">2024-06-19T05:40:00Z</dcterms:modified>
</cp:coreProperties>
</file>